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C80" w:rsidRPr="00E04C80" w:rsidRDefault="00E04C80" w:rsidP="00E04C80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EB5229" w:rsidRPr="00E04C80" w:rsidRDefault="003D6E8D" w:rsidP="00820D4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i/>
          <w:sz w:val="28"/>
          <w:szCs w:val="28"/>
        </w:rPr>
      </w:pPr>
      <w:r w:rsidRPr="00E04C80">
        <w:rPr>
          <w:rFonts w:ascii="Times New Roman" w:hAnsi="Times New Roman"/>
          <w:b/>
          <w:bCs/>
          <w:i/>
          <w:sz w:val="28"/>
          <w:szCs w:val="28"/>
        </w:rPr>
        <w:t xml:space="preserve">Виды хореографических проектов, используемых в процессе формирования коммуникативных умений подростков </w:t>
      </w:r>
    </w:p>
    <w:p w:rsidR="003D6E8D" w:rsidRDefault="003D6E8D" w:rsidP="00820D4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i/>
          <w:sz w:val="28"/>
          <w:szCs w:val="28"/>
        </w:rPr>
      </w:pPr>
      <w:r w:rsidRPr="00E04C80">
        <w:rPr>
          <w:rFonts w:ascii="Times New Roman" w:hAnsi="Times New Roman"/>
          <w:b/>
          <w:bCs/>
          <w:i/>
          <w:sz w:val="28"/>
          <w:szCs w:val="28"/>
        </w:rPr>
        <w:t>в дополнительном образовании</w:t>
      </w:r>
    </w:p>
    <w:p w:rsidR="00E04C80" w:rsidRDefault="00E04C80" w:rsidP="00820D4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i/>
          <w:sz w:val="28"/>
          <w:szCs w:val="28"/>
        </w:rPr>
      </w:pPr>
    </w:p>
    <w:p w:rsidR="00717342" w:rsidRDefault="00E04C80" w:rsidP="00144D4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Аннотация: На современном этапе образовательного процесса актуализируются </w:t>
      </w:r>
      <w:r w:rsidR="00717342">
        <w:rPr>
          <w:rFonts w:ascii="Times New Roman" w:hAnsi="Times New Roman"/>
          <w:bCs/>
          <w:sz w:val="28"/>
          <w:szCs w:val="28"/>
        </w:rPr>
        <w:t>преимущества проектной деятельности в обучении, воспитании и развитии детей, появляются потребности в разработке и внедрении хореографических проектов, обеспечивающих формирование коммуникативных умений подростков в дополнительном образовании.</w:t>
      </w:r>
    </w:p>
    <w:p w:rsidR="00717342" w:rsidRDefault="00717342" w:rsidP="00144D4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Ключевые слова: </w:t>
      </w:r>
      <w:r w:rsidR="007E547C">
        <w:rPr>
          <w:rFonts w:ascii="Times New Roman" w:hAnsi="Times New Roman"/>
          <w:bCs/>
          <w:sz w:val="28"/>
          <w:szCs w:val="28"/>
        </w:rPr>
        <w:t>проектная деятельность, этапы</w:t>
      </w:r>
      <w:r w:rsidR="007E547C" w:rsidRPr="007E547C">
        <w:rPr>
          <w:rFonts w:ascii="Times New Roman" w:hAnsi="Times New Roman"/>
          <w:bCs/>
          <w:sz w:val="28"/>
          <w:szCs w:val="28"/>
        </w:rPr>
        <w:t xml:space="preserve"> </w:t>
      </w:r>
      <w:r w:rsidR="007E547C">
        <w:rPr>
          <w:rFonts w:ascii="Times New Roman" w:hAnsi="Times New Roman"/>
          <w:bCs/>
          <w:sz w:val="28"/>
          <w:szCs w:val="28"/>
        </w:rPr>
        <w:t>хореографического проекта, содержание хореографического проекта, виды хореографических проектов, учреждение дополнительного образования детей.</w:t>
      </w:r>
    </w:p>
    <w:p w:rsidR="00717342" w:rsidRDefault="00717342" w:rsidP="00E04C8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E04C80" w:rsidRDefault="00E04C80" w:rsidP="009270F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9270FB" w:rsidRPr="009270FB" w:rsidRDefault="009270FB" w:rsidP="009270F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sz w:val="28"/>
          <w:szCs w:val="28"/>
          <w:lang w:val="en-US"/>
        </w:rPr>
      </w:pPr>
      <w:r w:rsidRPr="009270FB">
        <w:rPr>
          <w:rFonts w:ascii="Times New Roman" w:hAnsi="Times New Roman"/>
          <w:bCs/>
          <w:sz w:val="28"/>
          <w:szCs w:val="28"/>
          <w:lang w:val="en-US"/>
        </w:rPr>
        <w:t>Types of the choreographic projects used in the course of formation of communicative abilities of teenagers in additional education</w:t>
      </w:r>
    </w:p>
    <w:p w:rsidR="009270FB" w:rsidRPr="009270FB" w:rsidRDefault="009270FB" w:rsidP="009270F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sz w:val="28"/>
          <w:szCs w:val="28"/>
          <w:lang w:val="en-US"/>
        </w:rPr>
      </w:pPr>
    </w:p>
    <w:p w:rsidR="009270FB" w:rsidRPr="009270FB" w:rsidRDefault="00DB1ACE" w:rsidP="009270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DB1ACE">
        <w:rPr>
          <w:rFonts w:ascii="Times New Roman" w:hAnsi="Times New Roman"/>
          <w:bCs/>
          <w:sz w:val="28"/>
          <w:szCs w:val="28"/>
          <w:lang w:val="en-US"/>
        </w:rPr>
        <w:t xml:space="preserve">Annotation: </w:t>
      </w:r>
      <w:r w:rsidR="009270FB" w:rsidRPr="009270FB">
        <w:rPr>
          <w:rFonts w:ascii="Times New Roman" w:hAnsi="Times New Roman"/>
          <w:bCs/>
          <w:sz w:val="28"/>
          <w:szCs w:val="28"/>
          <w:lang w:val="en-US"/>
        </w:rPr>
        <w:t xml:space="preserve">At the </w:t>
      </w:r>
      <w:r w:rsidR="00FB7CE6">
        <w:rPr>
          <w:rFonts w:ascii="Times New Roman" w:hAnsi="Times New Roman"/>
          <w:bCs/>
          <w:sz w:val="28"/>
          <w:szCs w:val="28"/>
          <w:lang w:val="en-US"/>
        </w:rPr>
        <w:t>contemporary</w:t>
      </w:r>
      <w:r w:rsidR="009270FB" w:rsidRPr="009270FB">
        <w:rPr>
          <w:rFonts w:ascii="Times New Roman" w:hAnsi="Times New Roman"/>
          <w:bCs/>
          <w:sz w:val="28"/>
          <w:szCs w:val="28"/>
          <w:lang w:val="en-US"/>
        </w:rPr>
        <w:t xml:space="preserve"> stage of educational process advantages of </w:t>
      </w:r>
      <w:r w:rsidR="00D54681" w:rsidRPr="00DB30FC">
        <w:rPr>
          <w:rFonts w:ascii="Times New Roman" w:hAnsi="Times New Roman"/>
          <w:bCs/>
          <w:sz w:val="28"/>
          <w:szCs w:val="28"/>
          <w:lang w:val="en-US"/>
        </w:rPr>
        <w:t>project activity</w:t>
      </w:r>
      <w:r w:rsidR="009270FB" w:rsidRPr="009270FB">
        <w:rPr>
          <w:rFonts w:ascii="Times New Roman" w:hAnsi="Times New Roman"/>
          <w:bCs/>
          <w:sz w:val="28"/>
          <w:szCs w:val="28"/>
          <w:lang w:val="en-US"/>
        </w:rPr>
        <w:t xml:space="preserve"> in training, education and development of children are staticized, there are needs for development and deployment of the choreographic projects providing formation of communicative abilities of teenagers in additional education.</w:t>
      </w:r>
    </w:p>
    <w:p w:rsidR="009270FB" w:rsidRPr="00DB1ACE" w:rsidRDefault="009270FB" w:rsidP="00DB1AC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9270FB">
        <w:rPr>
          <w:rFonts w:ascii="Times New Roman" w:hAnsi="Times New Roman"/>
          <w:bCs/>
          <w:sz w:val="28"/>
          <w:szCs w:val="28"/>
          <w:lang w:val="en-US"/>
        </w:rPr>
        <w:t>Keywords</w:t>
      </w:r>
      <w:r w:rsidRPr="00DB1ACE">
        <w:rPr>
          <w:rFonts w:ascii="Times New Roman" w:hAnsi="Times New Roman"/>
          <w:bCs/>
          <w:sz w:val="28"/>
          <w:szCs w:val="28"/>
          <w:lang w:val="en-US"/>
        </w:rPr>
        <w:t>:</w:t>
      </w:r>
      <w:r w:rsidR="00DB1ACE" w:rsidRPr="00DB1ACE">
        <w:rPr>
          <w:lang w:val="en-US"/>
        </w:rPr>
        <w:t xml:space="preserve"> </w:t>
      </w:r>
      <w:r w:rsidR="00DB30FC" w:rsidRPr="00DB30FC">
        <w:rPr>
          <w:rFonts w:ascii="Times New Roman" w:hAnsi="Times New Roman"/>
          <w:bCs/>
          <w:sz w:val="28"/>
          <w:szCs w:val="28"/>
          <w:lang w:val="en-US"/>
        </w:rPr>
        <w:t>project activity</w:t>
      </w:r>
      <w:r w:rsidR="00DB1ACE" w:rsidRPr="00DB1ACE">
        <w:rPr>
          <w:rFonts w:ascii="Times New Roman" w:hAnsi="Times New Roman"/>
          <w:bCs/>
          <w:sz w:val="28"/>
          <w:szCs w:val="28"/>
          <w:lang w:val="en-US"/>
        </w:rPr>
        <w:t>, stages of the choreographic project, contents of the choreographic project, types of choreographic projects, establishment of additional education of children.</w:t>
      </w:r>
    </w:p>
    <w:p w:rsidR="009270FB" w:rsidRPr="009270FB" w:rsidRDefault="009270FB" w:rsidP="009270F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sz w:val="28"/>
          <w:szCs w:val="28"/>
          <w:lang w:val="en-US"/>
        </w:rPr>
      </w:pPr>
    </w:p>
    <w:p w:rsidR="004E0B5C" w:rsidRDefault="003D6E8D" w:rsidP="00820D4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ArialNarrow" w:hAnsi="Times New Roman"/>
          <w:sz w:val="28"/>
          <w:szCs w:val="28"/>
        </w:rPr>
      </w:pPr>
      <w:r w:rsidRPr="003D6E8D">
        <w:rPr>
          <w:rFonts w:ascii="Times New Roman" w:eastAsia="ArialNarrow" w:hAnsi="Times New Roman"/>
          <w:sz w:val="28"/>
          <w:szCs w:val="28"/>
        </w:rPr>
        <w:t>Хореографически</w:t>
      </w:r>
      <w:r w:rsidR="00543CA9">
        <w:rPr>
          <w:rFonts w:ascii="Times New Roman" w:eastAsia="ArialNarrow" w:hAnsi="Times New Roman"/>
          <w:sz w:val="28"/>
          <w:szCs w:val="28"/>
        </w:rPr>
        <w:t>е</w:t>
      </w:r>
      <w:r w:rsidRPr="003D6E8D">
        <w:rPr>
          <w:rFonts w:ascii="Times New Roman" w:eastAsia="ArialNarrow" w:hAnsi="Times New Roman"/>
          <w:sz w:val="28"/>
          <w:szCs w:val="28"/>
        </w:rPr>
        <w:t xml:space="preserve"> проекты, используемые как средство формирования коммуникативных умений подростков в дополнительном</w:t>
      </w:r>
      <w:r w:rsidR="00543CA9">
        <w:rPr>
          <w:rFonts w:ascii="Times New Roman" w:eastAsia="ArialNarrow" w:hAnsi="Times New Roman"/>
          <w:sz w:val="28"/>
          <w:szCs w:val="28"/>
        </w:rPr>
        <w:t xml:space="preserve"> </w:t>
      </w:r>
      <w:r w:rsidRPr="003D6E8D">
        <w:rPr>
          <w:rFonts w:ascii="Times New Roman" w:eastAsia="ArialNarrow" w:hAnsi="Times New Roman"/>
          <w:sz w:val="28"/>
          <w:szCs w:val="28"/>
        </w:rPr>
        <w:t>образовании, разрабатывались и реализовывались на базе М</w:t>
      </w:r>
      <w:r w:rsidR="00543CA9">
        <w:rPr>
          <w:rFonts w:ascii="Times New Roman" w:eastAsia="ArialNarrow" w:hAnsi="Times New Roman"/>
          <w:sz w:val="28"/>
          <w:szCs w:val="28"/>
        </w:rPr>
        <w:t>Б</w:t>
      </w:r>
      <w:r w:rsidR="00144D47">
        <w:rPr>
          <w:rFonts w:ascii="Times New Roman" w:eastAsia="ArialNarrow" w:hAnsi="Times New Roman"/>
          <w:sz w:val="28"/>
          <w:szCs w:val="28"/>
        </w:rPr>
        <w:t>У ДО</w:t>
      </w:r>
      <w:r w:rsidR="00543CA9">
        <w:rPr>
          <w:rFonts w:ascii="Times New Roman" w:eastAsia="ArialNarrow" w:hAnsi="Times New Roman"/>
          <w:sz w:val="28"/>
          <w:szCs w:val="28"/>
        </w:rPr>
        <w:t xml:space="preserve"> </w:t>
      </w:r>
      <w:r w:rsidRPr="003D6E8D">
        <w:rPr>
          <w:rFonts w:ascii="Times New Roman" w:eastAsia="ArialNarrow" w:hAnsi="Times New Roman"/>
          <w:sz w:val="28"/>
          <w:szCs w:val="28"/>
        </w:rPr>
        <w:t xml:space="preserve">ЦВР </w:t>
      </w:r>
      <w:r w:rsidRPr="003D6E8D">
        <w:rPr>
          <w:rFonts w:ascii="Times New Roman" w:eastAsia="ArialNarrow" w:hAnsi="Times New Roman"/>
          <w:sz w:val="28"/>
          <w:szCs w:val="28"/>
        </w:rPr>
        <w:lastRenderedPageBreak/>
        <w:t>«Крылатый» г</w:t>
      </w:r>
      <w:r w:rsidR="00543CA9">
        <w:rPr>
          <w:rFonts w:ascii="Times New Roman" w:eastAsia="ArialNarrow" w:hAnsi="Times New Roman"/>
          <w:sz w:val="28"/>
          <w:szCs w:val="28"/>
        </w:rPr>
        <w:t xml:space="preserve">. </w:t>
      </w:r>
      <w:r w:rsidR="009A0DC3">
        <w:rPr>
          <w:rFonts w:ascii="Times New Roman" w:eastAsia="ArialNarrow" w:hAnsi="Times New Roman"/>
          <w:sz w:val="28"/>
          <w:szCs w:val="28"/>
        </w:rPr>
        <w:t xml:space="preserve">о. </w:t>
      </w:r>
      <w:r w:rsidRPr="003D6E8D">
        <w:rPr>
          <w:rFonts w:ascii="Times New Roman" w:eastAsia="ArialNarrow" w:hAnsi="Times New Roman"/>
          <w:sz w:val="28"/>
          <w:szCs w:val="28"/>
        </w:rPr>
        <w:t>Самары в образовательных учреждениях Самарской области</w:t>
      </w:r>
      <w:r w:rsidR="00144D47">
        <w:rPr>
          <w:rFonts w:ascii="Times New Roman" w:eastAsia="ArialNarrow" w:hAnsi="Times New Roman"/>
          <w:sz w:val="28"/>
          <w:szCs w:val="28"/>
        </w:rPr>
        <w:t xml:space="preserve">. </w:t>
      </w:r>
      <w:r w:rsidRPr="003D6E8D">
        <w:rPr>
          <w:rFonts w:ascii="Times New Roman" w:eastAsia="ArialNarrow" w:hAnsi="Times New Roman"/>
          <w:sz w:val="28"/>
          <w:szCs w:val="28"/>
        </w:rPr>
        <w:t>Исследование</w:t>
      </w:r>
      <w:r w:rsidR="00543CA9">
        <w:rPr>
          <w:rFonts w:ascii="Times New Roman" w:eastAsia="ArialNarrow" w:hAnsi="Times New Roman"/>
          <w:sz w:val="28"/>
          <w:szCs w:val="28"/>
        </w:rPr>
        <w:t xml:space="preserve"> </w:t>
      </w:r>
      <w:r w:rsidRPr="003D6E8D">
        <w:rPr>
          <w:rFonts w:ascii="Times New Roman" w:eastAsia="ArialNarrow" w:hAnsi="Times New Roman"/>
          <w:sz w:val="28"/>
          <w:szCs w:val="28"/>
        </w:rPr>
        <w:t>осуществлялась в течение четырех лет</w:t>
      </w:r>
      <w:r w:rsidR="00A035AC">
        <w:rPr>
          <w:rFonts w:ascii="Times New Roman" w:eastAsia="ArialNarrow" w:hAnsi="Times New Roman"/>
          <w:sz w:val="28"/>
          <w:szCs w:val="28"/>
        </w:rPr>
        <w:t>.</w:t>
      </w:r>
      <w:r w:rsidR="00EB5229">
        <w:rPr>
          <w:rFonts w:ascii="Times New Roman" w:eastAsia="ArialNarrow" w:hAnsi="Times New Roman"/>
          <w:sz w:val="28"/>
          <w:szCs w:val="28"/>
        </w:rPr>
        <w:t xml:space="preserve"> </w:t>
      </w:r>
      <w:r w:rsidR="004E0B5C">
        <w:rPr>
          <w:rFonts w:ascii="Times New Roman" w:eastAsia="ArialNarrow" w:hAnsi="Times New Roman"/>
          <w:sz w:val="28"/>
          <w:szCs w:val="28"/>
        </w:rPr>
        <w:t>Был осуществлен хореографический проект</w:t>
      </w:r>
      <w:r w:rsidR="0099307C">
        <w:rPr>
          <w:rFonts w:ascii="Times New Roman" w:eastAsia="ArialNarrow" w:hAnsi="Times New Roman"/>
          <w:sz w:val="28"/>
          <w:szCs w:val="28"/>
        </w:rPr>
        <w:t>:</w:t>
      </w:r>
      <w:r w:rsidRPr="004E0B5C">
        <w:rPr>
          <w:rFonts w:ascii="Times New Roman" w:eastAsia="ArialNarrow" w:hAnsi="Times New Roman"/>
          <w:sz w:val="28"/>
          <w:szCs w:val="28"/>
        </w:rPr>
        <w:t xml:space="preserve"> </w:t>
      </w:r>
      <w:r w:rsidRPr="004E0B5C">
        <w:rPr>
          <w:rFonts w:ascii="Times New Roman" w:hAnsi="Times New Roman"/>
          <w:bCs/>
          <w:sz w:val="28"/>
          <w:szCs w:val="28"/>
        </w:rPr>
        <w:t>«Наш веселый паровоз».</w:t>
      </w:r>
      <w:r w:rsidR="004E0B5C" w:rsidRPr="004E0B5C">
        <w:rPr>
          <w:rFonts w:ascii="Times New Roman" w:eastAsia="ArialNarrow" w:hAnsi="Times New Roman"/>
          <w:sz w:val="28"/>
          <w:szCs w:val="28"/>
        </w:rPr>
        <w:t xml:space="preserve"> </w:t>
      </w:r>
      <w:r w:rsidRPr="004E0B5C">
        <w:rPr>
          <w:rFonts w:ascii="Times New Roman" w:hAnsi="Times New Roman"/>
          <w:iCs/>
          <w:sz w:val="28"/>
          <w:szCs w:val="28"/>
        </w:rPr>
        <w:t xml:space="preserve">Цель проекта: </w:t>
      </w:r>
      <w:r w:rsidRPr="004E0B5C">
        <w:rPr>
          <w:rFonts w:ascii="Times New Roman" w:eastAsia="ArialNarrow" w:hAnsi="Times New Roman"/>
          <w:sz w:val="28"/>
          <w:szCs w:val="28"/>
        </w:rPr>
        <w:t>развитие музыкально-двигательного образа в хореографической деятельности подростков.</w:t>
      </w:r>
      <w:r w:rsidR="004E0B5C" w:rsidRPr="004E0B5C">
        <w:rPr>
          <w:rFonts w:ascii="Times New Roman" w:eastAsia="ArialNarrow" w:hAnsi="Times New Roman"/>
          <w:sz w:val="28"/>
          <w:szCs w:val="28"/>
        </w:rPr>
        <w:t xml:space="preserve"> </w:t>
      </w:r>
      <w:r w:rsidRPr="004E0B5C">
        <w:rPr>
          <w:rFonts w:ascii="Times New Roman" w:eastAsia="ArialNarrow" w:hAnsi="Times New Roman"/>
          <w:sz w:val="28"/>
          <w:szCs w:val="28"/>
        </w:rPr>
        <w:t xml:space="preserve">Хореографический </w:t>
      </w:r>
      <w:r w:rsidRPr="003D6E8D">
        <w:rPr>
          <w:rFonts w:ascii="Times New Roman" w:eastAsia="ArialNarrow" w:hAnsi="Times New Roman"/>
          <w:sz w:val="28"/>
          <w:szCs w:val="28"/>
        </w:rPr>
        <w:t>проект «Наш весёлый паровоз» представлен в</w:t>
      </w:r>
      <w:r w:rsidR="00C02605">
        <w:rPr>
          <w:rFonts w:ascii="Times New Roman" w:eastAsia="ArialNarrow" w:hAnsi="Times New Roman"/>
          <w:sz w:val="28"/>
          <w:szCs w:val="28"/>
        </w:rPr>
        <w:t xml:space="preserve"> </w:t>
      </w:r>
      <w:r w:rsidRPr="003D6E8D">
        <w:rPr>
          <w:rFonts w:ascii="Times New Roman" w:eastAsia="ArialNarrow" w:hAnsi="Times New Roman"/>
          <w:sz w:val="28"/>
          <w:szCs w:val="28"/>
        </w:rPr>
        <w:t>форме концертного выступления, реализован в отчетном концерте</w:t>
      </w:r>
      <w:r w:rsidR="006A3516">
        <w:rPr>
          <w:rFonts w:ascii="Times New Roman" w:eastAsia="ArialNarrow" w:hAnsi="Times New Roman"/>
          <w:sz w:val="28"/>
          <w:szCs w:val="28"/>
        </w:rPr>
        <w:t xml:space="preserve"> детского</w:t>
      </w:r>
      <w:r w:rsidRPr="003D6E8D">
        <w:rPr>
          <w:rFonts w:ascii="Times New Roman" w:eastAsia="ArialNarrow" w:hAnsi="Times New Roman"/>
          <w:sz w:val="28"/>
          <w:szCs w:val="28"/>
        </w:rPr>
        <w:t xml:space="preserve"> хореографического ансам</w:t>
      </w:r>
      <w:r w:rsidR="006A3516">
        <w:rPr>
          <w:rFonts w:ascii="Times New Roman" w:eastAsia="ArialNarrow" w:hAnsi="Times New Roman"/>
          <w:sz w:val="28"/>
          <w:szCs w:val="28"/>
        </w:rPr>
        <w:t>бля «Феерия</w:t>
      </w:r>
      <w:r w:rsidRPr="003D6E8D">
        <w:rPr>
          <w:rFonts w:ascii="Times New Roman" w:eastAsia="ArialNarrow" w:hAnsi="Times New Roman"/>
          <w:sz w:val="28"/>
          <w:szCs w:val="28"/>
        </w:rPr>
        <w:t>», в М</w:t>
      </w:r>
      <w:r w:rsidR="006224FE">
        <w:rPr>
          <w:rFonts w:ascii="Times New Roman" w:eastAsia="ArialNarrow" w:hAnsi="Times New Roman"/>
          <w:sz w:val="28"/>
          <w:szCs w:val="28"/>
        </w:rPr>
        <w:t>Б</w:t>
      </w:r>
      <w:r w:rsidR="00144D47">
        <w:rPr>
          <w:rFonts w:ascii="Times New Roman" w:eastAsia="ArialNarrow" w:hAnsi="Times New Roman"/>
          <w:sz w:val="28"/>
          <w:szCs w:val="28"/>
        </w:rPr>
        <w:t>У ДО</w:t>
      </w:r>
      <w:r w:rsidRPr="003D6E8D">
        <w:rPr>
          <w:rFonts w:ascii="Times New Roman" w:eastAsia="ArialNarrow" w:hAnsi="Times New Roman"/>
          <w:sz w:val="28"/>
          <w:szCs w:val="28"/>
        </w:rPr>
        <w:t xml:space="preserve"> ЦВР «Крылатый»</w:t>
      </w:r>
      <w:r w:rsidR="006224FE">
        <w:rPr>
          <w:rFonts w:ascii="Times New Roman" w:eastAsia="ArialNarrow" w:hAnsi="Times New Roman"/>
          <w:sz w:val="28"/>
          <w:szCs w:val="28"/>
        </w:rPr>
        <w:t xml:space="preserve"> </w:t>
      </w:r>
      <w:proofErr w:type="spellStart"/>
      <w:r w:rsidRPr="003D6E8D">
        <w:rPr>
          <w:rFonts w:ascii="Times New Roman" w:eastAsia="ArialNarrow" w:hAnsi="Times New Roman"/>
          <w:sz w:val="28"/>
          <w:szCs w:val="28"/>
        </w:rPr>
        <w:t>г.</w:t>
      </w:r>
      <w:r w:rsidR="00C02605">
        <w:rPr>
          <w:rFonts w:ascii="Times New Roman" w:eastAsia="ArialNarrow" w:hAnsi="Times New Roman"/>
          <w:sz w:val="28"/>
          <w:szCs w:val="28"/>
        </w:rPr>
        <w:t>о</w:t>
      </w:r>
      <w:proofErr w:type="spellEnd"/>
      <w:r w:rsidR="00C02605">
        <w:rPr>
          <w:rFonts w:ascii="Times New Roman" w:eastAsia="ArialNarrow" w:hAnsi="Times New Roman"/>
          <w:sz w:val="28"/>
          <w:szCs w:val="28"/>
        </w:rPr>
        <w:t>.</w:t>
      </w:r>
      <w:r w:rsidR="00144D47">
        <w:rPr>
          <w:rFonts w:ascii="Times New Roman" w:eastAsia="ArialNarrow" w:hAnsi="Times New Roman"/>
          <w:sz w:val="28"/>
          <w:szCs w:val="28"/>
        </w:rPr>
        <w:t xml:space="preserve"> Самара</w:t>
      </w:r>
    </w:p>
    <w:p w:rsidR="002737A7" w:rsidRDefault="003D6E8D" w:rsidP="00820D4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ArialNarrow" w:hAnsi="Times New Roman"/>
          <w:sz w:val="28"/>
          <w:szCs w:val="28"/>
        </w:rPr>
      </w:pPr>
      <w:r w:rsidRPr="004E0B5C">
        <w:rPr>
          <w:rFonts w:ascii="Times New Roman" w:eastAsia="ArialNarrow" w:hAnsi="Times New Roman"/>
          <w:sz w:val="28"/>
          <w:szCs w:val="28"/>
        </w:rPr>
        <w:t xml:space="preserve">Другой хореографический проект подростков в дополнительном образовании </w:t>
      </w:r>
      <w:r w:rsidR="004E0B5C" w:rsidRPr="004E0B5C">
        <w:rPr>
          <w:rFonts w:ascii="Times New Roman" w:eastAsia="ArialNarrow" w:hAnsi="Times New Roman"/>
          <w:bCs/>
          <w:sz w:val="28"/>
          <w:szCs w:val="28"/>
        </w:rPr>
        <w:t>«Русский лирический</w:t>
      </w:r>
      <w:r w:rsidRPr="004E0B5C">
        <w:rPr>
          <w:rFonts w:ascii="Times New Roman" w:eastAsia="ArialNarrow" w:hAnsi="Times New Roman"/>
          <w:bCs/>
          <w:sz w:val="28"/>
          <w:szCs w:val="28"/>
        </w:rPr>
        <w:t>».</w:t>
      </w:r>
      <w:r w:rsidR="004E0B5C" w:rsidRPr="004E0B5C">
        <w:rPr>
          <w:rFonts w:ascii="Times New Roman" w:eastAsia="ArialNarrow" w:hAnsi="Times New Roman"/>
          <w:sz w:val="28"/>
          <w:szCs w:val="28"/>
        </w:rPr>
        <w:t xml:space="preserve"> </w:t>
      </w:r>
      <w:r w:rsidRPr="004E0B5C">
        <w:rPr>
          <w:rFonts w:ascii="Times New Roman" w:eastAsia="ArialNarrow" w:hAnsi="Times New Roman"/>
          <w:iCs/>
          <w:sz w:val="28"/>
          <w:szCs w:val="28"/>
        </w:rPr>
        <w:t xml:space="preserve">Цель проекта: </w:t>
      </w:r>
      <w:r w:rsidRPr="004E0B5C">
        <w:rPr>
          <w:rFonts w:ascii="Times New Roman" w:eastAsia="ArialNarrow" w:hAnsi="Times New Roman"/>
          <w:sz w:val="28"/>
          <w:szCs w:val="28"/>
        </w:rPr>
        <w:t>раскрытие</w:t>
      </w:r>
      <w:r w:rsidRPr="003D6E8D">
        <w:rPr>
          <w:rFonts w:ascii="Times New Roman" w:eastAsia="ArialNarrow" w:hAnsi="Times New Roman"/>
          <w:sz w:val="28"/>
          <w:szCs w:val="28"/>
        </w:rPr>
        <w:t xml:space="preserve"> способности к выразительности</w:t>
      </w:r>
      <w:r w:rsidR="006C7D8E">
        <w:rPr>
          <w:rFonts w:ascii="Times New Roman" w:eastAsia="ArialNarrow" w:hAnsi="Times New Roman"/>
          <w:sz w:val="28"/>
          <w:szCs w:val="28"/>
        </w:rPr>
        <w:t xml:space="preserve"> </w:t>
      </w:r>
      <w:r w:rsidRPr="003D6E8D">
        <w:rPr>
          <w:rFonts w:ascii="Times New Roman" w:eastAsia="ArialNarrow" w:hAnsi="Times New Roman"/>
          <w:sz w:val="28"/>
          <w:szCs w:val="28"/>
        </w:rPr>
        <w:t>музыкально-пространственных композиций в хореографической деятельности подростков, развитие коммуникативных умений.</w:t>
      </w:r>
      <w:r w:rsidR="002737A7">
        <w:rPr>
          <w:rFonts w:ascii="Times New Roman" w:eastAsia="ArialNarrow" w:hAnsi="Times New Roman"/>
          <w:sz w:val="28"/>
          <w:szCs w:val="28"/>
        </w:rPr>
        <w:t xml:space="preserve"> </w:t>
      </w:r>
      <w:r w:rsidRPr="003D6E8D">
        <w:rPr>
          <w:rFonts w:ascii="Times New Roman" w:eastAsia="ArialNarrow" w:hAnsi="Times New Roman"/>
          <w:sz w:val="28"/>
          <w:szCs w:val="28"/>
        </w:rPr>
        <w:t>Хореографический проект «</w:t>
      </w:r>
      <w:r w:rsidR="002737A7" w:rsidRPr="004E0B5C">
        <w:rPr>
          <w:rFonts w:ascii="Times New Roman" w:eastAsia="ArialNarrow" w:hAnsi="Times New Roman"/>
          <w:bCs/>
          <w:sz w:val="28"/>
          <w:szCs w:val="28"/>
        </w:rPr>
        <w:t>Русский лирический</w:t>
      </w:r>
      <w:r w:rsidRPr="003D6E8D">
        <w:rPr>
          <w:rFonts w:ascii="Times New Roman" w:eastAsia="ArialNarrow" w:hAnsi="Times New Roman"/>
          <w:sz w:val="28"/>
          <w:szCs w:val="28"/>
        </w:rPr>
        <w:t>» был реализован на новогоднем представлении в форме концертного выступления для младших</w:t>
      </w:r>
      <w:r w:rsidR="00F55020">
        <w:rPr>
          <w:rFonts w:ascii="Times New Roman" w:eastAsia="ArialNarrow" w:hAnsi="Times New Roman"/>
          <w:sz w:val="28"/>
          <w:szCs w:val="28"/>
        </w:rPr>
        <w:t xml:space="preserve"> </w:t>
      </w:r>
      <w:r w:rsidRPr="003D6E8D">
        <w:rPr>
          <w:rFonts w:ascii="Times New Roman" w:eastAsia="ArialNarrow" w:hAnsi="Times New Roman"/>
          <w:sz w:val="28"/>
          <w:szCs w:val="28"/>
        </w:rPr>
        <w:t>детей в М</w:t>
      </w:r>
      <w:r w:rsidR="00F55020">
        <w:rPr>
          <w:rFonts w:ascii="Times New Roman" w:eastAsia="ArialNarrow" w:hAnsi="Times New Roman"/>
          <w:sz w:val="28"/>
          <w:szCs w:val="28"/>
        </w:rPr>
        <w:t>Б</w:t>
      </w:r>
      <w:r w:rsidR="00144D47">
        <w:rPr>
          <w:rFonts w:ascii="Times New Roman" w:eastAsia="ArialNarrow" w:hAnsi="Times New Roman"/>
          <w:sz w:val="28"/>
          <w:szCs w:val="28"/>
        </w:rPr>
        <w:t>У ДО</w:t>
      </w:r>
      <w:r w:rsidRPr="003D6E8D">
        <w:rPr>
          <w:rFonts w:ascii="Times New Roman" w:eastAsia="ArialNarrow" w:hAnsi="Times New Roman"/>
          <w:sz w:val="28"/>
          <w:szCs w:val="28"/>
        </w:rPr>
        <w:t xml:space="preserve"> ЦВР «Крылатый» г</w:t>
      </w:r>
      <w:r w:rsidR="00F55020">
        <w:rPr>
          <w:rFonts w:ascii="Times New Roman" w:eastAsia="ArialNarrow" w:hAnsi="Times New Roman"/>
          <w:sz w:val="28"/>
          <w:szCs w:val="28"/>
        </w:rPr>
        <w:t>. о.</w:t>
      </w:r>
      <w:r w:rsidR="00144D47" w:rsidRPr="00144D47">
        <w:rPr>
          <w:rFonts w:ascii="Times New Roman" w:eastAsia="ArialNarrow" w:hAnsi="Times New Roman"/>
          <w:sz w:val="28"/>
          <w:szCs w:val="28"/>
        </w:rPr>
        <w:t xml:space="preserve"> </w:t>
      </w:r>
      <w:r w:rsidR="00144D47">
        <w:rPr>
          <w:rFonts w:ascii="Times New Roman" w:eastAsia="ArialNarrow" w:hAnsi="Times New Roman"/>
          <w:sz w:val="28"/>
          <w:szCs w:val="28"/>
        </w:rPr>
        <w:t>Самара</w:t>
      </w:r>
      <w:r w:rsidR="002737A7">
        <w:rPr>
          <w:rFonts w:ascii="Times New Roman" w:eastAsia="ArialNarrow" w:hAnsi="Times New Roman"/>
          <w:sz w:val="28"/>
          <w:szCs w:val="28"/>
        </w:rPr>
        <w:t xml:space="preserve"> </w:t>
      </w:r>
    </w:p>
    <w:p w:rsidR="00DD0689" w:rsidRDefault="003D6E8D" w:rsidP="00820D4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ArialNarrow" w:hAnsi="Times New Roman"/>
          <w:sz w:val="28"/>
          <w:szCs w:val="28"/>
        </w:rPr>
      </w:pPr>
      <w:r w:rsidRPr="002737A7">
        <w:rPr>
          <w:rFonts w:ascii="Times New Roman" w:eastAsia="ArialNarrow" w:hAnsi="Times New Roman"/>
          <w:sz w:val="28"/>
          <w:szCs w:val="28"/>
        </w:rPr>
        <w:t xml:space="preserve">Хореографический проект </w:t>
      </w:r>
      <w:r w:rsidR="002737A7">
        <w:rPr>
          <w:rFonts w:ascii="Times New Roman" w:eastAsia="ArialNarrow" w:hAnsi="Times New Roman"/>
          <w:bCs/>
          <w:sz w:val="28"/>
          <w:szCs w:val="28"/>
        </w:rPr>
        <w:t>«Пробуждение природы</w:t>
      </w:r>
      <w:r w:rsidRPr="002737A7">
        <w:rPr>
          <w:rFonts w:ascii="Times New Roman" w:eastAsia="ArialNarrow" w:hAnsi="Times New Roman"/>
          <w:bCs/>
          <w:sz w:val="28"/>
          <w:szCs w:val="28"/>
        </w:rPr>
        <w:t>».</w:t>
      </w:r>
      <w:r w:rsidR="002737A7">
        <w:rPr>
          <w:rFonts w:ascii="Times New Roman" w:eastAsia="ArialNarrow" w:hAnsi="Times New Roman"/>
          <w:sz w:val="28"/>
          <w:szCs w:val="28"/>
        </w:rPr>
        <w:t xml:space="preserve"> </w:t>
      </w:r>
      <w:r w:rsidRPr="002737A7">
        <w:rPr>
          <w:rFonts w:ascii="Times New Roman" w:eastAsia="ArialNarrow" w:hAnsi="Times New Roman"/>
          <w:iCs/>
          <w:sz w:val="28"/>
          <w:szCs w:val="28"/>
        </w:rPr>
        <w:t>Цель проекта:</w:t>
      </w:r>
      <w:r w:rsidRPr="003D6E8D">
        <w:rPr>
          <w:rFonts w:ascii="Times New Roman" w:eastAsia="ArialNarrow" w:hAnsi="Times New Roman"/>
          <w:i/>
          <w:iCs/>
          <w:sz w:val="28"/>
          <w:szCs w:val="28"/>
        </w:rPr>
        <w:t xml:space="preserve"> </w:t>
      </w:r>
      <w:r w:rsidRPr="003D6E8D">
        <w:rPr>
          <w:rFonts w:ascii="Times New Roman" w:eastAsia="ArialNarrow" w:hAnsi="Times New Roman"/>
          <w:sz w:val="28"/>
          <w:szCs w:val="28"/>
        </w:rPr>
        <w:t>научить подростков самостоятельно и креативно создавать музыкально-двигательные образы, опираясь на хореографические умения и навыки в хореографической деятельности, формировать</w:t>
      </w:r>
      <w:r w:rsidR="00F55020">
        <w:rPr>
          <w:rFonts w:ascii="Times New Roman" w:eastAsia="ArialNarrow" w:hAnsi="Times New Roman"/>
          <w:sz w:val="28"/>
          <w:szCs w:val="28"/>
        </w:rPr>
        <w:t xml:space="preserve"> </w:t>
      </w:r>
      <w:r w:rsidRPr="003D6E8D">
        <w:rPr>
          <w:rFonts w:ascii="Times New Roman" w:eastAsia="ArialNarrow" w:hAnsi="Times New Roman"/>
          <w:sz w:val="28"/>
          <w:szCs w:val="28"/>
        </w:rPr>
        <w:t>коммуникативные умений подростков в хореографических проектах.</w:t>
      </w:r>
      <w:r w:rsidR="00DD0689">
        <w:rPr>
          <w:rFonts w:ascii="Times New Roman" w:eastAsia="ArialNarrow" w:hAnsi="Times New Roman"/>
          <w:sz w:val="28"/>
          <w:szCs w:val="28"/>
        </w:rPr>
        <w:t xml:space="preserve"> </w:t>
      </w:r>
      <w:r w:rsidRPr="003D6E8D">
        <w:rPr>
          <w:rFonts w:ascii="Times New Roman" w:eastAsia="ArialNarrow" w:hAnsi="Times New Roman"/>
          <w:sz w:val="28"/>
          <w:szCs w:val="28"/>
        </w:rPr>
        <w:t>Хореографический проект «</w:t>
      </w:r>
      <w:r w:rsidR="00DD0689">
        <w:rPr>
          <w:rFonts w:ascii="Times New Roman" w:eastAsia="ArialNarrow" w:hAnsi="Times New Roman"/>
          <w:bCs/>
          <w:sz w:val="28"/>
          <w:szCs w:val="28"/>
        </w:rPr>
        <w:t>Пробуждение природы</w:t>
      </w:r>
      <w:r w:rsidRPr="003D6E8D">
        <w:rPr>
          <w:rFonts w:ascii="Times New Roman" w:eastAsia="ArialNarrow" w:hAnsi="Times New Roman"/>
          <w:sz w:val="28"/>
          <w:szCs w:val="28"/>
        </w:rPr>
        <w:t>» представлен в форме концертного выступления, реализован в праздничных программах,</w:t>
      </w:r>
      <w:r w:rsidR="00531DCB">
        <w:rPr>
          <w:rFonts w:ascii="Times New Roman" w:eastAsia="ArialNarrow" w:hAnsi="Times New Roman"/>
          <w:sz w:val="28"/>
          <w:szCs w:val="28"/>
        </w:rPr>
        <w:t xml:space="preserve"> </w:t>
      </w:r>
      <w:r w:rsidRPr="003D6E8D">
        <w:rPr>
          <w:rFonts w:ascii="Times New Roman" w:eastAsia="ArialNarrow" w:hAnsi="Times New Roman"/>
          <w:sz w:val="28"/>
          <w:szCs w:val="28"/>
        </w:rPr>
        <w:t>посвященных «Дню защитников Отечества» в Самарском пансионате</w:t>
      </w:r>
      <w:r w:rsidR="00531DCB">
        <w:rPr>
          <w:rFonts w:ascii="Times New Roman" w:eastAsia="ArialNarrow" w:hAnsi="Times New Roman"/>
          <w:sz w:val="28"/>
          <w:szCs w:val="28"/>
        </w:rPr>
        <w:t xml:space="preserve"> </w:t>
      </w:r>
      <w:r w:rsidRPr="003D6E8D">
        <w:rPr>
          <w:rFonts w:ascii="Times New Roman" w:eastAsia="ArialNarrow" w:hAnsi="Times New Roman"/>
          <w:sz w:val="28"/>
          <w:szCs w:val="28"/>
        </w:rPr>
        <w:t>Ветеран</w:t>
      </w:r>
      <w:r w:rsidR="00144D47">
        <w:rPr>
          <w:rFonts w:ascii="Times New Roman" w:eastAsia="ArialNarrow" w:hAnsi="Times New Roman"/>
          <w:sz w:val="28"/>
          <w:szCs w:val="28"/>
        </w:rPr>
        <w:t xml:space="preserve">ов войны и труда 23 февраля </w:t>
      </w:r>
      <w:r w:rsidRPr="003D6E8D">
        <w:rPr>
          <w:rFonts w:ascii="Times New Roman" w:eastAsia="ArialNarrow" w:hAnsi="Times New Roman"/>
          <w:sz w:val="28"/>
          <w:szCs w:val="28"/>
        </w:rPr>
        <w:t>«8 МАРТА»</w:t>
      </w:r>
      <w:r w:rsidR="00DD0689">
        <w:rPr>
          <w:rFonts w:ascii="Times New Roman" w:eastAsia="ArialNarrow" w:hAnsi="Times New Roman"/>
          <w:sz w:val="28"/>
          <w:szCs w:val="28"/>
        </w:rPr>
        <w:t xml:space="preserve"> </w:t>
      </w:r>
      <w:r w:rsidRPr="003D6E8D">
        <w:rPr>
          <w:rFonts w:ascii="Times New Roman" w:eastAsia="ArialNarrow" w:hAnsi="Times New Roman"/>
          <w:sz w:val="28"/>
          <w:szCs w:val="28"/>
        </w:rPr>
        <w:t>в М</w:t>
      </w:r>
      <w:r w:rsidR="00531DCB">
        <w:rPr>
          <w:rFonts w:ascii="Times New Roman" w:eastAsia="ArialNarrow" w:hAnsi="Times New Roman"/>
          <w:sz w:val="28"/>
          <w:szCs w:val="28"/>
        </w:rPr>
        <w:t>Б</w:t>
      </w:r>
      <w:r w:rsidR="00144D47">
        <w:rPr>
          <w:rFonts w:ascii="Times New Roman" w:eastAsia="ArialNarrow" w:hAnsi="Times New Roman"/>
          <w:sz w:val="28"/>
          <w:szCs w:val="28"/>
        </w:rPr>
        <w:t>У ДО</w:t>
      </w:r>
      <w:r w:rsidR="000C0E55">
        <w:rPr>
          <w:rFonts w:ascii="Times New Roman" w:eastAsia="ArialNarrow" w:hAnsi="Times New Roman"/>
          <w:sz w:val="28"/>
          <w:szCs w:val="28"/>
        </w:rPr>
        <w:t xml:space="preserve"> </w:t>
      </w:r>
      <w:r w:rsidRPr="003D6E8D">
        <w:rPr>
          <w:rFonts w:ascii="Times New Roman" w:eastAsia="ArialNarrow" w:hAnsi="Times New Roman"/>
          <w:sz w:val="28"/>
          <w:szCs w:val="28"/>
        </w:rPr>
        <w:t>ЦВР «Крылатый</w:t>
      </w:r>
      <w:proofErr w:type="gramStart"/>
      <w:r w:rsidRPr="003D6E8D">
        <w:rPr>
          <w:rFonts w:ascii="Times New Roman" w:eastAsia="ArialNarrow" w:hAnsi="Times New Roman"/>
          <w:sz w:val="28"/>
          <w:szCs w:val="28"/>
        </w:rPr>
        <w:t>»</w:t>
      </w:r>
      <w:r w:rsidR="00144D47">
        <w:rPr>
          <w:rFonts w:ascii="Times New Roman" w:eastAsia="ArialNarrow" w:hAnsi="Times New Roman"/>
          <w:sz w:val="28"/>
          <w:szCs w:val="28"/>
        </w:rPr>
        <w:t xml:space="preserve"> .</w:t>
      </w:r>
      <w:proofErr w:type="gramEnd"/>
    </w:p>
    <w:p w:rsidR="00F25C76" w:rsidRDefault="003D6E8D" w:rsidP="00820D4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ArialNarrow" w:hAnsi="Times New Roman"/>
          <w:sz w:val="28"/>
          <w:szCs w:val="28"/>
        </w:rPr>
      </w:pPr>
      <w:r w:rsidRPr="00DD0689">
        <w:rPr>
          <w:rFonts w:ascii="Times New Roman" w:eastAsia="ArialNarrow" w:hAnsi="Times New Roman"/>
          <w:sz w:val="28"/>
          <w:szCs w:val="28"/>
        </w:rPr>
        <w:t xml:space="preserve">Хореографический проект </w:t>
      </w:r>
      <w:r w:rsidR="003B54E4" w:rsidRPr="00DD0689">
        <w:rPr>
          <w:rFonts w:ascii="Times New Roman" w:eastAsia="ArialNarrow" w:hAnsi="Times New Roman"/>
          <w:bCs/>
          <w:sz w:val="28"/>
          <w:szCs w:val="28"/>
        </w:rPr>
        <w:t>«Мы маленькие дети</w:t>
      </w:r>
      <w:r w:rsidRPr="00DD0689">
        <w:rPr>
          <w:rFonts w:ascii="Times New Roman" w:eastAsia="ArialNarrow" w:hAnsi="Times New Roman"/>
          <w:bCs/>
          <w:sz w:val="28"/>
          <w:szCs w:val="28"/>
        </w:rPr>
        <w:t>».</w:t>
      </w:r>
      <w:r w:rsidR="00531DCB" w:rsidRPr="00DD0689">
        <w:rPr>
          <w:rFonts w:ascii="Times New Roman" w:eastAsia="ArialNarrow" w:hAnsi="Times New Roman"/>
          <w:sz w:val="28"/>
          <w:szCs w:val="28"/>
        </w:rPr>
        <w:t xml:space="preserve"> </w:t>
      </w:r>
      <w:r w:rsidRPr="00DD0689">
        <w:rPr>
          <w:rFonts w:ascii="Times New Roman" w:eastAsia="ArialNarrow" w:hAnsi="Times New Roman"/>
          <w:iCs/>
          <w:sz w:val="28"/>
          <w:szCs w:val="28"/>
        </w:rPr>
        <w:t>Цель проекта:</w:t>
      </w:r>
      <w:r w:rsidRPr="003D6E8D">
        <w:rPr>
          <w:rFonts w:ascii="Times New Roman" w:eastAsia="ArialNarrow" w:hAnsi="Times New Roman"/>
          <w:i/>
          <w:iCs/>
          <w:sz w:val="28"/>
          <w:szCs w:val="28"/>
        </w:rPr>
        <w:t xml:space="preserve"> </w:t>
      </w:r>
      <w:r w:rsidRPr="003D6E8D">
        <w:rPr>
          <w:rFonts w:ascii="Times New Roman" w:eastAsia="ArialNarrow" w:hAnsi="Times New Roman"/>
          <w:sz w:val="28"/>
          <w:szCs w:val="28"/>
        </w:rPr>
        <w:t>научить подростков применять хореографические</w:t>
      </w:r>
      <w:r w:rsidR="00531DCB">
        <w:rPr>
          <w:rFonts w:ascii="Times New Roman" w:eastAsia="ArialNarrow" w:hAnsi="Times New Roman"/>
          <w:sz w:val="28"/>
          <w:szCs w:val="28"/>
        </w:rPr>
        <w:t xml:space="preserve"> </w:t>
      </w:r>
      <w:r w:rsidRPr="003D6E8D">
        <w:rPr>
          <w:rFonts w:ascii="Times New Roman" w:eastAsia="ArialNarrow" w:hAnsi="Times New Roman"/>
          <w:sz w:val="28"/>
          <w:szCs w:val="28"/>
        </w:rPr>
        <w:t>умения и навыки не только в области исполнительского мастерства, но и</w:t>
      </w:r>
      <w:r w:rsidR="00531DCB">
        <w:rPr>
          <w:rFonts w:ascii="Times New Roman" w:eastAsia="ArialNarrow" w:hAnsi="Times New Roman"/>
          <w:sz w:val="28"/>
          <w:szCs w:val="28"/>
        </w:rPr>
        <w:t xml:space="preserve"> </w:t>
      </w:r>
      <w:r w:rsidRPr="003D6E8D">
        <w:rPr>
          <w:rFonts w:ascii="Times New Roman" w:eastAsia="ArialNarrow" w:hAnsi="Times New Roman"/>
          <w:sz w:val="28"/>
          <w:szCs w:val="28"/>
        </w:rPr>
        <w:t>реализовать себя в роли постановщика – балетмейстера, формировать</w:t>
      </w:r>
      <w:r w:rsidR="00626D4E">
        <w:rPr>
          <w:rFonts w:ascii="Times New Roman" w:eastAsia="ArialNarrow" w:hAnsi="Times New Roman"/>
          <w:sz w:val="28"/>
          <w:szCs w:val="28"/>
        </w:rPr>
        <w:t xml:space="preserve"> </w:t>
      </w:r>
      <w:r w:rsidRPr="003D6E8D">
        <w:rPr>
          <w:rFonts w:ascii="Times New Roman" w:eastAsia="ArialNarrow" w:hAnsi="Times New Roman"/>
          <w:sz w:val="28"/>
          <w:szCs w:val="28"/>
        </w:rPr>
        <w:t>коммуникативные умения подростков в хореографических проектах.</w:t>
      </w:r>
      <w:r w:rsidR="00626D4E">
        <w:rPr>
          <w:rFonts w:ascii="Times New Roman" w:eastAsia="ArialNarrow" w:hAnsi="Times New Roman"/>
          <w:sz w:val="28"/>
          <w:szCs w:val="28"/>
        </w:rPr>
        <w:t xml:space="preserve"> </w:t>
      </w:r>
      <w:r w:rsidRPr="003D6E8D">
        <w:rPr>
          <w:rFonts w:ascii="Times New Roman" w:eastAsia="ArialNarrow" w:hAnsi="Times New Roman"/>
          <w:sz w:val="28"/>
          <w:szCs w:val="28"/>
        </w:rPr>
        <w:t>Хореографический проект «</w:t>
      </w:r>
      <w:r w:rsidR="00DD0689" w:rsidRPr="00DD0689">
        <w:rPr>
          <w:rFonts w:ascii="Times New Roman" w:eastAsia="ArialNarrow" w:hAnsi="Times New Roman"/>
          <w:bCs/>
          <w:sz w:val="28"/>
          <w:szCs w:val="28"/>
        </w:rPr>
        <w:t>Мы маленькие дети</w:t>
      </w:r>
      <w:r w:rsidRPr="003D6E8D">
        <w:rPr>
          <w:rFonts w:ascii="Times New Roman" w:eastAsia="ArialNarrow" w:hAnsi="Times New Roman"/>
          <w:sz w:val="28"/>
          <w:szCs w:val="28"/>
        </w:rPr>
        <w:t>» представлен в форме концертного</w:t>
      </w:r>
      <w:r w:rsidR="00DD0689">
        <w:rPr>
          <w:rFonts w:ascii="Times New Roman" w:eastAsia="ArialNarrow" w:hAnsi="Times New Roman"/>
          <w:sz w:val="28"/>
          <w:szCs w:val="28"/>
        </w:rPr>
        <w:t xml:space="preserve"> выступления </w:t>
      </w:r>
      <w:r w:rsidR="00DD0689">
        <w:rPr>
          <w:rFonts w:ascii="Times New Roman" w:eastAsia="ArialNarrow" w:hAnsi="Times New Roman"/>
          <w:sz w:val="28"/>
          <w:szCs w:val="28"/>
        </w:rPr>
        <w:lastRenderedPageBreak/>
        <w:t>подростков, который принял</w:t>
      </w:r>
      <w:r w:rsidRPr="003D6E8D">
        <w:rPr>
          <w:rFonts w:ascii="Times New Roman" w:eastAsia="ArialNarrow" w:hAnsi="Times New Roman"/>
          <w:sz w:val="28"/>
          <w:szCs w:val="28"/>
        </w:rPr>
        <w:t xml:space="preserve"> участие в Российском</w:t>
      </w:r>
      <w:r w:rsidR="0086385B">
        <w:rPr>
          <w:rFonts w:ascii="Times New Roman" w:eastAsia="ArialNarrow" w:hAnsi="Times New Roman"/>
          <w:sz w:val="28"/>
          <w:szCs w:val="28"/>
        </w:rPr>
        <w:t xml:space="preserve"> </w:t>
      </w:r>
      <w:r w:rsidRPr="003D6E8D">
        <w:rPr>
          <w:rFonts w:ascii="Times New Roman" w:eastAsia="ArialNarrow" w:hAnsi="Times New Roman"/>
          <w:sz w:val="28"/>
          <w:szCs w:val="28"/>
        </w:rPr>
        <w:t>конкурсе-фестивале детского художественного творчества во Всероссийском детс</w:t>
      </w:r>
      <w:r w:rsidR="003B54E4">
        <w:rPr>
          <w:rFonts w:ascii="Times New Roman" w:eastAsia="ArialNarrow" w:hAnsi="Times New Roman"/>
          <w:sz w:val="28"/>
          <w:szCs w:val="28"/>
        </w:rPr>
        <w:t>ком центре «Орлёнок»</w:t>
      </w:r>
      <w:r w:rsidRPr="003D6E8D">
        <w:rPr>
          <w:rFonts w:ascii="Times New Roman" w:eastAsia="ArialNarrow" w:hAnsi="Times New Roman"/>
          <w:sz w:val="28"/>
          <w:szCs w:val="28"/>
        </w:rPr>
        <w:t>. Проект был отмечен</w:t>
      </w:r>
      <w:r w:rsidR="0086385B">
        <w:rPr>
          <w:rFonts w:ascii="Times New Roman" w:eastAsia="ArialNarrow" w:hAnsi="Times New Roman"/>
          <w:sz w:val="28"/>
          <w:szCs w:val="28"/>
        </w:rPr>
        <w:t xml:space="preserve"> </w:t>
      </w:r>
      <w:r w:rsidRPr="003D6E8D">
        <w:rPr>
          <w:rFonts w:ascii="Times New Roman" w:eastAsia="ArialNarrow" w:hAnsi="Times New Roman"/>
          <w:sz w:val="28"/>
          <w:szCs w:val="28"/>
        </w:rPr>
        <w:t>дипломом III степен</w:t>
      </w:r>
      <w:r w:rsidR="00DD0689">
        <w:rPr>
          <w:rFonts w:ascii="Times New Roman" w:eastAsia="ArialNarrow" w:hAnsi="Times New Roman"/>
          <w:sz w:val="28"/>
          <w:szCs w:val="28"/>
        </w:rPr>
        <w:t xml:space="preserve">и в номинации «Эстрадный танец», а также принял участие в международном </w:t>
      </w:r>
      <w:r w:rsidR="00F25C76">
        <w:rPr>
          <w:rFonts w:ascii="Times New Roman" w:eastAsia="ArialNarrow" w:hAnsi="Times New Roman"/>
          <w:sz w:val="28"/>
          <w:szCs w:val="28"/>
        </w:rPr>
        <w:t>фестивале</w:t>
      </w:r>
      <w:r w:rsidR="00DD0689">
        <w:rPr>
          <w:rFonts w:ascii="Times New Roman" w:eastAsia="ArialNarrow" w:hAnsi="Times New Roman"/>
          <w:sz w:val="28"/>
          <w:szCs w:val="28"/>
        </w:rPr>
        <w:t xml:space="preserve"> детского и юношеского творчества «Радуга талантов</w:t>
      </w:r>
      <w:r w:rsidR="00144D47">
        <w:rPr>
          <w:rFonts w:ascii="Times New Roman" w:eastAsia="ArialNarrow" w:hAnsi="Times New Roman"/>
          <w:sz w:val="28"/>
          <w:szCs w:val="28"/>
        </w:rPr>
        <w:t>»</w:t>
      </w:r>
      <w:r w:rsidR="00DD0689">
        <w:rPr>
          <w:rFonts w:ascii="Times New Roman" w:eastAsia="ArialNarrow" w:hAnsi="Times New Roman"/>
          <w:sz w:val="28"/>
          <w:szCs w:val="28"/>
        </w:rPr>
        <w:t>.</w:t>
      </w:r>
      <w:r w:rsidR="00DD0689" w:rsidRPr="00DD0689">
        <w:rPr>
          <w:rFonts w:ascii="Times New Roman" w:eastAsia="ArialNarrow" w:hAnsi="Times New Roman"/>
          <w:sz w:val="28"/>
          <w:szCs w:val="28"/>
        </w:rPr>
        <w:t xml:space="preserve"> </w:t>
      </w:r>
      <w:r w:rsidR="00DD0689" w:rsidRPr="003D6E8D">
        <w:rPr>
          <w:rFonts w:ascii="Times New Roman" w:eastAsia="ArialNarrow" w:hAnsi="Times New Roman"/>
          <w:sz w:val="28"/>
          <w:szCs w:val="28"/>
        </w:rPr>
        <w:t>Проект был отмечен</w:t>
      </w:r>
      <w:r w:rsidR="00DD0689">
        <w:rPr>
          <w:rFonts w:ascii="Times New Roman" w:eastAsia="ArialNarrow" w:hAnsi="Times New Roman"/>
          <w:sz w:val="28"/>
          <w:szCs w:val="28"/>
        </w:rPr>
        <w:t xml:space="preserve"> </w:t>
      </w:r>
      <w:r w:rsidR="00DD0689" w:rsidRPr="003D6E8D">
        <w:rPr>
          <w:rFonts w:ascii="Times New Roman" w:eastAsia="ArialNarrow" w:hAnsi="Times New Roman"/>
          <w:sz w:val="28"/>
          <w:szCs w:val="28"/>
        </w:rPr>
        <w:t xml:space="preserve">дипломом </w:t>
      </w:r>
      <w:r w:rsidR="00DD0689">
        <w:rPr>
          <w:rFonts w:ascii="Times New Roman" w:eastAsia="ArialNarrow" w:hAnsi="Times New Roman"/>
          <w:sz w:val="28"/>
          <w:szCs w:val="28"/>
        </w:rPr>
        <w:t xml:space="preserve">лауреата </w:t>
      </w:r>
      <w:r w:rsidR="00DD0689">
        <w:rPr>
          <w:rFonts w:ascii="Times New Roman" w:eastAsia="ArialNarrow" w:hAnsi="Times New Roman"/>
          <w:sz w:val="28"/>
          <w:szCs w:val="28"/>
          <w:lang w:val="en-US"/>
        </w:rPr>
        <w:t>I</w:t>
      </w:r>
      <w:r w:rsidR="00F25C76">
        <w:rPr>
          <w:rFonts w:ascii="Times New Roman" w:eastAsia="ArialNarrow" w:hAnsi="Times New Roman"/>
          <w:sz w:val="28"/>
          <w:szCs w:val="28"/>
          <w:lang w:val="en-US"/>
        </w:rPr>
        <w:t>I</w:t>
      </w:r>
      <w:r w:rsidR="00DD0689">
        <w:rPr>
          <w:rFonts w:ascii="Times New Roman" w:eastAsia="ArialNarrow" w:hAnsi="Times New Roman"/>
          <w:sz w:val="28"/>
          <w:szCs w:val="28"/>
          <w:lang w:val="en-US"/>
        </w:rPr>
        <w:t>I</w:t>
      </w:r>
      <w:r w:rsidR="00DD0689">
        <w:rPr>
          <w:rFonts w:ascii="Times New Roman" w:eastAsia="ArialNarrow" w:hAnsi="Times New Roman"/>
          <w:sz w:val="28"/>
          <w:szCs w:val="28"/>
        </w:rPr>
        <w:t xml:space="preserve"> степени в номинации «Эстрадный танец».</w:t>
      </w:r>
      <w:r w:rsidR="00F25C76">
        <w:rPr>
          <w:rFonts w:ascii="Times New Roman" w:eastAsia="ArialNarrow" w:hAnsi="Times New Roman"/>
          <w:sz w:val="28"/>
          <w:szCs w:val="28"/>
        </w:rPr>
        <w:t xml:space="preserve"> </w:t>
      </w:r>
    </w:p>
    <w:p w:rsidR="009216A0" w:rsidRDefault="003D6E8D" w:rsidP="00820D4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ArialNarrow" w:hAnsi="Times New Roman"/>
          <w:sz w:val="28"/>
          <w:szCs w:val="28"/>
        </w:rPr>
      </w:pPr>
      <w:r w:rsidRPr="003D6E8D">
        <w:rPr>
          <w:rFonts w:ascii="Times New Roman" w:eastAsia="ArialNarrow" w:hAnsi="Times New Roman"/>
          <w:sz w:val="28"/>
          <w:szCs w:val="28"/>
        </w:rPr>
        <w:t>Совместно с лабораторией «Субъектной самореализации и инновационных технологий» Поволжской государственной социально-гуманитарной академии (заведующий лабораторией доктор педагогических наук, профессор, академик МААН, Почетный работник высшего</w:t>
      </w:r>
      <w:r w:rsidR="000C0E55">
        <w:rPr>
          <w:rFonts w:ascii="Times New Roman" w:eastAsia="ArialNarrow" w:hAnsi="Times New Roman"/>
          <w:sz w:val="28"/>
          <w:szCs w:val="28"/>
        </w:rPr>
        <w:t xml:space="preserve"> </w:t>
      </w:r>
      <w:r w:rsidRPr="003D6E8D">
        <w:rPr>
          <w:rFonts w:ascii="Times New Roman" w:eastAsia="ArialNarrow" w:hAnsi="Times New Roman"/>
          <w:sz w:val="28"/>
          <w:szCs w:val="28"/>
        </w:rPr>
        <w:t>профессионального образования РФ, член-корр. РАЕ Е.И. Тихомирова)</w:t>
      </w:r>
      <w:r w:rsidR="000C0E55">
        <w:rPr>
          <w:rFonts w:ascii="Times New Roman" w:eastAsia="ArialNarrow" w:hAnsi="Times New Roman"/>
          <w:sz w:val="28"/>
          <w:szCs w:val="28"/>
        </w:rPr>
        <w:t xml:space="preserve"> </w:t>
      </w:r>
      <w:r w:rsidRPr="003D6E8D">
        <w:rPr>
          <w:rFonts w:ascii="Times New Roman" w:eastAsia="ArialNarrow" w:hAnsi="Times New Roman"/>
          <w:sz w:val="28"/>
          <w:szCs w:val="28"/>
        </w:rPr>
        <w:t>мы разработали систему занятий по проектной деятельности, а также</w:t>
      </w:r>
      <w:r w:rsidR="000C0E55">
        <w:rPr>
          <w:rFonts w:ascii="Times New Roman" w:eastAsia="ArialNarrow" w:hAnsi="Times New Roman"/>
          <w:sz w:val="28"/>
          <w:szCs w:val="28"/>
        </w:rPr>
        <w:t xml:space="preserve"> </w:t>
      </w:r>
      <w:r w:rsidRPr="003D6E8D">
        <w:rPr>
          <w:rFonts w:ascii="Times New Roman" w:eastAsia="ArialNarrow" w:hAnsi="Times New Roman"/>
          <w:sz w:val="28"/>
          <w:szCs w:val="28"/>
        </w:rPr>
        <w:t xml:space="preserve">самостоятельную внеурочную хореографическую деятельность </w:t>
      </w:r>
      <w:r w:rsidR="00DE3B88">
        <w:rPr>
          <w:rFonts w:ascii="Times New Roman" w:eastAsia="ArialNarrow" w:hAnsi="Times New Roman"/>
          <w:sz w:val="28"/>
          <w:szCs w:val="28"/>
        </w:rPr>
        <w:t>подростков</w:t>
      </w:r>
      <w:r w:rsidRPr="003D6E8D">
        <w:rPr>
          <w:rFonts w:ascii="Times New Roman" w:eastAsia="ArialNarrow" w:hAnsi="Times New Roman"/>
          <w:sz w:val="28"/>
          <w:szCs w:val="28"/>
        </w:rPr>
        <w:t xml:space="preserve"> в детском х</w:t>
      </w:r>
      <w:r w:rsidR="00DE3B88">
        <w:rPr>
          <w:rFonts w:ascii="Times New Roman" w:eastAsia="ArialNarrow" w:hAnsi="Times New Roman"/>
          <w:sz w:val="28"/>
          <w:szCs w:val="28"/>
        </w:rPr>
        <w:t>ореографическом ансамбле «Феерия</w:t>
      </w:r>
      <w:r w:rsidRPr="003D6E8D">
        <w:rPr>
          <w:rFonts w:ascii="Times New Roman" w:eastAsia="ArialNarrow" w:hAnsi="Times New Roman"/>
          <w:sz w:val="28"/>
          <w:szCs w:val="28"/>
        </w:rPr>
        <w:t>».</w:t>
      </w:r>
      <w:r w:rsidR="000C0E55">
        <w:rPr>
          <w:rFonts w:ascii="Times New Roman" w:eastAsia="ArialNarrow" w:hAnsi="Times New Roman"/>
          <w:sz w:val="28"/>
          <w:szCs w:val="28"/>
        </w:rPr>
        <w:t xml:space="preserve"> </w:t>
      </w:r>
    </w:p>
    <w:p w:rsidR="00383836" w:rsidRDefault="003D6E8D" w:rsidP="00820D4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ArialNarrow" w:hAnsi="Times New Roman"/>
          <w:sz w:val="28"/>
          <w:szCs w:val="28"/>
        </w:rPr>
      </w:pPr>
      <w:r w:rsidRPr="003D6E8D">
        <w:rPr>
          <w:rFonts w:ascii="Times New Roman" w:eastAsia="ArialNarrow" w:hAnsi="Times New Roman"/>
          <w:sz w:val="28"/>
          <w:szCs w:val="28"/>
        </w:rPr>
        <w:t>Основная задача подростков: решение проблемы и создание проекта.</w:t>
      </w:r>
      <w:r w:rsidR="000C0E55">
        <w:rPr>
          <w:rFonts w:ascii="Times New Roman" w:eastAsia="ArialNarrow" w:hAnsi="Times New Roman"/>
          <w:sz w:val="28"/>
          <w:szCs w:val="28"/>
        </w:rPr>
        <w:t xml:space="preserve"> </w:t>
      </w:r>
      <w:r w:rsidRPr="003D6E8D">
        <w:rPr>
          <w:rFonts w:ascii="Times New Roman" w:eastAsia="ArialNarrow" w:hAnsi="Times New Roman"/>
          <w:sz w:val="28"/>
          <w:szCs w:val="28"/>
        </w:rPr>
        <w:t>Этапы и содержан</w:t>
      </w:r>
      <w:r w:rsidR="009216A0">
        <w:rPr>
          <w:rFonts w:ascii="Times New Roman" w:eastAsia="ArialNarrow" w:hAnsi="Times New Roman"/>
          <w:sz w:val="28"/>
          <w:szCs w:val="28"/>
        </w:rPr>
        <w:t>ие выполнения проекта представлены в таблице 1</w:t>
      </w:r>
      <w:r w:rsidRPr="003D6E8D">
        <w:rPr>
          <w:rFonts w:ascii="Times New Roman" w:eastAsia="ArialNarrow" w:hAnsi="Times New Roman"/>
          <w:sz w:val="28"/>
          <w:szCs w:val="28"/>
        </w:rPr>
        <w:t>.</w:t>
      </w:r>
      <w:r w:rsidR="000C0E55">
        <w:rPr>
          <w:rFonts w:ascii="Times New Roman" w:eastAsia="ArialNarrow" w:hAnsi="Times New Roman"/>
          <w:sz w:val="28"/>
          <w:szCs w:val="28"/>
        </w:rPr>
        <w:t xml:space="preserve"> </w:t>
      </w:r>
    </w:p>
    <w:p w:rsidR="000C0E55" w:rsidRDefault="008618E9" w:rsidP="00820D4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ArialNarrow" w:hAnsi="Times New Roman"/>
          <w:sz w:val="28"/>
          <w:szCs w:val="28"/>
        </w:rPr>
      </w:pPr>
      <w:r>
        <w:rPr>
          <w:rFonts w:ascii="Times New Roman" w:eastAsia="ArialNarrow" w:hAnsi="Times New Roman"/>
          <w:sz w:val="28"/>
          <w:szCs w:val="28"/>
        </w:rPr>
        <w:t>Таблица 1</w:t>
      </w:r>
    </w:p>
    <w:p w:rsidR="005E0309" w:rsidRDefault="005E0309" w:rsidP="00820D4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rialNarrow" w:hAnsi="Times New Roman"/>
          <w:sz w:val="28"/>
          <w:szCs w:val="28"/>
          <w:lang w:val="en-US"/>
        </w:rPr>
      </w:pPr>
      <w:r>
        <w:rPr>
          <w:rFonts w:ascii="Times New Roman" w:eastAsia="ArialNarrow" w:hAnsi="Times New Roman"/>
          <w:sz w:val="28"/>
          <w:szCs w:val="28"/>
        </w:rPr>
        <w:t>Хореографический проект «Душечка»</w:t>
      </w:r>
    </w:p>
    <w:p w:rsidR="004D7194" w:rsidRPr="004D7194" w:rsidRDefault="004D7194" w:rsidP="00820D4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rialNarrow" w:hAnsi="Times New Roman"/>
          <w:sz w:val="28"/>
          <w:szCs w:val="28"/>
          <w:lang w:val="en-US"/>
        </w:rPr>
      </w:pPr>
    </w:p>
    <w:tbl>
      <w:tblPr>
        <w:tblW w:w="9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"/>
        <w:gridCol w:w="1276"/>
        <w:gridCol w:w="1418"/>
        <w:gridCol w:w="5046"/>
        <w:gridCol w:w="1260"/>
      </w:tblGrid>
      <w:tr w:rsidR="004D7194" w:rsidRPr="004D7194">
        <w:trPr>
          <w:gridBefore w:val="1"/>
          <w:wBefore w:w="108" w:type="dxa"/>
          <w:cantSplit/>
          <w:trHeight w:val="525"/>
        </w:trPr>
        <w:tc>
          <w:tcPr>
            <w:tcW w:w="9000" w:type="dxa"/>
            <w:gridSpan w:val="4"/>
          </w:tcPr>
          <w:p w:rsidR="004D7194" w:rsidRPr="004D7194" w:rsidRDefault="004D7194" w:rsidP="004D7194">
            <w:pPr>
              <w:pStyle w:val="a3"/>
              <w:tabs>
                <w:tab w:val="left" w:pos="9072"/>
                <w:tab w:val="left" w:pos="9354"/>
                <w:tab w:val="left" w:pos="9923"/>
              </w:tabs>
              <w:jc w:val="center"/>
              <w:rPr>
                <w:b/>
                <w:sz w:val="24"/>
                <w:szCs w:val="24"/>
              </w:rPr>
            </w:pPr>
            <w:proofErr w:type="spellStart"/>
            <w:r w:rsidRPr="004D7194">
              <w:rPr>
                <w:b/>
                <w:sz w:val="24"/>
                <w:szCs w:val="24"/>
              </w:rPr>
              <w:t>Предпроектная</w:t>
            </w:r>
            <w:proofErr w:type="spellEnd"/>
            <w:r w:rsidRPr="004D7194">
              <w:rPr>
                <w:b/>
                <w:sz w:val="24"/>
                <w:szCs w:val="24"/>
              </w:rPr>
              <w:t xml:space="preserve"> подготовка хореографического проекта</w:t>
            </w:r>
          </w:p>
        </w:tc>
      </w:tr>
      <w:tr w:rsidR="004D7194" w:rsidRPr="004D7194" w:rsidTr="00144D47">
        <w:trPr>
          <w:gridBefore w:val="1"/>
          <w:wBefore w:w="108" w:type="dxa"/>
          <w:cantSplit/>
          <w:trHeight w:val="1376"/>
        </w:trPr>
        <w:tc>
          <w:tcPr>
            <w:tcW w:w="1276" w:type="dxa"/>
          </w:tcPr>
          <w:p w:rsidR="004D7194" w:rsidRPr="004D7194" w:rsidRDefault="004D7194" w:rsidP="004D7194">
            <w:pPr>
              <w:spacing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D7194">
              <w:rPr>
                <w:rFonts w:ascii="Times New Roman" w:hAnsi="Times New Roman"/>
                <w:sz w:val="24"/>
                <w:szCs w:val="24"/>
              </w:rPr>
              <w:t xml:space="preserve">Направление </w:t>
            </w:r>
            <w:proofErr w:type="spellStart"/>
            <w:r w:rsidRPr="004D7194">
              <w:rPr>
                <w:rFonts w:ascii="Times New Roman" w:hAnsi="Times New Roman"/>
                <w:sz w:val="24"/>
                <w:szCs w:val="24"/>
              </w:rPr>
              <w:t>предпроектной</w:t>
            </w:r>
            <w:proofErr w:type="spellEnd"/>
            <w:r w:rsidRPr="004D7194">
              <w:rPr>
                <w:rFonts w:ascii="Times New Roman" w:hAnsi="Times New Roman"/>
                <w:sz w:val="24"/>
                <w:szCs w:val="24"/>
              </w:rPr>
              <w:t xml:space="preserve"> подготовки</w:t>
            </w:r>
          </w:p>
        </w:tc>
        <w:tc>
          <w:tcPr>
            <w:tcW w:w="1418" w:type="dxa"/>
          </w:tcPr>
          <w:p w:rsidR="004D7194" w:rsidRPr="004D7194" w:rsidRDefault="004D7194" w:rsidP="004D719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7194">
              <w:rPr>
                <w:rFonts w:ascii="Times New Roman" w:hAnsi="Times New Roman"/>
                <w:sz w:val="24"/>
                <w:szCs w:val="24"/>
              </w:rPr>
              <w:t xml:space="preserve">Цель </w:t>
            </w:r>
            <w:proofErr w:type="spellStart"/>
            <w:r w:rsidRPr="004D7194">
              <w:rPr>
                <w:rFonts w:ascii="Times New Roman" w:hAnsi="Times New Roman"/>
                <w:sz w:val="24"/>
                <w:szCs w:val="24"/>
              </w:rPr>
              <w:t>предпроектной</w:t>
            </w:r>
            <w:proofErr w:type="spellEnd"/>
            <w:r w:rsidRPr="004D7194">
              <w:rPr>
                <w:rFonts w:ascii="Times New Roman" w:hAnsi="Times New Roman"/>
                <w:sz w:val="24"/>
                <w:szCs w:val="24"/>
              </w:rPr>
              <w:t xml:space="preserve"> подготовки</w:t>
            </w:r>
          </w:p>
        </w:tc>
        <w:tc>
          <w:tcPr>
            <w:tcW w:w="5046" w:type="dxa"/>
          </w:tcPr>
          <w:p w:rsidR="004D7194" w:rsidRPr="004D7194" w:rsidRDefault="004D7194" w:rsidP="004D719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7194">
              <w:rPr>
                <w:rFonts w:ascii="Times New Roman" w:hAnsi="Times New Roman"/>
                <w:sz w:val="24"/>
                <w:szCs w:val="24"/>
              </w:rPr>
              <w:t xml:space="preserve">Содержание </w:t>
            </w:r>
            <w:proofErr w:type="spellStart"/>
            <w:r w:rsidRPr="004D7194">
              <w:rPr>
                <w:rFonts w:ascii="Times New Roman" w:hAnsi="Times New Roman"/>
                <w:sz w:val="24"/>
                <w:szCs w:val="24"/>
              </w:rPr>
              <w:t>предпроектной</w:t>
            </w:r>
            <w:proofErr w:type="spellEnd"/>
            <w:r w:rsidRPr="004D7194">
              <w:rPr>
                <w:rFonts w:ascii="Times New Roman" w:hAnsi="Times New Roman"/>
                <w:sz w:val="24"/>
                <w:szCs w:val="24"/>
              </w:rPr>
              <w:t xml:space="preserve"> подготовки</w:t>
            </w:r>
          </w:p>
        </w:tc>
        <w:tc>
          <w:tcPr>
            <w:tcW w:w="1260" w:type="dxa"/>
          </w:tcPr>
          <w:p w:rsidR="004D7194" w:rsidRPr="004D7194" w:rsidRDefault="00144D47" w:rsidP="004D7194">
            <w:pPr>
              <w:spacing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Сроки пред-проектной подго</w:t>
            </w:r>
            <w:r w:rsidR="004D7194" w:rsidRPr="004D7194">
              <w:rPr>
                <w:rFonts w:ascii="Times New Roman" w:hAnsi="Times New Roman"/>
                <w:sz w:val="24"/>
                <w:szCs w:val="24"/>
              </w:rPr>
              <w:t>товки</w:t>
            </w:r>
          </w:p>
        </w:tc>
      </w:tr>
      <w:tr w:rsidR="004D7194" w:rsidRPr="004D7194" w:rsidTr="00144D47">
        <w:trPr>
          <w:gridBefore w:val="1"/>
          <w:wBefore w:w="108" w:type="dxa"/>
          <w:cantSplit/>
          <w:trHeight w:val="1731"/>
        </w:trPr>
        <w:tc>
          <w:tcPr>
            <w:tcW w:w="1276" w:type="dxa"/>
          </w:tcPr>
          <w:p w:rsidR="004D7194" w:rsidRPr="00653E36" w:rsidRDefault="00144D47" w:rsidP="004D7194">
            <w:pPr>
              <w:spacing w:line="240" w:lineRule="auto"/>
              <w:ind w:right="-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формирование проект</w:t>
            </w:r>
            <w:r w:rsidR="004D7194" w:rsidRPr="004D7194">
              <w:rPr>
                <w:rFonts w:ascii="Times New Roman" w:hAnsi="Times New Roman"/>
                <w:sz w:val="24"/>
                <w:szCs w:val="24"/>
              </w:rPr>
              <w:t>ного замысла;</w:t>
            </w:r>
          </w:p>
        </w:tc>
        <w:tc>
          <w:tcPr>
            <w:tcW w:w="1418" w:type="dxa"/>
          </w:tcPr>
          <w:p w:rsidR="004D7194" w:rsidRPr="00653E36" w:rsidRDefault="004D7194" w:rsidP="00653E36">
            <w:pPr>
              <w:spacing w:line="240" w:lineRule="auto"/>
              <w:ind w:right="-250"/>
              <w:rPr>
                <w:rFonts w:ascii="Times New Roman" w:hAnsi="Times New Roman"/>
                <w:sz w:val="24"/>
                <w:szCs w:val="24"/>
              </w:rPr>
            </w:pPr>
            <w:r w:rsidRPr="004D7194">
              <w:rPr>
                <w:rFonts w:ascii="Times New Roman" w:hAnsi="Times New Roman"/>
                <w:sz w:val="24"/>
                <w:szCs w:val="24"/>
              </w:rPr>
              <w:t>1. Осмысливание темы и идеи хореографического проекта</w:t>
            </w:r>
          </w:p>
        </w:tc>
        <w:tc>
          <w:tcPr>
            <w:tcW w:w="5046" w:type="dxa"/>
          </w:tcPr>
          <w:p w:rsidR="004D7194" w:rsidRPr="004D7194" w:rsidRDefault="004D7194" w:rsidP="004D7194">
            <w:pPr>
              <w:spacing w:line="240" w:lineRule="auto"/>
              <w:ind w:right="-75"/>
              <w:rPr>
                <w:rFonts w:ascii="Times New Roman" w:hAnsi="Times New Roman"/>
                <w:sz w:val="24"/>
                <w:szCs w:val="24"/>
              </w:rPr>
            </w:pPr>
            <w:r w:rsidRPr="004D7194">
              <w:rPr>
                <w:rFonts w:ascii="Times New Roman" w:hAnsi="Times New Roman"/>
                <w:sz w:val="24"/>
                <w:szCs w:val="24"/>
              </w:rPr>
              <w:t>Урок 1. Осмысливание темы и идеи хореографического проекта.</w:t>
            </w:r>
          </w:p>
          <w:p w:rsidR="004D7194" w:rsidRPr="004D7194" w:rsidRDefault="004D7194" w:rsidP="004D7194">
            <w:pPr>
              <w:spacing w:line="240" w:lineRule="auto"/>
              <w:ind w:right="-75"/>
              <w:rPr>
                <w:rFonts w:ascii="Times New Roman" w:hAnsi="Times New Roman"/>
                <w:sz w:val="24"/>
                <w:szCs w:val="24"/>
              </w:rPr>
            </w:pPr>
            <w:r w:rsidRPr="004D7194">
              <w:rPr>
                <w:rFonts w:ascii="Times New Roman" w:hAnsi="Times New Roman"/>
                <w:sz w:val="24"/>
                <w:szCs w:val="24"/>
              </w:rPr>
              <w:t>Педагог-хореограф дает прослушать подросткам музыкальное произведение для будущего хореографического проекта.</w:t>
            </w:r>
          </w:p>
        </w:tc>
        <w:tc>
          <w:tcPr>
            <w:tcW w:w="1260" w:type="dxa"/>
          </w:tcPr>
          <w:p w:rsidR="004D7194" w:rsidRPr="004D7194" w:rsidRDefault="004D7194" w:rsidP="004D7194">
            <w:pPr>
              <w:spacing w:line="240" w:lineRule="auto"/>
              <w:ind w:right="-75"/>
              <w:rPr>
                <w:rFonts w:ascii="Times New Roman" w:hAnsi="Times New Roman"/>
                <w:sz w:val="24"/>
                <w:szCs w:val="24"/>
              </w:rPr>
            </w:pPr>
            <w:r w:rsidRPr="004D7194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</w:p>
          <w:p w:rsidR="004D7194" w:rsidRPr="00653E36" w:rsidRDefault="004D7194" w:rsidP="00653E36">
            <w:pPr>
              <w:spacing w:line="240" w:lineRule="auto"/>
              <w:ind w:right="-250"/>
              <w:rPr>
                <w:rFonts w:ascii="Times New Roman" w:hAnsi="Times New Roman"/>
                <w:sz w:val="24"/>
                <w:szCs w:val="24"/>
              </w:rPr>
            </w:pPr>
            <w:r w:rsidRPr="004D7194">
              <w:rPr>
                <w:rFonts w:ascii="Times New Roman" w:hAnsi="Times New Roman"/>
                <w:sz w:val="24"/>
                <w:szCs w:val="24"/>
              </w:rPr>
              <w:t>№ 1-4 (сентябрь-октябрь)</w:t>
            </w:r>
          </w:p>
        </w:tc>
      </w:tr>
      <w:tr w:rsidR="004D7194" w:rsidRPr="004D7194" w:rsidTr="00144D47">
        <w:trPr>
          <w:gridBefore w:val="1"/>
          <w:wBefore w:w="108" w:type="dxa"/>
          <w:cantSplit/>
          <w:trHeight w:val="3466"/>
        </w:trPr>
        <w:tc>
          <w:tcPr>
            <w:tcW w:w="1276" w:type="dxa"/>
          </w:tcPr>
          <w:p w:rsidR="004D7194" w:rsidRPr="004D7194" w:rsidRDefault="00144D47" w:rsidP="004D7194">
            <w:pPr>
              <w:tabs>
                <w:tab w:val="left" w:pos="0"/>
              </w:tabs>
              <w:spacing w:line="240" w:lineRule="auto"/>
              <w:ind w:right="-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б) определе</w:t>
            </w:r>
            <w:r w:rsidR="004D7194" w:rsidRPr="004D7194">
              <w:rPr>
                <w:rFonts w:ascii="Times New Roman" w:hAnsi="Times New Roman"/>
                <w:sz w:val="24"/>
                <w:szCs w:val="24"/>
              </w:rPr>
              <w:t>ние темы хореографического проекта;</w:t>
            </w:r>
          </w:p>
          <w:p w:rsidR="004D7194" w:rsidRPr="004D7194" w:rsidRDefault="004D7194" w:rsidP="004D7194">
            <w:pPr>
              <w:spacing w:line="240" w:lineRule="auto"/>
              <w:ind w:right="-7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D7194" w:rsidRPr="004D7194" w:rsidRDefault="004D7194" w:rsidP="004D7194">
            <w:pPr>
              <w:spacing w:line="240" w:lineRule="auto"/>
              <w:ind w:right="-75"/>
              <w:rPr>
                <w:rFonts w:ascii="Times New Roman" w:hAnsi="Times New Roman"/>
                <w:sz w:val="24"/>
                <w:szCs w:val="24"/>
              </w:rPr>
            </w:pPr>
            <w:r w:rsidRPr="004D7194">
              <w:rPr>
                <w:rFonts w:ascii="Times New Roman" w:hAnsi="Times New Roman"/>
                <w:sz w:val="24"/>
                <w:szCs w:val="24"/>
              </w:rPr>
              <w:t>2. Сбор художественного материала, необходимого для хореографического проекта,  подготовка к написанию сценария.</w:t>
            </w:r>
          </w:p>
        </w:tc>
        <w:tc>
          <w:tcPr>
            <w:tcW w:w="5046" w:type="dxa"/>
          </w:tcPr>
          <w:p w:rsidR="004D7194" w:rsidRPr="004D7194" w:rsidRDefault="004D7194" w:rsidP="004D7194">
            <w:pPr>
              <w:spacing w:line="240" w:lineRule="auto"/>
              <w:ind w:right="-75"/>
              <w:rPr>
                <w:rFonts w:ascii="Times New Roman" w:hAnsi="Times New Roman"/>
                <w:sz w:val="24"/>
                <w:szCs w:val="24"/>
              </w:rPr>
            </w:pPr>
            <w:r w:rsidRPr="004D7194">
              <w:rPr>
                <w:rFonts w:ascii="Times New Roman" w:hAnsi="Times New Roman"/>
                <w:sz w:val="24"/>
                <w:szCs w:val="24"/>
              </w:rPr>
              <w:t>Предлагается задание:</w:t>
            </w:r>
          </w:p>
          <w:p w:rsidR="004D7194" w:rsidRPr="004D7194" w:rsidRDefault="004D7194" w:rsidP="004D7194">
            <w:pPr>
              <w:spacing w:line="240" w:lineRule="auto"/>
              <w:ind w:right="-75"/>
              <w:rPr>
                <w:rFonts w:ascii="Times New Roman" w:hAnsi="Times New Roman"/>
                <w:sz w:val="24"/>
                <w:szCs w:val="24"/>
              </w:rPr>
            </w:pPr>
            <w:r w:rsidRPr="004D7194">
              <w:rPr>
                <w:rFonts w:ascii="Times New Roman" w:hAnsi="Times New Roman"/>
                <w:sz w:val="24"/>
                <w:szCs w:val="24"/>
              </w:rPr>
              <w:t>- определить характер музыкального произведения, музыкальной формы, темпа, ритма;</w:t>
            </w:r>
          </w:p>
          <w:p w:rsidR="004D7194" w:rsidRPr="004D7194" w:rsidRDefault="004D7194" w:rsidP="004D7194">
            <w:pPr>
              <w:spacing w:line="240" w:lineRule="auto"/>
              <w:ind w:right="-75"/>
              <w:rPr>
                <w:rFonts w:ascii="Times New Roman" w:hAnsi="Times New Roman"/>
                <w:sz w:val="24"/>
                <w:szCs w:val="24"/>
              </w:rPr>
            </w:pPr>
            <w:r w:rsidRPr="004D7194">
              <w:rPr>
                <w:rFonts w:ascii="Times New Roman" w:hAnsi="Times New Roman"/>
                <w:sz w:val="24"/>
                <w:szCs w:val="24"/>
              </w:rPr>
              <w:t>- выявить характер и эмоциональность, имеющиеся в произведении;</w:t>
            </w:r>
          </w:p>
          <w:p w:rsidR="004D7194" w:rsidRPr="004D7194" w:rsidRDefault="004D7194" w:rsidP="004D7194">
            <w:pPr>
              <w:spacing w:line="240" w:lineRule="auto"/>
              <w:ind w:right="-75"/>
              <w:rPr>
                <w:rFonts w:ascii="Times New Roman" w:hAnsi="Times New Roman"/>
                <w:sz w:val="24"/>
                <w:szCs w:val="24"/>
              </w:rPr>
            </w:pPr>
            <w:r w:rsidRPr="004D7194">
              <w:rPr>
                <w:rFonts w:ascii="Times New Roman" w:hAnsi="Times New Roman"/>
                <w:sz w:val="24"/>
                <w:szCs w:val="24"/>
              </w:rPr>
              <w:t>- назвать «образ», рожденный в процессе прослушивания музыки.</w:t>
            </w:r>
          </w:p>
        </w:tc>
        <w:tc>
          <w:tcPr>
            <w:tcW w:w="1260" w:type="dxa"/>
          </w:tcPr>
          <w:p w:rsidR="004D7194" w:rsidRPr="004D7194" w:rsidRDefault="004D7194" w:rsidP="004D7194">
            <w:pPr>
              <w:spacing w:line="240" w:lineRule="auto"/>
              <w:ind w:right="-75"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194" w:rsidRPr="004D7194" w:rsidTr="00144D47">
        <w:trPr>
          <w:gridBefore w:val="1"/>
          <w:wBefore w:w="108" w:type="dxa"/>
          <w:cantSplit/>
          <w:trHeight w:val="1426"/>
        </w:trPr>
        <w:tc>
          <w:tcPr>
            <w:tcW w:w="1276" w:type="dxa"/>
          </w:tcPr>
          <w:p w:rsidR="004D7194" w:rsidRPr="004D7194" w:rsidRDefault="004D7194" w:rsidP="004D7194">
            <w:pPr>
              <w:spacing w:line="240" w:lineRule="auto"/>
              <w:ind w:right="-75"/>
              <w:rPr>
                <w:rFonts w:ascii="Times New Roman" w:hAnsi="Times New Roman"/>
                <w:sz w:val="24"/>
                <w:szCs w:val="24"/>
              </w:rPr>
            </w:pPr>
            <w:r w:rsidRPr="004D7194">
              <w:rPr>
                <w:rFonts w:ascii="Times New Roman" w:hAnsi="Times New Roman"/>
                <w:sz w:val="24"/>
                <w:szCs w:val="24"/>
              </w:rPr>
              <w:t>в) отбор необходимых источников информации;</w:t>
            </w:r>
          </w:p>
        </w:tc>
        <w:tc>
          <w:tcPr>
            <w:tcW w:w="1418" w:type="dxa"/>
          </w:tcPr>
          <w:p w:rsidR="004D7194" w:rsidRPr="004D7194" w:rsidRDefault="004D7194" w:rsidP="004D7194">
            <w:pPr>
              <w:spacing w:line="240" w:lineRule="auto"/>
              <w:ind w:right="-75"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6" w:type="dxa"/>
          </w:tcPr>
          <w:p w:rsidR="004D7194" w:rsidRPr="004D7194" w:rsidRDefault="004D7194" w:rsidP="004D7194">
            <w:pPr>
              <w:spacing w:line="240" w:lineRule="auto"/>
              <w:ind w:right="-75"/>
              <w:rPr>
                <w:rFonts w:ascii="Times New Roman" w:hAnsi="Times New Roman"/>
                <w:sz w:val="24"/>
                <w:szCs w:val="24"/>
              </w:rPr>
            </w:pPr>
            <w:r w:rsidRPr="004D7194">
              <w:rPr>
                <w:rFonts w:ascii="Times New Roman" w:hAnsi="Times New Roman"/>
                <w:sz w:val="24"/>
                <w:szCs w:val="24"/>
              </w:rPr>
              <w:t>Педагог-хореограф предлагает в качестве домашнего задания представить в виде рисунков тему постановки хореографического проекта.</w:t>
            </w:r>
          </w:p>
        </w:tc>
        <w:tc>
          <w:tcPr>
            <w:tcW w:w="1260" w:type="dxa"/>
          </w:tcPr>
          <w:p w:rsidR="004D7194" w:rsidRPr="004D7194" w:rsidRDefault="004D7194" w:rsidP="004D7194">
            <w:pPr>
              <w:spacing w:line="240" w:lineRule="auto"/>
              <w:ind w:right="-75"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194" w:rsidRPr="004D7194" w:rsidTr="00144D47">
        <w:trPr>
          <w:gridBefore w:val="1"/>
          <w:wBefore w:w="108" w:type="dxa"/>
          <w:cantSplit/>
          <w:trHeight w:val="1634"/>
        </w:trPr>
        <w:tc>
          <w:tcPr>
            <w:tcW w:w="1276" w:type="dxa"/>
            <w:tcBorders>
              <w:bottom w:val="single" w:sz="4" w:space="0" w:color="000000"/>
            </w:tcBorders>
          </w:tcPr>
          <w:p w:rsidR="004D7194" w:rsidRPr="004D7194" w:rsidRDefault="004D7194" w:rsidP="004D7194">
            <w:pPr>
              <w:spacing w:line="240" w:lineRule="auto"/>
              <w:ind w:right="-75"/>
              <w:rPr>
                <w:rFonts w:ascii="Times New Roman" w:hAnsi="Times New Roman"/>
                <w:sz w:val="24"/>
                <w:szCs w:val="24"/>
              </w:rPr>
            </w:pPr>
            <w:r w:rsidRPr="004D7194">
              <w:rPr>
                <w:rFonts w:ascii="Times New Roman" w:hAnsi="Times New Roman"/>
                <w:sz w:val="24"/>
                <w:szCs w:val="24"/>
              </w:rPr>
              <w:t>г) составление маршрутной карты реализации хореографического проекта;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4D7194" w:rsidRPr="004D7194" w:rsidRDefault="004D7194" w:rsidP="004D7194">
            <w:pPr>
              <w:spacing w:line="240" w:lineRule="auto"/>
              <w:ind w:right="-75"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6" w:type="dxa"/>
            <w:tcBorders>
              <w:bottom w:val="single" w:sz="4" w:space="0" w:color="000000"/>
            </w:tcBorders>
          </w:tcPr>
          <w:p w:rsidR="004D7194" w:rsidRPr="004D7194" w:rsidRDefault="00144D47" w:rsidP="004D7194">
            <w:pPr>
              <w:spacing w:line="240" w:lineRule="auto"/>
              <w:ind w:right="-75" w:firstLine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2. Работа с художест</w:t>
            </w:r>
            <w:r w:rsidR="004D7194" w:rsidRPr="004D7194">
              <w:rPr>
                <w:rFonts w:ascii="Times New Roman" w:hAnsi="Times New Roman"/>
                <w:sz w:val="24"/>
                <w:szCs w:val="24"/>
              </w:rPr>
              <w:t>венным материалом.</w:t>
            </w:r>
          </w:p>
          <w:p w:rsidR="004D7194" w:rsidRPr="004D7194" w:rsidRDefault="004D7194" w:rsidP="004D7194">
            <w:pPr>
              <w:spacing w:line="240" w:lineRule="auto"/>
              <w:ind w:right="-75" w:firstLine="34"/>
              <w:rPr>
                <w:rFonts w:ascii="Times New Roman" w:hAnsi="Times New Roman"/>
                <w:sz w:val="24"/>
                <w:szCs w:val="24"/>
              </w:rPr>
            </w:pPr>
            <w:r w:rsidRPr="004D7194">
              <w:rPr>
                <w:rFonts w:ascii="Times New Roman" w:hAnsi="Times New Roman"/>
                <w:sz w:val="24"/>
                <w:szCs w:val="24"/>
              </w:rPr>
              <w:t>По итогам работы подростки выбрали лучшие эск</w:t>
            </w:r>
            <w:r w:rsidR="00144D47">
              <w:rPr>
                <w:rFonts w:ascii="Times New Roman" w:hAnsi="Times New Roman"/>
                <w:sz w:val="24"/>
                <w:szCs w:val="24"/>
              </w:rPr>
              <w:t>изы будущей постановки хореогра</w:t>
            </w:r>
            <w:r w:rsidRPr="004D7194">
              <w:rPr>
                <w:rFonts w:ascii="Times New Roman" w:hAnsi="Times New Roman"/>
                <w:sz w:val="24"/>
                <w:szCs w:val="24"/>
              </w:rPr>
              <w:t xml:space="preserve">фического проекта. </w:t>
            </w:r>
          </w:p>
          <w:p w:rsidR="004D7194" w:rsidRPr="004D7194" w:rsidRDefault="004D7194" w:rsidP="004D7194">
            <w:pPr>
              <w:spacing w:line="240" w:lineRule="auto"/>
              <w:ind w:right="-75" w:firstLine="34"/>
              <w:rPr>
                <w:rFonts w:ascii="Times New Roman" w:hAnsi="Times New Roman"/>
                <w:sz w:val="24"/>
                <w:szCs w:val="24"/>
              </w:rPr>
            </w:pPr>
            <w:r w:rsidRPr="004D7194">
              <w:rPr>
                <w:rFonts w:ascii="Times New Roman" w:hAnsi="Times New Roman"/>
                <w:sz w:val="24"/>
                <w:szCs w:val="24"/>
              </w:rPr>
              <w:t xml:space="preserve">Образовавшаяся </w:t>
            </w:r>
            <w:proofErr w:type="spellStart"/>
            <w:r w:rsidRPr="004D7194">
              <w:rPr>
                <w:rFonts w:ascii="Times New Roman" w:hAnsi="Times New Roman"/>
                <w:sz w:val="24"/>
                <w:szCs w:val="24"/>
              </w:rPr>
              <w:t>микрогруппа</w:t>
            </w:r>
            <w:proofErr w:type="spellEnd"/>
            <w:r w:rsidRPr="004D7194">
              <w:rPr>
                <w:rFonts w:ascii="Times New Roman" w:hAnsi="Times New Roman"/>
                <w:sz w:val="24"/>
                <w:szCs w:val="24"/>
              </w:rPr>
              <w:t xml:space="preserve"> стала «художником» (выполнение эскизов костюмов, декорационного оформления, атрибуты, необходимые в работе над хореографическим проектом).</w:t>
            </w:r>
          </w:p>
        </w:tc>
        <w:tc>
          <w:tcPr>
            <w:tcW w:w="1260" w:type="dxa"/>
            <w:tcBorders>
              <w:bottom w:val="single" w:sz="4" w:space="0" w:color="000000"/>
            </w:tcBorders>
          </w:tcPr>
          <w:p w:rsidR="004D7194" w:rsidRPr="004D7194" w:rsidRDefault="004D7194" w:rsidP="004D7194">
            <w:pPr>
              <w:spacing w:line="240" w:lineRule="auto"/>
              <w:ind w:right="-75"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194" w:rsidRPr="004D7194" w:rsidTr="00144D47">
        <w:trPr>
          <w:gridBefore w:val="1"/>
          <w:wBefore w:w="108" w:type="dxa"/>
          <w:cantSplit/>
          <w:trHeight w:val="3299"/>
        </w:trPr>
        <w:tc>
          <w:tcPr>
            <w:tcW w:w="1276" w:type="dxa"/>
            <w:tcBorders>
              <w:bottom w:val="nil"/>
            </w:tcBorders>
          </w:tcPr>
          <w:p w:rsidR="004D7194" w:rsidRPr="004D7194" w:rsidRDefault="004D7194" w:rsidP="00144D47">
            <w:pPr>
              <w:spacing w:line="240" w:lineRule="auto"/>
              <w:ind w:right="-75"/>
              <w:rPr>
                <w:rFonts w:ascii="Times New Roman" w:hAnsi="Times New Roman"/>
                <w:sz w:val="24"/>
                <w:szCs w:val="24"/>
              </w:rPr>
            </w:pPr>
            <w:r w:rsidRPr="004D7194">
              <w:rPr>
                <w:rFonts w:ascii="Times New Roman" w:hAnsi="Times New Roman"/>
                <w:sz w:val="24"/>
                <w:szCs w:val="24"/>
              </w:rPr>
              <w:t>д) формируется твор</w:t>
            </w:r>
            <w:bookmarkStart w:id="0" w:name="_GoBack"/>
            <w:bookmarkEnd w:id="0"/>
            <w:r w:rsidRPr="004D7194">
              <w:rPr>
                <w:rFonts w:ascii="Times New Roman" w:hAnsi="Times New Roman"/>
                <w:sz w:val="24"/>
                <w:szCs w:val="24"/>
              </w:rPr>
              <w:t>ческая группа (на основе интереса к проблеме)</w:t>
            </w:r>
          </w:p>
        </w:tc>
        <w:tc>
          <w:tcPr>
            <w:tcW w:w="1418" w:type="dxa"/>
            <w:tcBorders>
              <w:bottom w:val="nil"/>
            </w:tcBorders>
          </w:tcPr>
          <w:p w:rsidR="004D7194" w:rsidRPr="004D7194" w:rsidRDefault="004D7194" w:rsidP="004D7194">
            <w:pPr>
              <w:spacing w:line="240" w:lineRule="auto"/>
              <w:ind w:right="-75"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6" w:type="dxa"/>
            <w:tcBorders>
              <w:bottom w:val="nil"/>
            </w:tcBorders>
          </w:tcPr>
          <w:p w:rsidR="004D7194" w:rsidRPr="004D7194" w:rsidRDefault="004D7194" w:rsidP="004D7194">
            <w:pPr>
              <w:spacing w:line="240" w:lineRule="auto"/>
              <w:ind w:right="-75"/>
              <w:rPr>
                <w:rFonts w:ascii="Times New Roman" w:hAnsi="Times New Roman"/>
                <w:sz w:val="24"/>
                <w:szCs w:val="24"/>
              </w:rPr>
            </w:pPr>
            <w:r w:rsidRPr="004D7194">
              <w:rPr>
                <w:rFonts w:ascii="Times New Roman" w:hAnsi="Times New Roman"/>
                <w:sz w:val="24"/>
                <w:szCs w:val="24"/>
              </w:rPr>
              <w:t>Урок 3-4. Подготовка к написанию сценария.</w:t>
            </w:r>
          </w:p>
          <w:p w:rsidR="004D7194" w:rsidRPr="004D7194" w:rsidRDefault="004D7194" w:rsidP="004D7194">
            <w:pPr>
              <w:spacing w:line="240" w:lineRule="auto"/>
              <w:ind w:right="-250"/>
              <w:rPr>
                <w:rFonts w:ascii="Times New Roman" w:hAnsi="Times New Roman"/>
                <w:sz w:val="24"/>
                <w:szCs w:val="24"/>
              </w:rPr>
            </w:pPr>
            <w:r w:rsidRPr="004D7194">
              <w:rPr>
                <w:rFonts w:ascii="Times New Roman" w:hAnsi="Times New Roman"/>
                <w:sz w:val="24"/>
                <w:szCs w:val="24"/>
              </w:rPr>
              <w:t>Педагог-хореограф организует работу по следующим заданиям:</w:t>
            </w:r>
          </w:p>
          <w:p w:rsidR="004D7194" w:rsidRPr="004D7194" w:rsidRDefault="004D7194" w:rsidP="004D7194">
            <w:pPr>
              <w:spacing w:line="240" w:lineRule="auto"/>
              <w:ind w:right="-75"/>
              <w:rPr>
                <w:rFonts w:ascii="Times New Roman" w:hAnsi="Times New Roman"/>
                <w:sz w:val="24"/>
                <w:szCs w:val="24"/>
              </w:rPr>
            </w:pPr>
            <w:r w:rsidRPr="004D7194">
              <w:rPr>
                <w:rFonts w:ascii="Times New Roman" w:hAnsi="Times New Roman"/>
                <w:sz w:val="24"/>
                <w:szCs w:val="24"/>
              </w:rPr>
              <w:t>- составьте устный рассказ о действиях и событиях происходящих в хореографическом проекте (подростки прослушивают музыкальное произведение; работают с предложенными эскизами; просматривают художественную литературу).</w:t>
            </w:r>
          </w:p>
        </w:tc>
        <w:tc>
          <w:tcPr>
            <w:tcW w:w="1260" w:type="dxa"/>
            <w:tcBorders>
              <w:bottom w:val="nil"/>
            </w:tcBorders>
          </w:tcPr>
          <w:p w:rsidR="004D7194" w:rsidRPr="004D7194" w:rsidRDefault="004D7194" w:rsidP="004D7194">
            <w:pPr>
              <w:spacing w:line="240" w:lineRule="auto"/>
              <w:ind w:right="-75"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194" w:rsidRPr="004D7194" w:rsidTr="00144D47">
        <w:trPr>
          <w:gridBefore w:val="1"/>
          <w:wBefore w:w="108" w:type="dxa"/>
          <w:cantSplit/>
          <w:trHeight w:val="1058"/>
        </w:trPr>
        <w:tc>
          <w:tcPr>
            <w:tcW w:w="1276" w:type="dxa"/>
            <w:vMerge w:val="restart"/>
            <w:tcBorders>
              <w:top w:val="nil"/>
            </w:tcBorders>
          </w:tcPr>
          <w:p w:rsidR="004D7194" w:rsidRPr="004D7194" w:rsidRDefault="004D7194" w:rsidP="004D7194">
            <w:pPr>
              <w:spacing w:line="240" w:lineRule="auto"/>
              <w:ind w:right="-75" w:firstLine="709"/>
              <w:rPr>
                <w:rFonts w:ascii="Times New Roman" w:hAnsi="Times New Roman"/>
                <w:sz w:val="24"/>
                <w:szCs w:val="24"/>
              </w:rPr>
            </w:pPr>
          </w:p>
          <w:p w:rsidR="004D7194" w:rsidRPr="004D7194" w:rsidRDefault="004D7194" w:rsidP="004D7194">
            <w:pPr>
              <w:spacing w:line="240" w:lineRule="auto"/>
              <w:ind w:right="-75" w:firstLine="709"/>
              <w:rPr>
                <w:rFonts w:ascii="Times New Roman" w:hAnsi="Times New Roman"/>
                <w:sz w:val="24"/>
                <w:szCs w:val="24"/>
              </w:rPr>
            </w:pPr>
          </w:p>
          <w:p w:rsidR="004D7194" w:rsidRPr="004D7194" w:rsidRDefault="004D7194" w:rsidP="004D7194">
            <w:pPr>
              <w:spacing w:line="240" w:lineRule="auto"/>
              <w:ind w:right="-75"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</w:tcBorders>
          </w:tcPr>
          <w:p w:rsidR="004D7194" w:rsidRPr="004D7194" w:rsidRDefault="004D7194" w:rsidP="004D7194">
            <w:pPr>
              <w:spacing w:line="240" w:lineRule="auto"/>
              <w:ind w:right="-75"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6" w:type="dxa"/>
            <w:vMerge w:val="restart"/>
            <w:tcBorders>
              <w:top w:val="nil"/>
            </w:tcBorders>
          </w:tcPr>
          <w:p w:rsidR="004D7194" w:rsidRPr="004D7194" w:rsidRDefault="004D7194" w:rsidP="004D7194">
            <w:pPr>
              <w:spacing w:before="120" w:line="240" w:lineRule="auto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4D7194">
              <w:rPr>
                <w:rFonts w:ascii="Times New Roman" w:hAnsi="Times New Roman"/>
                <w:sz w:val="24"/>
                <w:szCs w:val="24"/>
              </w:rPr>
              <w:t xml:space="preserve">По итогам задания образовалась вторая </w:t>
            </w:r>
            <w:proofErr w:type="spellStart"/>
            <w:r w:rsidRPr="004D7194">
              <w:rPr>
                <w:rFonts w:ascii="Times New Roman" w:hAnsi="Times New Roman"/>
                <w:sz w:val="24"/>
                <w:szCs w:val="24"/>
              </w:rPr>
              <w:t>микрогруппа</w:t>
            </w:r>
            <w:proofErr w:type="spellEnd"/>
            <w:r w:rsidRPr="004D7194">
              <w:rPr>
                <w:rFonts w:ascii="Times New Roman" w:hAnsi="Times New Roman"/>
                <w:sz w:val="24"/>
                <w:szCs w:val="24"/>
              </w:rPr>
              <w:t xml:space="preserve"> – «сценаристы». Требования и задания педагога-хореографа к написанию сценария:</w:t>
            </w:r>
          </w:p>
          <w:p w:rsidR="004D7194" w:rsidRPr="004D7194" w:rsidRDefault="004D7194" w:rsidP="004D7194">
            <w:pPr>
              <w:spacing w:line="240" w:lineRule="auto"/>
              <w:ind w:right="-75" w:firstLine="34"/>
              <w:rPr>
                <w:rFonts w:ascii="Times New Roman" w:hAnsi="Times New Roman"/>
                <w:sz w:val="24"/>
                <w:szCs w:val="24"/>
              </w:rPr>
            </w:pPr>
            <w:r w:rsidRPr="004D719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4D7194">
              <w:rPr>
                <w:rFonts w:ascii="Times New Roman" w:hAnsi="Times New Roman"/>
                <w:i/>
                <w:sz w:val="24"/>
                <w:szCs w:val="24"/>
              </w:rPr>
              <w:t>начало</w:t>
            </w:r>
            <w:r w:rsidRPr="004D7194">
              <w:rPr>
                <w:rFonts w:ascii="Times New Roman" w:hAnsi="Times New Roman"/>
                <w:sz w:val="24"/>
                <w:szCs w:val="24"/>
              </w:rPr>
              <w:t xml:space="preserve"> является вступлением к рассказу, показываются обстоятельства с которых </w:t>
            </w:r>
            <w:r w:rsidRPr="004D7194">
              <w:rPr>
                <w:rFonts w:ascii="Times New Roman" w:hAnsi="Times New Roman"/>
                <w:sz w:val="24"/>
                <w:szCs w:val="24"/>
              </w:rPr>
              <w:lastRenderedPageBreak/>
              <w:t>начинается действие и первая характеристика героев;</w:t>
            </w:r>
          </w:p>
          <w:p w:rsidR="004D7194" w:rsidRPr="004D7194" w:rsidRDefault="004D7194" w:rsidP="004D7194">
            <w:pPr>
              <w:spacing w:line="240" w:lineRule="auto"/>
              <w:ind w:right="-75" w:firstLine="34"/>
              <w:rPr>
                <w:rFonts w:ascii="Times New Roman" w:hAnsi="Times New Roman"/>
                <w:sz w:val="24"/>
                <w:szCs w:val="24"/>
              </w:rPr>
            </w:pPr>
            <w:r w:rsidRPr="004D719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4D7194">
              <w:rPr>
                <w:rFonts w:ascii="Times New Roman" w:hAnsi="Times New Roman"/>
                <w:i/>
                <w:sz w:val="24"/>
                <w:szCs w:val="24"/>
              </w:rPr>
              <w:t>введение в действие</w:t>
            </w:r>
            <w:r w:rsidRPr="004D7194">
              <w:rPr>
                <w:rFonts w:ascii="Times New Roman" w:hAnsi="Times New Roman"/>
                <w:sz w:val="24"/>
                <w:szCs w:val="24"/>
              </w:rPr>
              <w:t xml:space="preserve"> происходит знакомство с действующими лицами;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4D7194" w:rsidRPr="004D7194" w:rsidRDefault="004D7194" w:rsidP="004D7194">
            <w:pPr>
              <w:spacing w:line="240" w:lineRule="auto"/>
              <w:ind w:right="-75"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194" w:rsidRPr="004D7194" w:rsidTr="00144D47">
        <w:trPr>
          <w:gridBefore w:val="1"/>
          <w:wBefore w:w="108" w:type="dxa"/>
          <w:cantSplit/>
          <w:trHeight w:val="1098"/>
        </w:trPr>
        <w:tc>
          <w:tcPr>
            <w:tcW w:w="1276" w:type="dxa"/>
            <w:vMerge/>
            <w:tcBorders>
              <w:top w:val="nil"/>
            </w:tcBorders>
          </w:tcPr>
          <w:p w:rsidR="004D7194" w:rsidRPr="004D7194" w:rsidRDefault="004D7194" w:rsidP="004D7194">
            <w:pPr>
              <w:spacing w:line="240" w:lineRule="auto"/>
              <w:ind w:right="-75"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4D7194" w:rsidRPr="004D7194" w:rsidRDefault="004D7194" w:rsidP="004D7194">
            <w:pPr>
              <w:spacing w:line="240" w:lineRule="auto"/>
              <w:ind w:right="-75"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6" w:type="dxa"/>
            <w:vMerge/>
            <w:tcBorders>
              <w:top w:val="nil"/>
            </w:tcBorders>
          </w:tcPr>
          <w:p w:rsidR="004D7194" w:rsidRPr="004D7194" w:rsidRDefault="004D7194" w:rsidP="004D7194">
            <w:pPr>
              <w:spacing w:before="120" w:line="240" w:lineRule="auto"/>
              <w:ind w:right="-7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4D7194" w:rsidRPr="004D7194" w:rsidRDefault="004D7194" w:rsidP="004D7194">
            <w:pPr>
              <w:spacing w:line="240" w:lineRule="auto"/>
              <w:ind w:right="-75"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194" w:rsidRPr="004D7194" w:rsidTr="00144D47">
        <w:trPr>
          <w:gridBefore w:val="1"/>
          <w:wBefore w:w="108" w:type="dxa"/>
          <w:trHeight w:val="1039"/>
        </w:trPr>
        <w:tc>
          <w:tcPr>
            <w:tcW w:w="1276" w:type="dxa"/>
            <w:vMerge/>
          </w:tcPr>
          <w:p w:rsidR="004D7194" w:rsidRPr="004D7194" w:rsidRDefault="004D7194" w:rsidP="004D7194">
            <w:pPr>
              <w:spacing w:line="240" w:lineRule="auto"/>
              <w:ind w:right="-75"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D7194" w:rsidRPr="004D7194" w:rsidRDefault="004D7194" w:rsidP="004D7194">
            <w:pPr>
              <w:spacing w:line="240" w:lineRule="auto"/>
              <w:ind w:right="-75"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6" w:type="dxa"/>
            <w:vMerge/>
          </w:tcPr>
          <w:p w:rsidR="004D7194" w:rsidRPr="004D7194" w:rsidRDefault="004D7194" w:rsidP="004D7194">
            <w:pPr>
              <w:spacing w:line="240" w:lineRule="auto"/>
              <w:ind w:right="-75"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 w:rsidR="004D7194" w:rsidRPr="004D7194" w:rsidRDefault="004D7194" w:rsidP="00653E36">
            <w:pPr>
              <w:spacing w:line="240" w:lineRule="auto"/>
              <w:ind w:right="-7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194" w:rsidRPr="004D7194" w:rsidTr="00144D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08" w:type="dxa"/>
          <w:trHeight w:val="3224"/>
        </w:trPr>
        <w:tc>
          <w:tcPr>
            <w:tcW w:w="1276" w:type="dxa"/>
          </w:tcPr>
          <w:p w:rsidR="004D7194" w:rsidRPr="004D7194" w:rsidRDefault="004D7194" w:rsidP="004D719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D7194" w:rsidRPr="004D7194" w:rsidRDefault="004D7194" w:rsidP="004D719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6" w:type="dxa"/>
          </w:tcPr>
          <w:p w:rsidR="004D7194" w:rsidRPr="004D7194" w:rsidRDefault="004D7194" w:rsidP="004D7194">
            <w:pPr>
              <w:spacing w:line="240" w:lineRule="auto"/>
              <w:ind w:right="-75" w:firstLine="34"/>
              <w:rPr>
                <w:rFonts w:ascii="Times New Roman" w:hAnsi="Times New Roman"/>
                <w:sz w:val="24"/>
                <w:szCs w:val="24"/>
              </w:rPr>
            </w:pPr>
            <w:r w:rsidRPr="004D719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4D7194">
              <w:rPr>
                <w:rFonts w:ascii="Times New Roman" w:hAnsi="Times New Roman"/>
                <w:i/>
                <w:sz w:val="24"/>
                <w:szCs w:val="24"/>
              </w:rPr>
              <w:t>завязка</w:t>
            </w:r>
            <w:r w:rsidRPr="004D7194">
              <w:rPr>
                <w:rFonts w:ascii="Times New Roman" w:hAnsi="Times New Roman"/>
                <w:sz w:val="24"/>
                <w:szCs w:val="24"/>
              </w:rPr>
              <w:t xml:space="preserve"> предполагает знакомство героев друг с другом;</w:t>
            </w:r>
          </w:p>
          <w:p w:rsidR="004D7194" w:rsidRPr="004D7194" w:rsidRDefault="004D7194" w:rsidP="004D7194">
            <w:pPr>
              <w:spacing w:line="240" w:lineRule="auto"/>
              <w:ind w:right="-75" w:firstLine="34"/>
              <w:rPr>
                <w:rFonts w:ascii="Times New Roman" w:hAnsi="Times New Roman"/>
                <w:sz w:val="24"/>
                <w:szCs w:val="24"/>
              </w:rPr>
            </w:pPr>
            <w:r w:rsidRPr="004D719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4D7194">
              <w:rPr>
                <w:rFonts w:ascii="Times New Roman" w:hAnsi="Times New Roman"/>
                <w:i/>
                <w:sz w:val="24"/>
                <w:szCs w:val="24"/>
              </w:rPr>
              <w:t>развитие действия</w:t>
            </w:r>
            <w:r w:rsidRPr="004D7194">
              <w:rPr>
                <w:rFonts w:ascii="Times New Roman" w:hAnsi="Times New Roman"/>
                <w:sz w:val="24"/>
                <w:szCs w:val="24"/>
              </w:rPr>
              <w:t xml:space="preserve"> – развитие конфликта, которое выражается в ряде поступков, взаимодействии;</w:t>
            </w:r>
          </w:p>
          <w:p w:rsidR="004D7194" w:rsidRPr="004D7194" w:rsidRDefault="004D7194" w:rsidP="004D7194">
            <w:pPr>
              <w:spacing w:line="240" w:lineRule="auto"/>
              <w:ind w:right="-75" w:firstLine="34"/>
              <w:rPr>
                <w:rFonts w:ascii="Times New Roman" w:hAnsi="Times New Roman"/>
                <w:sz w:val="24"/>
                <w:szCs w:val="24"/>
              </w:rPr>
            </w:pPr>
            <w:r w:rsidRPr="004D719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4D7194">
              <w:rPr>
                <w:rFonts w:ascii="Times New Roman" w:hAnsi="Times New Roman"/>
                <w:i/>
                <w:sz w:val="24"/>
                <w:szCs w:val="24"/>
              </w:rPr>
              <w:t>кульминация</w:t>
            </w:r>
            <w:r w:rsidRPr="004D7194">
              <w:rPr>
                <w:rFonts w:ascii="Times New Roman" w:hAnsi="Times New Roman"/>
                <w:sz w:val="24"/>
                <w:szCs w:val="24"/>
              </w:rPr>
              <w:t xml:space="preserve"> – высшая точка эмоционального действенного построения рассказа;</w:t>
            </w:r>
          </w:p>
          <w:p w:rsidR="004D7194" w:rsidRPr="004D7194" w:rsidRDefault="004D7194" w:rsidP="004D719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719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4D7194">
              <w:rPr>
                <w:rFonts w:ascii="Times New Roman" w:hAnsi="Times New Roman"/>
                <w:i/>
                <w:sz w:val="24"/>
                <w:szCs w:val="24"/>
              </w:rPr>
              <w:t xml:space="preserve">развязка </w:t>
            </w:r>
            <w:r w:rsidRPr="004D7194">
              <w:rPr>
                <w:rFonts w:ascii="Times New Roman" w:hAnsi="Times New Roman"/>
                <w:sz w:val="24"/>
                <w:szCs w:val="24"/>
              </w:rPr>
              <w:t>– заключение, которое рождается в результате всего действия.</w:t>
            </w:r>
          </w:p>
        </w:tc>
        <w:tc>
          <w:tcPr>
            <w:tcW w:w="1260" w:type="dxa"/>
          </w:tcPr>
          <w:p w:rsidR="004D7194" w:rsidRPr="004D7194" w:rsidRDefault="004D7194" w:rsidP="004D719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194" w:rsidRPr="004D7194">
        <w:trPr>
          <w:gridBefore w:val="1"/>
          <w:wBefore w:w="108" w:type="dxa"/>
          <w:trHeight w:val="611"/>
        </w:trPr>
        <w:tc>
          <w:tcPr>
            <w:tcW w:w="9000" w:type="dxa"/>
            <w:gridSpan w:val="4"/>
          </w:tcPr>
          <w:p w:rsidR="004D7194" w:rsidRPr="004D7194" w:rsidRDefault="004D7194" w:rsidP="004D7194">
            <w:pPr>
              <w:spacing w:line="240" w:lineRule="auto"/>
              <w:ind w:right="-7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7194">
              <w:rPr>
                <w:rFonts w:ascii="Times New Roman" w:hAnsi="Times New Roman"/>
                <w:b/>
                <w:sz w:val="24"/>
                <w:szCs w:val="24"/>
              </w:rPr>
              <w:t>Исполнительский этап подготовки хореографического проекта</w:t>
            </w:r>
          </w:p>
        </w:tc>
      </w:tr>
      <w:tr w:rsidR="004D7194" w:rsidRPr="004D7194" w:rsidTr="00144D47">
        <w:trPr>
          <w:gridBefore w:val="1"/>
          <w:wBefore w:w="108" w:type="dxa"/>
          <w:cantSplit/>
          <w:trHeight w:val="1264"/>
          <w:tblHeader/>
        </w:trPr>
        <w:tc>
          <w:tcPr>
            <w:tcW w:w="1276" w:type="dxa"/>
          </w:tcPr>
          <w:p w:rsidR="004D7194" w:rsidRPr="004D7194" w:rsidRDefault="00144D47" w:rsidP="004D7194">
            <w:pPr>
              <w:spacing w:line="240" w:lineRule="auto"/>
              <w:ind w:right="-7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организации исполнитель</w:t>
            </w:r>
            <w:r w:rsidR="004D7194" w:rsidRPr="004D7194">
              <w:rPr>
                <w:rFonts w:ascii="Times New Roman" w:hAnsi="Times New Roman"/>
                <w:sz w:val="24"/>
                <w:szCs w:val="24"/>
              </w:rPr>
              <w:t>ского этапа</w:t>
            </w:r>
          </w:p>
        </w:tc>
        <w:tc>
          <w:tcPr>
            <w:tcW w:w="1418" w:type="dxa"/>
          </w:tcPr>
          <w:p w:rsidR="004D7194" w:rsidRPr="004D7194" w:rsidRDefault="004D7194" w:rsidP="004D7194">
            <w:pPr>
              <w:spacing w:line="240" w:lineRule="auto"/>
              <w:ind w:right="-75"/>
              <w:rPr>
                <w:rFonts w:ascii="Times New Roman" w:hAnsi="Times New Roman"/>
                <w:sz w:val="24"/>
                <w:szCs w:val="24"/>
              </w:rPr>
            </w:pPr>
            <w:r w:rsidRPr="004D7194">
              <w:rPr>
                <w:rFonts w:ascii="Times New Roman" w:hAnsi="Times New Roman"/>
                <w:sz w:val="24"/>
                <w:szCs w:val="24"/>
              </w:rPr>
              <w:t>Цель исполнительского этапа</w:t>
            </w:r>
          </w:p>
        </w:tc>
        <w:tc>
          <w:tcPr>
            <w:tcW w:w="5046" w:type="dxa"/>
          </w:tcPr>
          <w:p w:rsidR="004D7194" w:rsidRPr="004D7194" w:rsidRDefault="004D7194" w:rsidP="004D7194">
            <w:pPr>
              <w:spacing w:line="240" w:lineRule="auto"/>
              <w:ind w:right="-75"/>
              <w:rPr>
                <w:rFonts w:ascii="Times New Roman" w:hAnsi="Times New Roman"/>
                <w:sz w:val="24"/>
                <w:szCs w:val="24"/>
              </w:rPr>
            </w:pPr>
            <w:r w:rsidRPr="004D7194">
              <w:rPr>
                <w:rFonts w:ascii="Times New Roman" w:hAnsi="Times New Roman"/>
                <w:sz w:val="24"/>
                <w:szCs w:val="24"/>
              </w:rPr>
              <w:t>Содержание деятельности обучения на исполнительском этапе</w:t>
            </w:r>
          </w:p>
        </w:tc>
        <w:tc>
          <w:tcPr>
            <w:tcW w:w="1260" w:type="dxa"/>
          </w:tcPr>
          <w:p w:rsidR="004D7194" w:rsidRPr="004D7194" w:rsidRDefault="004D7194" w:rsidP="004D7194">
            <w:pPr>
              <w:spacing w:line="240" w:lineRule="auto"/>
              <w:ind w:right="-75"/>
              <w:rPr>
                <w:rFonts w:ascii="Times New Roman" w:hAnsi="Times New Roman"/>
                <w:sz w:val="24"/>
                <w:szCs w:val="24"/>
              </w:rPr>
            </w:pPr>
            <w:r w:rsidRPr="004D7194">
              <w:rPr>
                <w:rFonts w:ascii="Times New Roman" w:hAnsi="Times New Roman"/>
                <w:sz w:val="24"/>
                <w:szCs w:val="24"/>
              </w:rPr>
              <w:t xml:space="preserve">Сроки </w:t>
            </w:r>
            <w:r w:rsidR="00144D47" w:rsidRPr="004D7194">
              <w:rPr>
                <w:rFonts w:ascii="Times New Roman" w:hAnsi="Times New Roman"/>
                <w:sz w:val="24"/>
                <w:szCs w:val="24"/>
              </w:rPr>
              <w:t>проведения</w:t>
            </w:r>
          </w:p>
        </w:tc>
      </w:tr>
      <w:tr w:rsidR="004D7194" w:rsidRPr="004D7194" w:rsidTr="00144D47">
        <w:trPr>
          <w:gridBefore w:val="1"/>
          <w:wBefore w:w="108" w:type="dxa"/>
          <w:cantSplit/>
          <w:trHeight w:val="1040"/>
          <w:tblHeader/>
        </w:trPr>
        <w:tc>
          <w:tcPr>
            <w:tcW w:w="1276" w:type="dxa"/>
          </w:tcPr>
          <w:p w:rsidR="004D7194" w:rsidRPr="004D7194" w:rsidRDefault="004D7194" w:rsidP="00144D47">
            <w:pPr>
              <w:spacing w:line="240" w:lineRule="auto"/>
              <w:ind w:right="-75"/>
              <w:rPr>
                <w:rFonts w:ascii="Times New Roman" w:hAnsi="Times New Roman"/>
                <w:sz w:val="24"/>
                <w:szCs w:val="24"/>
              </w:rPr>
            </w:pPr>
            <w:r w:rsidRPr="004D7194">
              <w:rPr>
                <w:rFonts w:ascii="Times New Roman" w:hAnsi="Times New Roman"/>
                <w:sz w:val="24"/>
                <w:szCs w:val="24"/>
              </w:rPr>
              <w:t xml:space="preserve">а) </w:t>
            </w:r>
            <w:r w:rsidR="00144D47" w:rsidRPr="004D7194">
              <w:rPr>
                <w:rFonts w:ascii="Times New Roman" w:hAnsi="Times New Roman"/>
                <w:sz w:val="24"/>
                <w:szCs w:val="24"/>
              </w:rPr>
              <w:t>выстраивается</w:t>
            </w:r>
            <w:r w:rsidR="00144D47">
              <w:rPr>
                <w:rFonts w:ascii="Times New Roman" w:hAnsi="Times New Roman"/>
                <w:sz w:val="24"/>
                <w:szCs w:val="24"/>
              </w:rPr>
              <w:t xml:space="preserve"> образ индивидуальной и коллек</w:t>
            </w:r>
            <w:r w:rsidRPr="004D7194">
              <w:rPr>
                <w:rFonts w:ascii="Times New Roman" w:hAnsi="Times New Roman"/>
                <w:sz w:val="24"/>
                <w:szCs w:val="24"/>
              </w:rPr>
              <w:t>тивной организации исследовательской работы на основе анализа и творческой переработки полученной информации;</w:t>
            </w:r>
          </w:p>
        </w:tc>
        <w:tc>
          <w:tcPr>
            <w:tcW w:w="1418" w:type="dxa"/>
          </w:tcPr>
          <w:p w:rsidR="004D7194" w:rsidRPr="004D7194" w:rsidRDefault="004D7194" w:rsidP="004D7194">
            <w:pPr>
              <w:spacing w:line="240" w:lineRule="auto"/>
              <w:ind w:right="-75"/>
              <w:rPr>
                <w:rFonts w:ascii="Times New Roman" w:hAnsi="Times New Roman"/>
                <w:sz w:val="24"/>
                <w:szCs w:val="24"/>
              </w:rPr>
            </w:pPr>
            <w:r w:rsidRPr="004D7194">
              <w:rPr>
                <w:rFonts w:ascii="Times New Roman" w:hAnsi="Times New Roman"/>
                <w:sz w:val="24"/>
                <w:szCs w:val="24"/>
              </w:rPr>
              <w:t>Работа над созданием хореографического проекта:</w:t>
            </w:r>
          </w:p>
          <w:p w:rsidR="004D7194" w:rsidRPr="004D7194" w:rsidRDefault="004D7194" w:rsidP="004D7194">
            <w:pPr>
              <w:spacing w:line="240" w:lineRule="auto"/>
              <w:ind w:right="-75"/>
              <w:rPr>
                <w:rFonts w:ascii="Times New Roman" w:hAnsi="Times New Roman"/>
                <w:sz w:val="24"/>
                <w:szCs w:val="24"/>
              </w:rPr>
            </w:pPr>
            <w:r w:rsidRPr="004D7194">
              <w:rPr>
                <w:rFonts w:ascii="Times New Roman" w:hAnsi="Times New Roman"/>
                <w:sz w:val="24"/>
                <w:szCs w:val="24"/>
              </w:rPr>
              <w:t xml:space="preserve">а) предварительный отбор выразительных средств (движений, которые войдут в хореографический проект); </w:t>
            </w:r>
          </w:p>
          <w:p w:rsidR="004D7194" w:rsidRPr="004D7194" w:rsidRDefault="004D7194" w:rsidP="004D7194">
            <w:pPr>
              <w:spacing w:line="240" w:lineRule="auto"/>
              <w:ind w:right="-75"/>
              <w:rPr>
                <w:rFonts w:ascii="Times New Roman" w:hAnsi="Times New Roman"/>
                <w:sz w:val="24"/>
                <w:szCs w:val="24"/>
              </w:rPr>
            </w:pPr>
            <w:r w:rsidRPr="004D7194">
              <w:rPr>
                <w:rFonts w:ascii="Times New Roman" w:hAnsi="Times New Roman"/>
                <w:sz w:val="24"/>
                <w:szCs w:val="24"/>
              </w:rPr>
              <w:t>б) составление и написание рисунка хореографического проекта</w:t>
            </w:r>
          </w:p>
        </w:tc>
        <w:tc>
          <w:tcPr>
            <w:tcW w:w="5046" w:type="dxa"/>
          </w:tcPr>
          <w:p w:rsidR="004D7194" w:rsidRPr="004D7194" w:rsidRDefault="004D7194" w:rsidP="004D7194">
            <w:pPr>
              <w:spacing w:line="240" w:lineRule="auto"/>
              <w:ind w:right="-75"/>
              <w:rPr>
                <w:rFonts w:ascii="Times New Roman" w:hAnsi="Times New Roman"/>
                <w:sz w:val="24"/>
                <w:szCs w:val="24"/>
              </w:rPr>
            </w:pPr>
            <w:r w:rsidRPr="004D7194">
              <w:rPr>
                <w:rFonts w:ascii="Times New Roman" w:hAnsi="Times New Roman"/>
                <w:sz w:val="24"/>
                <w:szCs w:val="24"/>
              </w:rPr>
              <w:t xml:space="preserve">Урок 5-7. Предварительный отбор выразительных средств, входящих в хореографический проект: </w:t>
            </w:r>
          </w:p>
          <w:p w:rsidR="004D7194" w:rsidRPr="004D7194" w:rsidRDefault="004D7194" w:rsidP="004D7194">
            <w:pPr>
              <w:spacing w:line="240" w:lineRule="auto"/>
              <w:ind w:right="-75"/>
              <w:rPr>
                <w:rFonts w:ascii="Times New Roman" w:hAnsi="Times New Roman"/>
                <w:sz w:val="24"/>
                <w:szCs w:val="24"/>
              </w:rPr>
            </w:pPr>
            <w:r w:rsidRPr="004D7194">
              <w:rPr>
                <w:rFonts w:ascii="Times New Roman" w:hAnsi="Times New Roman"/>
                <w:sz w:val="24"/>
                <w:szCs w:val="24"/>
              </w:rPr>
              <w:t xml:space="preserve">С помощью педагога – хореографа образовалась третья группа подростков, которая стала выполнять обязанности педагога-хореографа. В этой группе задания: </w:t>
            </w:r>
          </w:p>
          <w:p w:rsidR="004D7194" w:rsidRPr="004D7194" w:rsidRDefault="004D7194" w:rsidP="004D7194">
            <w:pPr>
              <w:spacing w:line="240" w:lineRule="auto"/>
              <w:ind w:right="-75"/>
              <w:rPr>
                <w:rFonts w:ascii="Times New Roman" w:hAnsi="Times New Roman"/>
                <w:sz w:val="24"/>
                <w:szCs w:val="24"/>
              </w:rPr>
            </w:pPr>
            <w:r w:rsidRPr="004D7194">
              <w:rPr>
                <w:rFonts w:ascii="Times New Roman" w:hAnsi="Times New Roman"/>
                <w:sz w:val="24"/>
                <w:szCs w:val="24"/>
              </w:rPr>
              <w:t>- составление групп хореографических движений, характерных для хореографического проекта;</w:t>
            </w:r>
          </w:p>
        </w:tc>
        <w:tc>
          <w:tcPr>
            <w:tcW w:w="1260" w:type="dxa"/>
          </w:tcPr>
          <w:p w:rsidR="004D7194" w:rsidRPr="004D7194" w:rsidRDefault="004D7194" w:rsidP="004D7194">
            <w:pPr>
              <w:spacing w:line="240" w:lineRule="auto"/>
              <w:ind w:right="-75"/>
              <w:rPr>
                <w:rFonts w:ascii="Times New Roman" w:hAnsi="Times New Roman"/>
                <w:sz w:val="24"/>
                <w:szCs w:val="24"/>
              </w:rPr>
            </w:pPr>
            <w:r w:rsidRPr="004D7194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</w:p>
          <w:p w:rsidR="004D7194" w:rsidRPr="004D7194" w:rsidRDefault="004D7194" w:rsidP="004D7194">
            <w:pPr>
              <w:spacing w:line="240" w:lineRule="auto"/>
              <w:ind w:right="-75"/>
              <w:rPr>
                <w:rFonts w:ascii="Times New Roman" w:hAnsi="Times New Roman"/>
                <w:sz w:val="24"/>
                <w:szCs w:val="24"/>
              </w:rPr>
            </w:pPr>
            <w:r w:rsidRPr="004D7194">
              <w:rPr>
                <w:rFonts w:ascii="Times New Roman" w:hAnsi="Times New Roman"/>
                <w:sz w:val="24"/>
                <w:szCs w:val="24"/>
              </w:rPr>
              <w:t xml:space="preserve">№ 5-10 </w:t>
            </w:r>
          </w:p>
          <w:p w:rsidR="004D7194" w:rsidRPr="004D7194" w:rsidRDefault="004D7194" w:rsidP="004D7194">
            <w:pPr>
              <w:spacing w:line="240" w:lineRule="auto"/>
              <w:ind w:right="-75" w:firstLine="34"/>
              <w:rPr>
                <w:rFonts w:ascii="Times New Roman" w:hAnsi="Times New Roman"/>
                <w:sz w:val="24"/>
                <w:szCs w:val="24"/>
              </w:rPr>
            </w:pPr>
            <w:r w:rsidRPr="004D7194">
              <w:rPr>
                <w:rFonts w:ascii="Times New Roman" w:hAnsi="Times New Roman"/>
                <w:sz w:val="24"/>
                <w:szCs w:val="24"/>
              </w:rPr>
              <w:t xml:space="preserve">(октябрь-ноябрь) </w:t>
            </w:r>
          </w:p>
          <w:p w:rsidR="004D7194" w:rsidRPr="004D7194" w:rsidRDefault="004D7194" w:rsidP="004D7194">
            <w:pPr>
              <w:spacing w:line="240" w:lineRule="auto"/>
              <w:ind w:right="-7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194" w:rsidRPr="004D7194" w:rsidTr="00144D47">
        <w:trPr>
          <w:cantSplit/>
          <w:trHeight w:val="1265"/>
        </w:trPr>
        <w:tc>
          <w:tcPr>
            <w:tcW w:w="1384" w:type="dxa"/>
            <w:gridSpan w:val="2"/>
            <w:tcBorders>
              <w:bottom w:val="single" w:sz="4" w:space="0" w:color="000000"/>
            </w:tcBorders>
          </w:tcPr>
          <w:p w:rsidR="004D7194" w:rsidRPr="004D7194" w:rsidRDefault="00144D47" w:rsidP="004D7194">
            <w:pPr>
              <w:spacing w:line="240" w:lineRule="auto"/>
              <w:ind w:right="-7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Форма организации исполнитель</w:t>
            </w:r>
            <w:r w:rsidR="004D7194" w:rsidRPr="004D7194">
              <w:rPr>
                <w:rFonts w:ascii="Times New Roman" w:hAnsi="Times New Roman"/>
                <w:sz w:val="24"/>
                <w:szCs w:val="24"/>
              </w:rPr>
              <w:t>ского этапа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4D7194" w:rsidRPr="004D7194" w:rsidRDefault="004D7194" w:rsidP="004D7194">
            <w:pPr>
              <w:spacing w:line="240" w:lineRule="auto"/>
              <w:ind w:right="-250"/>
              <w:rPr>
                <w:rFonts w:ascii="Times New Roman" w:hAnsi="Times New Roman"/>
                <w:sz w:val="24"/>
                <w:szCs w:val="24"/>
              </w:rPr>
            </w:pPr>
            <w:r w:rsidRPr="004D7194">
              <w:rPr>
                <w:rFonts w:ascii="Times New Roman" w:hAnsi="Times New Roman"/>
                <w:sz w:val="24"/>
                <w:szCs w:val="24"/>
              </w:rPr>
              <w:t>Цель исполнительского этапа</w:t>
            </w:r>
          </w:p>
        </w:tc>
        <w:tc>
          <w:tcPr>
            <w:tcW w:w="5046" w:type="dxa"/>
            <w:tcBorders>
              <w:bottom w:val="single" w:sz="4" w:space="0" w:color="000000"/>
            </w:tcBorders>
          </w:tcPr>
          <w:p w:rsidR="004D7194" w:rsidRPr="004D7194" w:rsidRDefault="004D7194" w:rsidP="004D7194">
            <w:pPr>
              <w:spacing w:line="240" w:lineRule="auto"/>
              <w:ind w:right="-75"/>
              <w:rPr>
                <w:rFonts w:ascii="Times New Roman" w:hAnsi="Times New Roman"/>
                <w:sz w:val="24"/>
                <w:szCs w:val="24"/>
              </w:rPr>
            </w:pPr>
            <w:r w:rsidRPr="004D7194">
              <w:rPr>
                <w:rFonts w:ascii="Times New Roman" w:hAnsi="Times New Roman"/>
                <w:sz w:val="24"/>
                <w:szCs w:val="24"/>
              </w:rPr>
              <w:t>Содержание деятельности обучения на исполнительском этапе</w:t>
            </w:r>
          </w:p>
        </w:tc>
        <w:tc>
          <w:tcPr>
            <w:tcW w:w="1260" w:type="dxa"/>
            <w:tcBorders>
              <w:bottom w:val="single" w:sz="4" w:space="0" w:color="000000"/>
            </w:tcBorders>
          </w:tcPr>
          <w:p w:rsidR="004D7194" w:rsidRPr="004D7194" w:rsidRDefault="00144D47" w:rsidP="004D7194">
            <w:pPr>
              <w:spacing w:line="240" w:lineRule="auto"/>
              <w:ind w:right="-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Сроки проведе</w:t>
            </w:r>
            <w:r w:rsidR="004D7194" w:rsidRPr="004D7194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</w:tr>
      <w:tr w:rsidR="004D7194" w:rsidRPr="004D7194" w:rsidTr="00144D47">
        <w:trPr>
          <w:cantSplit/>
          <w:trHeight w:val="8371"/>
          <w:tblHeader/>
        </w:trPr>
        <w:tc>
          <w:tcPr>
            <w:tcW w:w="1384" w:type="dxa"/>
            <w:gridSpan w:val="2"/>
          </w:tcPr>
          <w:p w:rsidR="004D7194" w:rsidRPr="004D7194" w:rsidRDefault="00144D47" w:rsidP="004D7194">
            <w:pPr>
              <w:pStyle w:val="a3"/>
              <w:ind w:right="-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 определяется схема их взаимодейст</w:t>
            </w:r>
            <w:r w:rsidR="004D7194" w:rsidRPr="004D7194">
              <w:rPr>
                <w:sz w:val="24"/>
                <w:szCs w:val="24"/>
              </w:rPr>
              <w:t>вия;</w:t>
            </w:r>
          </w:p>
          <w:p w:rsidR="004D7194" w:rsidRPr="004D7194" w:rsidRDefault="004D7194" w:rsidP="004D7194">
            <w:pPr>
              <w:pStyle w:val="a3"/>
              <w:ind w:right="-75"/>
              <w:rPr>
                <w:sz w:val="24"/>
                <w:szCs w:val="24"/>
              </w:rPr>
            </w:pPr>
            <w:r w:rsidRPr="004D7194">
              <w:rPr>
                <w:sz w:val="24"/>
                <w:szCs w:val="24"/>
              </w:rPr>
              <w:t xml:space="preserve">в) </w:t>
            </w:r>
            <w:r w:rsidR="00144D47">
              <w:rPr>
                <w:sz w:val="24"/>
                <w:szCs w:val="24"/>
              </w:rPr>
              <w:t>планирова</w:t>
            </w:r>
            <w:r w:rsidRPr="004D7194">
              <w:rPr>
                <w:sz w:val="24"/>
                <w:szCs w:val="24"/>
              </w:rPr>
              <w:t>ние порядка работ.</w:t>
            </w:r>
          </w:p>
          <w:p w:rsidR="004D7194" w:rsidRPr="004D7194" w:rsidRDefault="004D7194" w:rsidP="004D7194">
            <w:pPr>
              <w:pStyle w:val="a3"/>
              <w:ind w:right="-75" w:firstLine="709"/>
              <w:rPr>
                <w:sz w:val="24"/>
                <w:szCs w:val="24"/>
              </w:rPr>
            </w:pPr>
          </w:p>
          <w:p w:rsidR="004D7194" w:rsidRPr="004D7194" w:rsidRDefault="004D7194" w:rsidP="004D7194">
            <w:pPr>
              <w:pStyle w:val="a3"/>
              <w:ind w:right="-75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D7194" w:rsidRPr="004D7194" w:rsidRDefault="004D7194" w:rsidP="004D7194">
            <w:pPr>
              <w:spacing w:line="240" w:lineRule="auto"/>
              <w:ind w:right="-7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46" w:type="dxa"/>
          </w:tcPr>
          <w:p w:rsidR="004D7194" w:rsidRPr="004D7194" w:rsidRDefault="004D7194" w:rsidP="004D7194">
            <w:pPr>
              <w:spacing w:line="240" w:lineRule="auto"/>
              <w:ind w:right="-250" w:firstLine="34"/>
              <w:rPr>
                <w:rFonts w:ascii="Times New Roman" w:hAnsi="Times New Roman"/>
                <w:sz w:val="24"/>
                <w:szCs w:val="24"/>
              </w:rPr>
            </w:pPr>
            <w:r w:rsidRPr="004D7194">
              <w:rPr>
                <w:rFonts w:ascii="Times New Roman" w:hAnsi="Times New Roman"/>
                <w:sz w:val="24"/>
                <w:szCs w:val="24"/>
              </w:rPr>
              <w:t>- соединение движений в хореографические комбинации;</w:t>
            </w:r>
          </w:p>
          <w:p w:rsidR="004D7194" w:rsidRPr="004D7194" w:rsidRDefault="004D7194" w:rsidP="004D7194">
            <w:pPr>
              <w:spacing w:line="240" w:lineRule="auto"/>
              <w:ind w:right="-75" w:firstLine="34"/>
              <w:rPr>
                <w:rFonts w:ascii="Times New Roman" w:hAnsi="Times New Roman"/>
                <w:sz w:val="24"/>
                <w:szCs w:val="24"/>
              </w:rPr>
            </w:pPr>
            <w:r w:rsidRPr="004D7194">
              <w:rPr>
                <w:rFonts w:ascii="Times New Roman" w:hAnsi="Times New Roman"/>
                <w:sz w:val="24"/>
                <w:szCs w:val="24"/>
              </w:rPr>
              <w:t>- показ хореографич</w:t>
            </w:r>
            <w:r w:rsidR="00144D47">
              <w:rPr>
                <w:rFonts w:ascii="Times New Roman" w:hAnsi="Times New Roman"/>
                <w:sz w:val="24"/>
                <w:szCs w:val="24"/>
              </w:rPr>
              <w:t>еских комбинаций в хореографиче</w:t>
            </w:r>
            <w:r w:rsidRPr="004D7194">
              <w:rPr>
                <w:rFonts w:ascii="Times New Roman" w:hAnsi="Times New Roman"/>
                <w:sz w:val="24"/>
                <w:szCs w:val="24"/>
              </w:rPr>
              <w:t>ском классе;</w:t>
            </w:r>
          </w:p>
          <w:p w:rsidR="004D7194" w:rsidRPr="004D7194" w:rsidRDefault="004D7194" w:rsidP="004D7194">
            <w:pPr>
              <w:spacing w:line="240" w:lineRule="auto"/>
              <w:ind w:right="-250" w:firstLine="34"/>
              <w:rPr>
                <w:rFonts w:ascii="Times New Roman" w:hAnsi="Times New Roman"/>
                <w:sz w:val="24"/>
                <w:szCs w:val="24"/>
              </w:rPr>
            </w:pPr>
            <w:r w:rsidRPr="004D7194">
              <w:rPr>
                <w:rFonts w:ascii="Times New Roman" w:hAnsi="Times New Roman"/>
                <w:sz w:val="24"/>
                <w:szCs w:val="24"/>
              </w:rPr>
              <w:t>- отработка, повтор, закрепление хореографических комбинаций           в хореографическом классе.</w:t>
            </w:r>
          </w:p>
          <w:p w:rsidR="004D7194" w:rsidRPr="004D7194" w:rsidRDefault="004D7194" w:rsidP="004D7194">
            <w:pPr>
              <w:spacing w:before="120" w:line="240" w:lineRule="auto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4D7194">
              <w:rPr>
                <w:rFonts w:ascii="Times New Roman" w:hAnsi="Times New Roman"/>
                <w:sz w:val="24"/>
                <w:szCs w:val="24"/>
              </w:rPr>
              <w:t xml:space="preserve">Урок 8-10. Сочинение композиционного построения – рисунок хореографического произведения. </w:t>
            </w:r>
          </w:p>
          <w:p w:rsidR="004D7194" w:rsidRPr="004D7194" w:rsidRDefault="004D7194" w:rsidP="004D7194">
            <w:pPr>
              <w:spacing w:line="240" w:lineRule="auto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4D7194">
              <w:rPr>
                <w:rFonts w:ascii="Times New Roman" w:hAnsi="Times New Roman"/>
                <w:sz w:val="24"/>
                <w:szCs w:val="24"/>
              </w:rPr>
              <w:t xml:space="preserve">Выполнение данного задания позволило организовать четвертую </w:t>
            </w:r>
            <w:proofErr w:type="spellStart"/>
            <w:r w:rsidRPr="004D7194">
              <w:rPr>
                <w:rFonts w:ascii="Times New Roman" w:hAnsi="Times New Roman"/>
                <w:sz w:val="24"/>
                <w:szCs w:val="24"/>
              </w:rPr>
              <w:t>микрогруппу</w:t>
            </w:r>
            <w:proofErr w:type="spellEnd"/>
            <w:r w:rsidRPr="004D7194">
              <w:rPr>
                <w:rFonts w:ascii="Times New Roman" w:hAnsi="Times New Roman"/>
                <w:sz w:val="24"/>
                <w:szCs w:val="24"/>
              </w:rPr>
              <w:t xml:space="preserve"> – «балетмейстеров». </w:t>
            </w:r>
          </w:p>
          <w:p w:rsidR="004D7194" w:rsidRPr="004D7194" w:rsidRDefault="004D7194" w:rsidP="004D7194">
            <w:pPr>
              <w:spacing w:line="240" w:lineRule="auto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4D7194">
              <w:rPr>
                <w:rFonts w:ascii="Times New Roman" w:hAnsi="Times New Roman"/>
                <w:sz w:val="24"/>
                <w:szCs w:val="24"/>
              </w:rPr>
              <w:t xml:space="preserve">Педагог – хореограф ставит задачу: </w:t>
            </w:r>
          </w:p>
          <w:p w:rsidR="004D7194" w:rsidRPr="004D7194" w:rsidRDefault="004D7194" w:rsidP="004D7194">
            <w:pPr>
              <w:spacing w:line="240" w:lineRule="auto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4D7194">
              <w:rPr>
                <w:rFonts w:ascii="Times New Roman" w:hAnsi="Times New Roman"/>
                <w:sz w:val="24"/>
                <w:szCs w:val="24"/>
              </w:rPr>
              <w:t xml:space="preserve">- работа с музыкальным материалом для хореографической комбинации, характерных для хореографического проекта, </w:t>
            </w:r>
          </w:p>
          <w:p w:rsidR="004D7194" w:rsidRPr="004D7194" w:rsidRDefault="004D7194" w:rsidP="004D7194">
            <w:pPr>
              <w:spacing w:line="240" w:lineRule="auto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4D7194">
              <w:rPr>
                <w:rFonts w:ascii="Times New Roman" w:hAnsi="Times New Roman"/>
                <w:sz w:val="24"/>
                <w:szCs w:val="24"/>
              </w:rPr>
              <w:t xml:space="preserve">где с изменением музыкальной фразы, меняется рисунок (из линии – перестроение в круг); </w:t>
            </w:r>
          </w:p>
          <w:p w:rsidR="004D7194" w:rsidRPr="00145956" w:rsidRDefault="004D7194" w:rsidP="00145956">
            <w:pPr>
              <w:spacing w:line="240" w:lineRule="auto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4D7194">
              <w:rPr>
                <w:rFonts w:ascii="Times New Roman" w:hAnsi="Times New Roman"/>
                <w:sz w:val="24"/>
                <w:szCs w:val="24"/>
              </w:rPr>
              <w:t>- выделить основной композиционный принцип – ключ постановки (содержание соответствует образу в хореографическом проекте, что характеризуется, например, как круг, линия, цепочка, диагональ)</w:t>
            </w:r>
          </w:p>
        </w:tc>
        <w:tc>
          <w:tcPr>
            <w:tcW w:w="1260" w:type="dxa"/>
          </w:tcPr>
          <w:p w:rsidR="004D7194" w:rsidRPr="004D7194" w:rsidRDefault="004D7194" w:rsidP="004D7194">
            <w:pPr>
              <w:spacing w:line="240" w:lineRule="auto"/>
              <w:ind w:right="-75" w:firstLine="3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D7194" w:rsidRPr="00145956" w:rsidRDefault="004D7194" w:rsidP="00145956">
      <w:pPr>
        <w:autoSpaceDE w:val="0"/>
        <w:autoSpaceDN w:val="0"/>
        <w:adjustRightInd w:val="0"/>
        <w:spacing w:after="0" w:line="360" w:lineRule="auto"/>
        <w:rPr>
          <w:rFonts w:ascii="Times New Roman" w:eastAsia="ArialNarrow" w:hAnsi="Times New Roman"/>
          <w:sz w:val="28"/>
          <w:szCs w:val="28"/>
          <w:lang w:val="en-US"/>
        </w:rPr>
      </w:pPr>
    </w:p>
    <w:p w:rsidR="000C0E55" w:rsidRDefault="005666B9" w:rsidP="00820D4C">
      <w:pPr>
        <w:pStyle w:val="a3"/>
        <w:tabs>
          <w:tab w:val="left" w:pos="9072"/>
          <w:tab w:val="left" w:pos="9923"/>
        </w:tabs>
        <w:spacing w:line="360" w:lineRule="auto"/>
        <w:ind w:firstLine="709"/>
        <w:jc w:val="both"/>
        <w:rPr>
          <w:rFonts w:eastAsia="ArialNarrow"/>
          <w:sz w:val="28"/>
          <w:szCs w:val="28"/>
        </w:rPr>
      </w:pPr>
      <w:r>
        <w:rPr>
          <w:rFonts w:eastAsia="ArialNarrow"/>
          <w:sz w:val="28"/>
          <w:szCs w:val="28"/>
        </w:rPr>
        <w:t xml:space="preserve">Третий этап работы над </w:t>
      </w:r>
      <w:r w:rsidR="00144D47">
        <w:rPr>
          <w:rFonts w:eastAsia="ArialNarrow"/>
          <w:sz w:val="28"/>
          <w:szCs w:val="28"/>
        </w:rPr>
        <w:t>проектом -</w:t>
      </w:r>
      <w:r>
        <w:rPr>
          <w:rFonts w:eastAsia="ArialNarrow"/>
          <w:sz w:val="28"/>
          <w:szCs w:val="28"/>
        </w:rPr>
        <w:t xml:space="preserve"> урок № 6 </w:t>
      </w:r>
      <w:r w:rsidR="00144D47">
        <w:rPr>
          <w:rFonts w:eastAsia="ArialNarrow"/>
          <w:sz w:val="28"/>
          <w:szCs w:val="28"/>
        </w:rPr>
        <w:t>– с 30 октября по 4 ноября</w:t>
      </w:r>
      <w:r>
        <w:rPr>
          <w:rFonts w:eastAsia="ArialNarrow"/>
          <w:sz w:val="28"/>
          <w:szCs w:val="28"/>
        </w:rPr>
        <w:t>,</w:t>
      </w:r>
      <w:r w:rsidR="00FA67ED">
        <w:rPr>
          <w:rFonts w:eastAsia="ArialNarrow"/>
          <w:sz w:val="28"/>
          <w:szCs w:val="28"/>
        </w:rPr>
        <w:t xml:space="preserve"> защита проекта, представленная в форме концертного выступления. Хореографический проект «</w:t>
      </w:r>
      <w:r w:rsidR="00144D47">
        <w:rPr>
          <w:rFonts w:eastAsia="ArialNarrow"/>
          <w:sz w:val="28"/>
          <w:szCs w:val="28"/>
        </w:rPr>
        <w:t>Душечка» принял</w:t>
      </w:r>
      <w:r w:rsidR="00EF3C65">
        <w:rPr>
          <w:rFonts w:eastAsia="ArialNarrow"/>
          <w:sz w:val="28"/>
          <w:szCs w:val="28"/>
        </w:rPr>
        <w:t xml:space="preserve"> участие в открытом Всероссийском конкурсе – фестивале талантов «Десятая муза» в г. Нижний – Новгород, где был отмечен </w:t>
      </w:r>
      <w:r w:rsidR="00EF3C65" w:rsidRPr="003D6E8D">
        <w:rPr>
          <w:rFonts w:eastAsia="ArialNarrow"/>
          <w:sz w:val="28"/>
          <w:szCs w:val="28"/>
        </w:rPr>
        <w:t xml:space="preserve">дипломом </w:t>
      </w:r>
      <w:r w:rsidR="00EF3C65">
        <w:rPr>
          <w:rFonts w:eastAsia="ArialNarrow"/>
          <w:sz w:val="28"/>
          <w:szCs w:val="28"/>
        </w:rPr>
        <w:t xml:space="preserve">лауреата </w:t>
      </w:r>
      <w:r w:rsidR="00EF3C65">
        <w:rPr>
          <w:rFonts w:eastAsia="ArialNarrow"/>
          <w:sz w:val="28"/>
          <w:szCs w:val="28"/>
          <w:lang w:val="en-US"/>
        </w:rPr>
        <w:t>II</w:t>
      </w:r>
      <w:r w:rsidR="00EF3C65">
        <w:rPr>
          <w:rFonts w:eastAsia="ArialNarrow"/>
          <w:sz w:val="28"/>
          <w:szCs w:val="28"/>
        </w:rPr>
        <w:t xml:space="preserve"> степени в номинации «Современный танец»</w:t>
      </w:r>
      <w:r w:rsidR="00FA67ED">
        <w:rPr>
          <w:rFonts w:eastAsia="ArialNarrow"/>
          <w:sz w:val="28"/>
          <w:szCs w:val="28"/>
        </w:rPr>
        <w:t>.</w:t>
      </w:r>
    </w:p>
    <w:p w:rsidR="00534719" w:rsidRDefault="00534719" w:rsidP="00820D4C">
      <w:pPr>
        <w:pStyle w:val="a3"/>
        <w:tabs>
          <w:tab w:val="left" w:pos="9072"/>
          <w:tab w:val="left" w:pos="9923"/>
        </w:tabs>
        <w:spacing w:line="360" w:lineRule="auto"/>
        <w:ind w:firstLine="709"/>
        <w:jc w:val="both"/>
        <w:rPr>
          <w:rFonts w:eastAsia="ArialNarrow"/>
          <w:sz w:val="28"/>
          <w:szCs w:val="28"/>
        </w:rPr>
      </w:pPr>
    </w:p>
    <w:sectPr w:rsidR="00534719" w:rsidSect="00820D4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Narrow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A2BFC"/>
    <w:multiLevelType w:val="hybridMultilevel"/>
    <w:tmpl w:val="50B4983C"/>
    <w:lvl w:ilvl="0" w:tplc="157C8F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8C32D34"/>
    <w:multiLevelType w:val="hybridMultilevel"/>
    <w:tmpl w:val="33F22822"/>
    <w:lvl w:ilvl="0" w:tplc="12A6D61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108AF"/>
    <w:multiLevelType w:val="hybridMultilevel"/>
    <w:tmpl w:val="50B4983C"/>
    <w:lvl w:ilvl="0" w:tplc="157C8F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E8D"/>
    <w:rsid w:val="000236D7"/>
    <w:rsid w:val="0009136A"/>
    <w:rsid w:val="000C0E55"/>
    <w:rsid w:val="000D05CA"/>
    <w:rsid w:val="000E687F"/>
    <w:rsid w:val="00141DFD"/>
    <w:rsid w:val="00144D47"/>
    <w:rsid w:val="00145956"/>
    <w:rsid w:val="001618F2"/>
    <w:rsid w:val="001F759E"/>
    <w:rsid w:val="002737A7"/>
    <w:rsid w:val="0035291C"/>
    <w:rsid w:val="00383836"/>
    <w:rsid w:val="003B54E4"/>
    <w:rsid w:val="003D6E8D"/>
    <w:rsid w:val="00423679"/>
    <w:rsid w:val="0044078C"/>
    <w:rsid w:val="004D7194"/>
    <w:rsid w:val="004E0B5C"/>
    <w:rsid w:val="005214B8"/>
    <w:rsid w:val="00531DCB"/>
    <w:rsid w:val="00534719"/>
    <w:rsid w:val="005414A6"/>
    <w:rsid w:val="00543CA9"/>
    <w:rsid w:val="005666B9"/>
    <w:rsid w:val="005B3BFD"/>
    <w:rsid w:val="005E0309"/>
    <w:rsid w:val="006224FE"/>
    <w:rsid w:val="00624D15"/>
    <w:rsid w:val="00626D4E"/>
    <w:rsid w:val="0065366D"/>
    <w:rsid w:val="00653E36"/>
    <w:rsid w:val="00696F02"/>
    <w:rsid w:val="006A3516"/>
    <w:rsid w:val="006C7D8E"/>
    <w:rsid w:val="00717342"/>
    <w:rsid w:val="0076441D"/>
    <w:rsid w:val="00790E97"/>
    <w:rsid w:val="007E547C"/>
    <w:rsid w:val="007F192B"/>
    <w:rsid w:val="00820D4C"/>
    <w:rsid w:val="008618E9"/>
    <w:rsid w:val="0086385B"/>
    <w:rsid w:val="008A7A32"/>
    <w:rsid w:val="008D064B"/>
    <w:rsid w:val="00902837"/>
    <w:rsid w:val="009120BA"/>
    <w:rsid w:val="009216A0"/>
    <w:rsid w:val="009270FB"/>
    <w:rsid w:val="009540FA"/>
    <w:rsid w:val="0099307C"/>
    <w:rsid w:val="009931FC"/>
    <w:rsid w:val="009A0DC3"/>
    <w:rsid w:val="009C685D"/>
    <w:rsid w:val="009F6222"/>
    <w:rsid w:val="00A035AC"/>
    <w:rsid w:val="00A06DAE"/>
    <w:rsid w:val="00A44870"/>
    <w:rsid w:val="00A93A4B"/>
    <w:rsid w:val="00B1741F"/>
    <w:rsid w:val="00C02605"/>
    <w:rsid w:val="00CC5C92"/>
    <w:rsid w:val="00CF3E6D"/>
    <w:rsid w:val="00CF52F2"/>
    <w:rsid w:val="00D31984"/>
    <w:rsid w:val="00D54681"/>
    <w:rsid w:val="00D92771"/>
    <w:rsid w:val="00DB1ACE"/>
    <w:rsid w:val="00DB30FC"/>
    <w:rsid w:val="00DD0689"/>
    <w:rsid w:val="00DE2008"/>
    <w:rsid w:val="00DE3B88"/>
    <w:rsid w:val="00E04C80"/>
    <w:rsid w:val="00E4196A"/>
    <w:rsid w:val="00EB5229"/>
    <w:rsid w:val="00EF3C65"/>
    <w:rsid w:val="00F25C76"/>
    <w:rsid w:val="00F55020"/>
    <w:rsid w:val="00F66399"/>
    <w:rsid w:val="00FA67ED"/>
    <w:rsid w:val="00FB7CE6"/>
    <w:rsid w:val="00FE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5CD85"/>
  <w15:chartTrackingRefBased/>
  <w15:docId w15:val="{60518719-0121-4BDC-999E-BB46E6707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83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0C0E5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0C0E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99307C"/>
    <w:pPr>
      <w:ind w:left="720"/>
      <w:contextualSpacing/>
    </w:pPr>
  </w:style>
  <w:style w:type="character" w:styleId="a6">
    <w:name w:val="Hyperlink"/>
    <w:basedOn w:val="a0"/>
    <w:rsid w:val="00534719"/>
    <w:rPr>
      <w:color w:val="0000FF"/>
      <w:u w:val="single"/>
    </w:rPr>
  </w:style>
  <w:style w:type="character" w:customStyle="1" w:styleId="3">
    <w:name w:val=" Знак Знак3"/>
    <w:basedOn w:val="a0"/>
    <w:semiHidden/>
    <w:rsid w:val="004D7194"/>
    <w:rPr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1376</Words>
  <Characters>7849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9207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Пользователь</cp:lastModifiedBy>
  <cp:revision>2</cp:revision>
  <dcterms:created xsi:type="dcterms:W3CDTF">2025-09-03T17:41:00Z</dcterms:created>
  <dcterms:modified xsi:type="dcterms:W3CDTF">2025-09-03T17:41:00Z</dcterms:modified>
</cp:coreProperties>
</file>