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74" w:rsidRPr="00460074" w:rsidRDefault="00460074" w:rsidP="00460074">
      <w:pPr>
        <w:pStyle w:val="1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                             </w:t>
      </w:r>
      <w:r w:rsidRPr="00460074">
        <w:rPr>
          <w:rFonts w:ascii="Times New Roman" w:hAnsi="Times New Roman" w:cs="Times New Roman"/>
          <w:bCs w:val="0"/>
          <w:color w:val="000000"/>
          <w:sz w:val="24"/>
          <w:szCs w:val="24"/>
        </w:rPr>
        <w:t>Методическая разработка: «</w:t>
      </w:r>
      <w:r w:rsidRPr="00460074">
        <w:rPr>
          <w:rFonts w:ascii="Times New Roman" w:hAnsi="Times New Roman" w:cs="Times New Roman"/>
          <w:bCs w:val="0"/>
          <w:color w:val="000000"/>
          <w:sz w:val="24"/>
          <w:szCs w:val="24"/>
        </w:rPr>
        <w:t>Урок истории</w:t>
      </w:r>
      <w:r w:rsidRPr="00460074">
        <w:rPr>
          <w:rFonts w:ascii="Times New Roman" w:hAnsi="Times New Roman" w:cs="Times New Roman"/>
          <w:bCs w:val="0"/>
          <w:color w:val="000000"/>
          <w:sz w:val="24"/>
          <w:szCs w:val="24"/>
        </w:rPr>
        <w:t>».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b/>
          <w:bCs/>
          <w:i/>
          <w:iCs/>
          <w:color w:val="000000"/>
        </w:rPr>
        <w:t>1. Основные условия организации обучения.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b/>
          <w:bCs/>
          <w:i/>
          <w:iCs/>
          <w:color w:val="000000"/>
        </w:rPr>
        <w:t>2. Типология урока.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b/>
          <w:bCs/>
          <w:i/>
          <w:iCs/>
          <w:color w:val="000000"/>
        </w:rPr>
        <w:t>3. Структура урока.</w:t>
      </w:r>
      <w:bookmarkStart w:id="0" w:name="_GoBack"/>
      <w:bookmarkEnd w:id="0"/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b/>
          <w:bCs/>
          <w:i/>
          <w:iCs/>
          <w:color w:val="000000"/>
        </w:rPr>
        <w:t>4. Подготовка учителя к уроку.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Методика разрабатывает формы организации обучения в единстве с раскрытием их методических возможностей. В российской школе в качестве основной принята классно-урочная форма организации обучения. Класс – это группа учащихся постоянного состава: они имеют примерно одинаковый возраст (в дневной школе), обучаются по одинаковой программе, обязаны систематически посещать уроки и готовить домашние задания.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Уроки истории – это занятия, которые учитель ведет </w:t>
      </w:r>
      <w:proofErr w:type="gramStart"/>
      <w:r w:rsidRPr="00460074">
        <w:rPr>
          <w:color w:val="000000"/>
        </w:rPr>
        <w:t>в</w:t>
      </w:r>
      <w:proofErr w:type="gramEnd"/>
      <w:r w:rsidRPr="00460074">
        <w:rPr>
          <w:color w:val="000000"/>
        </w:rPr>
        <w:t xml:space="preserve"> </w:t>
      </w:r>
      <w:proofErr w:type="gramStart"/>
      <w:r w:rsidRPr="00460074">
        <w:rPr>
          <w:color w:val="000000"/>
        </w:rPr>
        <w:t>классом</w:t>
      </w:r>
      <w:proofErr w:type="gramEnd"/>
      <w:r w:rsidRPr="00460074">
        <w:rPr>
          <w:color w:val="000000"/>
        </w:rPr>
        <w:t xml:space="preserve"> в школе: они имеют одинаковую продолжительность, проводятся по расписанию, в сумме должны исчерпать изучение программы.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Существуют другие формы организации обучения: семинары и конференции, учебные экскурсии, дополнительные занятия, консультации и т.д. Важнейшее значение имеет домашняя работа учащихся. Высокая эффективность обучения достигается лишь при умелом использовании всех форм его организации.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Урок истории – это часть учебного процесса, но не механически обусловленная и замкнутая, а логически и педагогически завершенная. Урок истории является частью содержания, занимающего определенное место в системе школьного курса и построенного по проблемно-хронологическому принципу: события и явления представлены в комплексе на каждом данном отрезке времени.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Урок истории – это законченный в смысловом, временном и организационном отношении отрезок (этап, звено, элемент) учебного процесса. Урок имеет ряд преимуществ по сравнению с другими формами, в частности индивидуальной: он отличается более строгой организационной структурой; создает благоприятные предпосылки для </w:t>
      </w:r>
      <w:proofErr w:type="spellStart"/>
      <w:r w:rsidRPr="00460074">
        <w:rPr>
          <w:color w:val="000000"/>
        </w:rPr>
        <w:t>взаимообучения</w:t>
      </w:r>
      <w:proofErr w:type="spellEnd"/>
      <w:r w:rsidRPr="00460074">
        <w:rPr>
          <w:color w:val="000000"/>
        </w:rPr>
        <w:t xml:space="preserve">, коллективной деятельности, </w:t>
      </w:r>
      <w:proofErr w:type="spellStart"/>
      <w:r w:rsidRPr="00460074">
        <w:rPr>
          <w:color w:val="000000"/>
        </w:rPr>
        <w:t>соревновательности</w:t>
      </w:r>
      <w:proofErr w:type="spellEnd"/>
      <w:r w:rsidRPr="00460074">
        <w:rPr>
          <w:color w:val="000000"/>
        </w:rPr>
        <w:t>, воспитания и развития учащихся. Вместе с тем данная форма обучения не лишена недостатков, снижающих ее эффективность, главный среди которых – опора (ориентация) на «среднего» ученика.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Среди общих требований, которым должен отвечать качественный современный урок истории, выделяются следующие.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1. Использование новейших достижений исторической науки, передовой педагогической практики, построение урока на основе закономерностей учебно-воспитательного процесса.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2. Реализация на уроке в оптимальном соотношении всех дидактических принципов и правил.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lastRenderedPageBreak/>
        <w:t>3. Обеспечение надлежащих условий для продуктивной познавательной деятельности учащихся с учетом их интересов, наклонностей и потребностей.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4. Установление осознаваемых учащимися </w:t>
      </w:r>
      <w:proofErr w:type="spellStart"/>
      <w:r w:rsidRPr="00460074">
        <w:rPr>
          <w:color w:val="000000"/>
        </w:rPr>
        <w:t>межпредметных</w:t>
      </w:r>
      <w:proofErr w:type="spellEnd"/>
      <w:r w:rsidRPr="00460074">
        <w:rPr>
          <w:color w:val="000000"/>
        </w:rPr>
        <w:t xml:space="preserve"> связей.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5. Связь с ранее изученными знаниями и умениями, опора на достигнутый уровень развития учащихся.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6. Мотивация и активизация развития всех сфер личности.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7. Логичность и эмоциональность всех этапов учебно-воспитательной деятельности.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8. Эффективное использование педагогических средств обучения.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9. Связь с жизнью, личным опытом учащихся.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10. Формирование практически необходимых знаний, умений, навыков, рациональных приемов мышления и деятельности.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11. Формирование умения учиться.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12. Тщательная диагностика, прогнозирование, проектирование и планирование каждого урока.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Каждый урок истории направляется на достижение триединой цели: обучать, воспитывать, развивать. С учетом этого общие требования к уроку конкретизируются в дидактических, воспитательных и развивающих требованиях. </w:t>
      </w:r>
      <w:proofErr w:type="gramStart"/>
      <w:r w:rsidRPr="00460074">
        <w:rPr>
          <w:color w:val="000000"/>
        </w:rPr>
        <w:t>К дидактическим (или образовательным) требованиям относятся: четкое определение образовательных задач каждого урока; рационализация информационного наполнения урока, оптимизация содержания с учетом социальных и личностных потребностей; внедрение новейших технологий познавательной деятельности; рациональное сочетание разнообразных видов, форм и методов; творческий подход к формированию структуры урока; сочетание различных форм коллективной, групповой деятельности с самостоятельной деятельностью учащихся;</w:t>
      </w:r>
      <w:proofErr w:type="gramEnd"/>
      <w:r w:rsidRPr="00460074">
        <w:rPr>
          <w:color w:val="000000"/>
        </w:rPr>
        <w:t xml:space="preserve"> обеспечение оперативной обратной связи, действенного контроля и управления; научный расчет, мастерство проведения урока.</w:t>
      </w:r>
    </w:p>
    <w:p w:rsidR="00460074" w:rsidRPr="00460074" w:rsidRDefault="00460074" w:rsidP="00460074">
      <w:pPr>
        <w:pStyle w:val="a3"/>
        <w:rPr>
          <w:color w:val="000000"/>
        </w:rPr>
      </w:pPr>
      <w:proofErr w:type="gramStart"/>
      <w:r w:rsidRPr="00460074">
        <w:rPr>
          <w:color w:val="000000"/>
        </w:rPr>
        <w:t>Воспитательные требования к уроку включают: определение воспитательных возможностей учебного материала; постановку только тех воспитательных задач, которые органически вытекают из целей и содержания учебной работы; воспитание учащихся на общечеловеческих ценностях; формирование жизненно необходимых качеств: усидчивости, аккуратности, ответственности, самостоятельности и т.д.; внимательное и чуткое отношение к учащимся, соблюдение требований педагогического такта, сотрудничество с учащимися и заинтересованность в их успехах.</w:t>
      </w:r>
      <w:proofErr w:type="gramEnd"/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К постоянно реализуемым на всех уроках развивающим требованиям относятся: формирование и развитие у учащихся положительных мотивов учебно-познавательной деятельности, интересов, творческой инициативы и активности, проведение учебных занятий на «опережающем» уровне, стимулирование наступления новых качественных изменений в развитии.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Кроме того, выделяются и другие требования к уроку: организационные, психологические, управленческие, оптимального общения учителя с учащимися, сотрудничества, санитарно-гигиенические, этические и др.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Важнейшими категориями методики обучения истории являются задачи обучения, содержание образования, структура исторического знания, источники, из которых черпают знания учащиеся, формы учебной работы, звенья процесса обучения, методика развития мышления и др. Все эти проблемы находят отражение в уроке. Важной проблемой, которую приходится решать теоретику и практику, является определение типа уроков. Каждый урок, являясь элементом процесса обучения и системы содержания курса, относится к тому или иному типу – группе уроков, имеющей определенные интегральные черты. Тип урока влияет на качество обучения и развития учащихся.</w:t>
      </w:r>
    </w:p>
    <w:p w:rsidR="00460074" w:rsidRPr="00460074" w:rsidRDefault="00460074" w:rsidP="00460074">
      <w:pPr>
        <w:pStyle w:val="a3"/>
        <w:rPr>
          <w:color w:val="000000"/>
        </w:rPr>
      </w:pPr>
      <w:proofErr w:type="gramStart"/>
      <w:r w:rsidRPr="00460074">
        <w:rPr>
          <w:color w:val="000000"/>
        </w:rPr>
        <w:t>Среди учителей и методистов существуют различные точки зрения на типологию уроков – в зависимости от определения главного принципа: по ведущему методу, по звеньям процесса обучения, по деятельности учащихся и др. В методике преподавания истории наиболее распространена классификация по звеньям процесса обучения: 1) урок, содержащий все звенья процесса обучения, – комбинированный, или составной, урок;</w:t>
      </w:r>
      <w:proofErr w:type="gramEnd"/>
      <w:r w:rsidRPr="00460074">
        <w:rPr>
          <w:color w:val="000000"/>
        </w:rPr>
        <w:t xml:space="preserve"> 2) урок изучения нового материала; 3) повторительно-обобщающий урок; 4) урок проверки и учета знаний. Методисты считают эту классификацию более целесообразной. Она дает возможность ясно определить основную дидактическую задачу каждого урока, структуру системы уроков по типам. В этой системе должны преобладать уроки изучения новых знаний и комбинированные, что подтверждается практикой. В 5-6-х классах в силу возраста учащихся наиболее плодотворны комбинированные уроки, отличающиеся оптимальной сменой видов учебной работы.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Мысль о </w:t>
      </w:r>
      <w:proofErr w:type="gramStart"/>
      <w:r w:rsidRPr="00460074">
        <w:rPr>
          <w:color w:val="000000"/>
        </w:rPr>
        <w:t>возможности</w:t>
      </w:r>
      <w:proofErr w:type="gramEnd"/>
      <w:r w:rsidRPr="00460074">
        <w:rPr>
          <w:color w:val="000000"/>
        </w:rPr>
        <w:t xml:space="preserve"> дифференцированной по возрастам типологии уроков заслуживает внимания. Так, А.А. Вагин предлагает различать для 4</w:t>
      </w:r>
      <w:r w:rsidRPr="00460074">
        <w:rPr>
          <w:color w:val="000000"/>
        </w:rPr>
        <w:noBreakHyphen/>
        <w:t xml:space="preserve">5-х классов три типа уроков: содержащие все звенья обучения; изложение в форме рассказа; повторение. Для 6-7-х классов – семь типов уроков. </w:t>
      </w:r>
      <w:proofErr w:type="gramStart"/>
      <w:r w:rsidRPr="00460074">
        <w:rPr>
          <w:color w:val="000000"/>
        </w:rPr>
        <w:t>Для 9-10-х классов – десять типов уроков: вводный, сообщение нового материала, разбор, заключительный по теме, повторительный, обобщающий, опрос, содержащий все звенья процесса обучения.</w:t>
      </w:r>
      <w:proofErr w:type="gramEnd"/>
      <w:r w:rsidRPr="00460074">
        <w:rPr>
          <w:color w:val="000000"/>
        </w:rPr>
        <w:t xml:space="preserve"> Однако предложенная классификация уязвима. Трудно представить в 4-5-х классах урок, посвященный только рассказу. Вводный урок не может выйти за рамки повторения, обобщения или сообщения нового материала. Умения и навыки могут формироваться, а знания применяться на всех этапах урока. Определение типа урока по способу его проведения ничего не дает учителю, очевидно, что урок-беседа проводится путем беседы, а </w:t>
      </w:r>
      <w:proofErr w:type="spellStart"/>
      <w:r w:rsidRPr="00460074">
        <w:rPr>
          <w:color w:val="000000"/>
        </w:rPr>
        <w:t>киноурок</w:t>
      </w:r>
      <w:proofErr w:type="spellEnd"/>
      <w:r w:rsidRPr="00460074">
        <w:rPr>
          <w:color w:val="000000"/>
        </w:rPr>
        <w:t xml:space="preserve"> – путем демонстрации кинокартины и т.д. Определение типа урока по основной дидактической цели действенно.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Особый тип урока представляют семинарские занятия по истории во втором концентре. Широкое применение в старших классах лекционно-се</w:t>
      </w:r>
      <w:r w:rsidRPr="00460074">
        <w:rPr>
          <w:color w:val="000000"/>
        </w:rPr>
        <w:softHyphen/>
        <w:t>минарской формы обучения требует дальнейшей теоретической и практической разработки методики таких уроков.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В современных условиях учителя стремятся к разработке новых форм проведения учебных занятий, стараются выйти за рамки шаблона. О.С. Гребенюк [8] систематизировал все наработки и по форме выделяет следующие группы нестандартных уроков.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1. </w:t>
      </w:r>
      <w:proofErr w:type="gramStart"/>
      <w:r w:rsidRPr="00460074">
        <w:rPr>
          <w:color w:val="000000"/>
        </w:rPr>
        <w:t>Уроки в форме соревнований и игр: конкурс, турнир, эстафета, дуэль, КВН, деловая игра, ролевая игра, кроссворд, викторина.</w:t>
      </w:r>
      <w:proofErr w:type="gramEnd"/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2. </w:t>
      </w:r>
      <w:proofErr w:type="gramStart"/>
      <w:r w:rsidRPr="00460074">
        <w:rPr>
          <w:color w:val="000000"/>
        </w:rPr>
        <w:t>Уроки, основанные на формах, жанрах и методах работы, известных в общественной практике: исследование, анализ первоисточников, комментарий, интервью, репортаж, рецензия.</w:t>
      </w:r>
      <w:proofErr w:type="gramEnd"/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3. </w:t>
      </w:r>
      <w:proofErr w:type="gramStart"/>
      <w:r w:rsidRPr="00460074">
        <w:rPr>
          <w:color w:val="000000"/>
        </w:rPr>
        <w:t>Уроки, напоминающие публичные формы общения: пресс-конферен</w:t>
      </w:r>
      <w:r w:rsidRPr="00460074">
        <w:rPr>
          <w:color w:val="000000"/>
        </w:rPr>
        <w:softHyphen/>
        <w:t>ция, аукцион, бенефис, митинг, регламентированная дискуссия, панорама, телепередача, телемост, диалог, устный журнал.</w:t>
      </w:r>
      <w:proofErr w:type="gramEnd"/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4. Уроки-фантазии: урок-сказка, урок-сюрприз, урок XXI века, урок «Подарок от Хоттабыча» и др.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5. Уроки, основанные на имитации деятельности учреждений и организаций: суд, следствие, трибунал, ученый совет и т.д.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Учитель, проводя нестандартные уроки, стремится разнообразить жизнь школьника, вызвать интерес к познавательному общению, к уроку, к школе; удовлетворить потребность ребенка в развитии интеллектуальной, мотивационной, эмоциональной и др. сфер. Вместе с тем нельзя на базе таких уроков построить весь учебный процесс. Урок – это каждодневный труд, нетрадиционные уроки хороши как разрядка, как праздник. Учитель включает такие уроки в систему процесса обучения, определяет их место и роль в процессе познания.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Каждый урок имеет свою структуру. Традиционными его элементами являются: проверка знаний предыдущего учебного материала, логически связанного с содержанием данного урока; переход к новому материалу; изучение нового материала; закрепление; домашнее задание. Эти структурные элементы на многих уроках реализуются почти все.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Необходимы и уроки с преобладанием того или иного звена процесса обучения. Некоторые структурные звенья опускаются в тех случаях, когда их не обязательно вводить в структуру урока. Структурные элементы урока весьма подвижны: проверка знаний (опрос учащихся) может происходить до объяснения нового материала, в процессе объяснения или вовсе не осуществляться на данном уроке. Например, одиннадцать из двенадцати уроков второго раздела программы для 6-го класса первого концентра «Классическое средневековье в Европе» взаимосвязаны идеей развития феодального строя в Западной Европе. Содержание каждого последующего урока может быть усвоено учениками только при отчетливом понимании предыдущего материала. Поэтому все уроки темы «Европейское общество в классическом средневековье» (4 ч.) лучше начинать с опроса. В 11-м классе уроки по теме «Россия в годы Гражданской войны и интервенции» посвящены ходу военных действий, и каждый из них начинается с проверки усвоения материала предыдущего урока, так как новый урок раскрывает последующий ход событий. </w:t>
      </w:r>
      <w:proofErr w:type="gramStart"/>
      <w:r w:rsidRPr="00460074">
        <w:rPr>
          <w:color w:val="000000"/>
        </w:rPr>
        <w:t>Урок «Советская модель модернизации» (тема 4:</w:t>
      </w:r>
      <w:proofErr w:type="gramEnd"/>
      <w:r w:rsidRPr="00460074">
        <w:rPr>
          <w:color w:val="000000"/>
        </w:rPr>
        <w:t xml:space="preserve"> </w:t>
      </w:r>
      <w:proofErr w:type="gramStart"/>
      <w:r w:rsidRPr="00460074">
        <w:rPr>
          <w:color w:val="000000"/>
        </w:rPr>
        <w:t>«СССР в конце 20-30-х гг.») целесообразно весь посвятить изучению нового материала.</w:t>
      </w:r>
      <w:proofErr w:type="gramEnd"/>
      <w:r w:rsidRPr="00460074">
        <w:rPr>
          <w:color w:val="000000"/>
        </w:rPr>
        <w:t xml:space="preserve"> Связи с предшествующими знаниями будут устанавливаться логикой изучаемого нового материала. На таком уроке все звенья процесса обучения взаимно переплетаются в изучении нового материала, и выделять их как структурные элементы нет необходимости. Здесь приобретает особую значимость характер деятельности учащихся на разных уровнях по плану учителя.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Поиски учителей и методистов, направленные на повышение эффективности урока, подтверждают, что структура урока должна быть разнообразной. Она хороша в том случае, если учитывает закономерности обучения, условия педагогического процесса в данном классе и позволяет удачно реализовать педагогический замысел учителя. Следовательно, не структура урока, взятая сама по себе, а ее соответствие педагогическим условиям и замыслу оказывает влияние на эффективность обучения.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Подготовка учителя к уроку должна опираться как на всесторонний анализ программы, где </w:t>
      </w:r>
      <w:proofErr w:type="gramStart"/>
      <w:r w:rsidRPr="00460074">
        <w:rPr>
          <w:color w:val="000000"/>
        </w:rPr>
        <w:t>сжато</w:t>
      </w:r>
      <w:proofErr w:type="gramEnd"/>
      <w:r w:rsidRPr="00460074">
        <w:rPr>
          <w:color w:val="000000"/>
        </w:rPr>
        <w:t xml:space="preserve"> сформулированы цели и задачи истории, каждого ее курса, так и на знание всех компонентов содержания учебника. Подготовке конкретного урока предшествует составление тематического планирования, в котором содержание разбивается на логически целостные части, подлежащие изучению на каждом уроке по данной теме. Обязательными его компонентами должны быть название темы и перечень ее образовательно-воспитательных и развивающих задач. Тематический план целесообразно расположить в виде таблицы:</w:t>
      </w:r>
    </w:p>
    <w:tbl>
      <w:tblPr>
        <w:tblW w:w="6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64"/>
        <w:gridCol w:w="749"/>
        <w:gridCol w:w="664"/>
        <w:gridCol w:w="911"/>
        <w:gridCol w:w="826"/>
        <w:gridCol w:w="1123"/>
        <w:gridCol w:w="1020"/>
        <w:gridCol w:w="664"/>
      </w:tblGrid>
      <w:tr w:rsidR="00460074" w:rsidRPr="00460074" w:rsidTr="004600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№ урока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Дата</w:t>
            </w:r>
          </w:p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прове</w:t>
            </w:r>
            <w:r w:rsidRPr="00460074">
              <w:rPr>
                <w:color w:val="000000"/>
              </w:rPr>
              <w:softHyphen/>
              <w:t>дения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Тема</w:t>
            </w:r>
          </w:p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урока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Основ</w:t>
            </w:r>
            <w:r w:rsidRPr="00460074">
              <w:rPr>
                <w:color w:val="000000"/>
              </w:rPr>
              <w:softHyphen/>
              <w:t>ные</w:t>
            </w:r>
          </w:p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понятия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Основ</w:t>
            </w:r>
            <w:r w:rsidRPr="00460074">
              <w:rPr>
                <w:color w:val="000000"/>
              </w:rPr>
              <w:softHyphen/>
              <w:t>ные</w:t>
            </w:r>
          </w:p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умения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460074">
              <w:rPr>
                <w:color w:val="000000"/>
              </w:rPr>
              <w:t>Межпред</w:t>
            </w:r>
            <w:r w:rsidRPr="00460074">
              <w:rPr>
                <w:color w:val="000000"/>
              </w:rPr>
              <w:softHyphen/>
              <w:t>метные</w:t>
            </w:r>
            <w:proofErr w:type="spellEnd"/>
            <w:r w:rsidRPr="00460074">
              <w:rPr>
                <w:color w:val="000000"/>
              </w:rPr>
              <w:t xml:space="preserve"> связи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Средства обуче</w:t>
            </w:r>
            <w:r w:rsidRPr="00460074">
              <w:rPr>
                <w:color w:val="000000"/>
              </w:rPr>
              <w:softHyphen/>
              <w:t>ния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0074">
              <w:rPr>
                <w:color w:val="000000"/>
              </w:rPr>
              <w:t>Тип урока</w:t>
            </w:r>
          </w:p>
        </w:tc>
      </w:tr>
      <w:tr w:rsidR="00460074" w:rsidRPr="00460074" w:rsidTr="004600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0074" w:rsidRPr="00460074" w:rsidTr="004600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074" w:rsidRPr="00460074" w:rsidRDefault="004600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 xml:space="preserve">Разрабатывая конкретное занятие, учитель должен помнить, что эффективный урок может быть основан лишь на взаимозависимости, взаимодействии, взаимопроникновении содержания урока и его методики. В практике подготовки урока </w:t>
      </w:r>
      <w:proofErr w:type="gramStart"/>
      <w:r w:rsidRPr="00460074">
        <w:rPr>
          <w:color w:val="000000"/>
        </w:rPr>
        <w:t>учитель</w:t>
      </w:r>
      <w:proofErr w:type="gramEnd"/>
      <w:r w:rsidRPr="00460074">
        <w:rPr>
          <w:color w:val="000000"/>
        </w:rPr>
        <w:t xml:space="preserve"> прежде всего определяет его цели, тип урока, отбирает необходимое оборудование, учебные пособия, намечает объем и содержание учебного материала, логику его раскрытия. Учитель стремится отобрать к уроку наиболее убедительные факты, яркие документы, отрывки из художественной и мемуарной литературы и т.д.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Для активизации познавательной деятельности надо выбирать методические приемы, соответствующие содержанию учебного материала и уровню развития учащихся, постепенно усложняя их из урока в урок, добиваясь необходимого уровня развития умений учащихся.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Подготовка учителя к уроку завершается составлением его плана, в котором записываются тема, цели, дидактическое оборудование, структурные элементы урока с указанием их основного содержания и характера деятельности учащихся. Если планируется опрос, то формулируются основные и дополнительные вопросы, указываются номера или названия корточек. При изучении нового материала планируется логика его раскрытия и деятельность учащихся по ходу его изложения учителем или программируется самостоятельная работа учащихся с определенными источниками информации. В плане урока обязательно отмечается обратная связь от учащихся к учителю в виде предполагаемого ответа на проблемный вопрос, поставленный в начале урока или его части, обсуждения выполненного письменного задания, общего вывода из содержания урока и т.д. Определяя домашнее задание, учитель должен разъяснить его, дать инструкцию к его выполнению.</w:t>
      </w:r>
    </w:p>
    <w:p w:rsidR="00460074" w:rsidRPr="00460074" w:rsidRDefault="00460074" w:rsidP="00460074">
      <w:pPr>
        <w:pStyle w:val="a3"/>
        <w:rPr>
          <w:color w:val="000000"/>
        </w:rPr>
      </w:pPr>
      <w:r w:rsidRPr="00460074">
        <w:rPr>
          <w:color w:val="000000"/>
        </w:rPr>
        <w:t>Урок любого типа характеризуется вариативностью методики его проведения. В ходе урока должна обеспечиваться активная познавательная деятельность школьников при полном контакте с ними учителя. Полноценный урок отмечается реализацией задач образования, воспитания и развития учащихся, в их единстве.</w:t>
      </w:r>
    </w:p>
    <w:p w:rsidR="00934D91" w:rsidRPr="00460074" w:rsidRDefault="00D655BA">
      <w:pPr>
        <w:rPr>
          <w:rFonts w:ascii="Times New Roman" w:hAnsi="Times New Roman" w:cs="Times New Roman"/>
          <w:sz w:val="24"/>
          <w:szCs w:val="24"/>
        </w:rPr>
      </w:pPr>
    </w:p>
    <w:sectPr w:rsidR="00934D91" w:rsidRPr="0046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74"/>
    <w:rsid w:val="00460074"/>
    <w:rsid w:val="006848D7"/>
    <w:rsid w:val="00B230B0"/>
    <w:rsid w:val="00D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0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0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6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0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0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6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2128</Words>
  <Characters>12132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Методическая разработка: «Урок истории».</vt:lpstr>
    </vt:vector>
  </TitlesOfParts>
  <Company/>
  <LinksUpToDate>false</LinksUpToDate>
  <CharactersWithSpaces>14232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2025-08-21T15:41:00Z</dcterms:created>
  <dcterms:modified xsi:type="dcterms:W3CDTF">2025-08-21T16:57:00Z</dcterms:modified>
</cp:coreProperties>
</file>