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EC" w:rsidRDefault="003976EC" w:rsidP="003976EC">
      <w:pPr>
        <w:pStyle w:val="3"/>
        <w:shd w:val="clear" w:color="auto" w:fill="auto"/>
        <w:spacing w:before="0"/>
        <w:ind w:right="20" w:firstLine="560"/>
        <w:jc w:val="center"/>
        <w:rPr>
          <w:b/>
          <w:sz w:val="32"/>
          <w:szCs w:val="32"/>
        </w:rPr>
      </w:pPr>
      <w:r w:rsidRPr="003976EC">
        <w:rPr>
          <w:b/>
          <w:sz w:val="32"/>
          <w:szCs w:val="32"/>
        </w:rPr>
        <w:t>Трудовое воспитание в детском саду.</w:t>
      </w:r>
    </w:p>
    <w:p w:rsidR="003976EC" w:rsidRDefault="003976EC" w:rsidP="003976EC">
      <w:pPr>
        <w:pStyle w:val="3"/>
        <w:shd w:val="clear" w:color="auto" w:fill="auto"/>
        <w:spacing w:before="0"/>
        <w:ind w:right="20" w:firstLine="5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«Без труда не вытащиш</w:t>
      </w:r>
      <w:r w:rsidRPr="003976EC">
        <w:rPr>
          <w:i/>
          <w:sz w:val="28"/>
          <w:szCs w:val="28"/>
        </w:rPr>
        <w:t xml:space="preserve">ь </w:t>
      </w:r>
      <w:r>
        <w:rPr>
          <w:i/>
          <w:sz w:val="28"/>
          <w:szCs w:val="28"/>
        </w:rPr>
        <w:t xml:space="preserve">и </w:t>
      </w:r>
      <w:r w:rsidRPr="003976EC">
        <w:rPr>
          <w:i/>
          <w:sz w:val="28"/>
          <w:szCs w:val="28"/>
        </w:rPr>
        <w:t>рыбку из пруда</w:t>
      </w:r>
      <w:r>
        <w:rPr>
          <w:i/>
          <w:sz w:val="28"/>
          <w:szCs w:val="28"/>
        </w:rPr>
        <w:t>»</w:t>
      </w:r>
    </w:p>
    <w:p w:rsidR="003976EC" w:rsidRP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 xml:space="preserve">Нужно ли </w:t>
      </w:r>
      <w:r w:rsidR="00D241E7">
        <w:rPr>
          <w:sz w:val="28"/>
          <w:szCs w:val="28"/>
        </w:rPr>
        <w:t>воспитывать детей труду</w:t>
      </w:r>
      <w:r w:rsidRPr="003976EC">
        <w:rPr>
          <w:sz w:val="28"/>
          <w:szCs w:val="28"/>
        </w:rPr>
        <w:t xml:space="preserve"> с детского сада?</w:t>
      </w:r>
    </w:p>
    <w:p w:rsidR="003976EC" w:rsidRPr="003976EC" w:rsidRDefault="003976EC" w:rsidP="003976E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3976E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Высказывания известных личностей показывают, что труд избавляет от скуки и порока, а любимая работа превращается в удово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льствие, как говорил Конфуций: «</w:t>
      </w:r>
      <w:r w:rsidRPr="003976E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Выберите себе работу по душе, и вам не придется работ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ать ни одного дня в своей жизни»</w:t>
      </w:r>
      <w:r w:rsidRPr="003976EC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3976EC" w:rsidRP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считаю</w:t>
      </w:r>
      <w:proofErr w:type="gramEnd"/>
      <w:r>
        <w:rPr>
          <w:sz w:val="28"/>
          <w:szCs w:val="28"/>
        </w:rPr>
        <w:t xml:space="preserve"> что нужно п</w:t>
      </w:r>
      <w:r w:rsidRPr="003976EC">
        <w:rPr>
          <w:sz w:val="28"/>
          <w:szCs w:val="28"/>
        </w:rPr>
        <w:t>ри каждом удобном случае рассказывать детям о понятных им профессиях (воспита</w:t>
      </w:r>
      <w:r w:rsidRPr="003976EC">
        <w:rPr>
          <w:sz w:val="28"/>
          <w:szCs w:val="28"/>
        </w:rPr>
        <w:softHyphen/>
        <w:t>тель, помощник воспитателя, музыкальный руководитель, врач, продавец, повар, шофер, стро</w:t>
      </w:r>
      <w:r w:rsidRPr="003976EC">
        <w:rPr>
          <w:sz w:val="28"/>
          <w:szCs w:val="28"/>
        </w:rPr>
        <w:softHyphen/>
        <w:t>итель), расширять и обогащать их представления о трудовых операциях, результатах труда. Продолжать воспитывать уважение к людям знакомых профессий.</w:t>
      </w:r>
    </w:p>
    <w:p w:rsidR="003976EC" w:rsidRPr="003976EC" w:rsidRDefault="003976EC" w:rsidP="003976EC">
      <w:pPr>
        <w:pStyle w:val="3"/>
        <w:shd w:val="clear" w:color="auto" w:fill="auto"/>
        <w:spacing w:before="0" w:after="244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Воспитывать у детей желание принимать посильное участие в трудовой деятельности взрослых.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Во-первых</w:t>
      </w:r>
      <w:proofErr w:type="gramEnd"/>
      <w:r>
        <w:rPr>
          <w:sz w:val="28"/>
          <w:szCs w:val="28"/>
        </w:rPr>
        <w:t xml:space="preserve"> это: </w:t>
      </w:r>
    </w:p>
    <w:p w:rsidR="003976EC" w:rsidRPr="003976EC" w:rsidRDefault="003976EC" w:rsidP="003976EC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bookmarkStart w:id="0" w:name="bookmark8"/>
      <w:r w:rsidRPr="003976EC">
        <w:rPr>
          <w:sz w:val="28"/>
          <w:szCs w:val="28"/>
        </w:rPr>
        <w:t>Самообслуживание:</w:t>
      </w:r>
      <w:bookmarkEnd w:id="0"/>
    </w:p>
    <w:p w:rsidR="003976EC" w:rsidRPr="003976EC" w:rsidRDefault="003976EC" w:rsidP="003976EC">
      <w:pPr>
        <w:pStyle w:val="3"/>
        <w:shd w:val="clear" w:color="auto" w:fill="auto"/>
        <w:spacing w:before="0" w:line="283" w:lineRule="exact"/>
        <w:ind w:right="20" w:firstLine="560"/>
        <w:rPr>
          <w:sz w:val="28"/>
          <w:szCs w:val="28"/>
        </w:rPr>
      </w:pPr>
      <w:r>
        <w:rPr>
          <w:sz w:val="28"/>
          <w:szCs w:val="28"/>
        </w:rPr>
        <w:t>Надо</w:t>
      </w:r>
      <w:r w:rsidRPr="003976EC">
        <w:rPr>
          <w:sz w:val="28"/>
          <w:szCs w:val="28"/>
        </w:rPr>
        <w:t xml:space="preserve"> учить детей самостоятельно одеваться и раздеваться в определенной после</w:t>
      </w:r>
      <w:r w:rsidRPr="003976EC">
        <w:rPr>
          <w:sz w:val="28"/>
          <w:szCs w:val="28"/>
        </w:rPr>
        <w:softHyphen/>
        <w:t>довательности (надевать и снимать одежду, расстегивать и застегивать пуговицы, складывать, вешать предметы одежды и т. п.).</w:t>
      </w:r>
    </w:p>
    <w:p w:rsidR="003976EC" w:rsidRDefault="003976EC" w:rsidP="003976EC">
      <w:pPr>
        <w:pStyle w:val="3"/>
        <w:shd w:val="clear" w:color="auto" w:fill="auto"/>
        <w:spacing w:before="0" w:after="236" w:line="283" w:lineRule="exact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Воспитывать опрятность, умение замечать непорядок в одежде и устранять его при небольшой помощи взрослых.</w:t>
      </w:r>
    </w:p>
    <w:p w:rsidR="003976EC" w:rsidRPr="003976EC" w:rsidRDefault="003976EC" w:rsidP="003976EC">
      <w:pPr>
        <w:pStyle w:val="3"/>
        <w:shd w:val="clear" w:color="auto" w:fill="auto"/>
        <w:spacing w:before="0" w:after="236" w:line="283" w:lineRule="exact"/>
        <w:ind w:right="20" w:firstLine="560"/>
        <w:rPr>
          <w:sz w:val="28"/>
          <w:szCs w:val="28"/>
        </w:rPr>
      </w:pPr>
      <w:r>
        <w:rPr>
          <w:sz w:val="28"/>
          <w:szCs w:val="28"/>
        </w:rPr>
        <w:t xml:space="preserve">Во-вторых: </w:t>
      </w:r>
    </w:p>
    <w:p w:rsidR="003976EC" w:rsidRPr="003976EC" w:rsidRDefault="003976EC" w:rsidP="003976EC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0" w:line="288" w:lineRule="exact"/>
        <w:rPr>
          <w:sz w:val="28"/>
          <w:szCs w:val="28"/>
        </w:rPr>
      </w:pPr>
      <w:bookmarkStart w:id="1" w:name="bookmark9"/>
      <w:r w:rsidRPr="003976EC">
        <w:rPr>
          <w:sz w:val="28"/>
          <w:szCs w:val="28"/>
        </w:rPr>
        <w:t>Хозяйственно-бытовой труд:</w:t>
      </w:r>
      <w:bookmarkEnd w:id="1"/>
    </w:p>
    <w:p w:rsidR="003976EC" w:rsidRP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3976EC" w:rsidRPr="003976EC" w:rsidRDefault="003976EC" w:rsidP="003976EC">
      <w:pPr>
        <w:pStyle w:val="3"/>
        <w:shd w:val="clear" w:color="auto" w:fill="auto"/>
        <w:spacing w:before="0"/>
        <w:ind w:firstLine="560"/>
        <w:rPr>
          <w:sz w:val="28"/>
          <w:szCs w:val="28"/>
        </w:rPr>
      </w:pPr>
      <w:r w:rsidRPr="003976EC">
        <w:rPr>
          <w:sz w:val="28"/>
          <w:szCs w:val="28"/>
        </w:rPr>
        <w:t>Приучать детей соблюдать порядок и чистоту в помещении и на участке детского сада.</w:t>
      </w:r>
    </w:p>
    <w:p w:rsidR="003976EC" w:rsidRP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Побуждать оказывать помощь взрослым, воспитывать бережное отношение к результа</w:t>
      </w:r>
      <w:r w:rsidRPr="003976EC">
        <w:rPr>
          <w:sz w:val="28"/>
          <w:szCs w:val="28"/>
        </w:rPr>
        <w:softHyphen/>
        <w:t>там их труда.</w:t>
      </w:r>
    </w:p>
    <w:p w:rsidR="003976EC" w:rsidRDefault="003976EC" w:rsidP="003976EC">
      <w:pPr>
        <w:pStyle w:val="3"/>
        <w:shd w:val="clear" w:color="auto" w:fill="auto"/>
        <w:spacing w:before="0" w:after="24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 и вилки, рас</w:t>
      </w:r>
      <w:r w:rsidRPr="003976EC">
        <w:rPr>
          <w:sz w:val="28"/>
          <w:szCs w:val="28"/>
        </w:rPr>
        <w:softHyphen/>
        <w:t>ставлять хлебницы (без хлеба), тарелки, чашки и т. п.).</w:t>
      </w:r>
    </w:p>
    <w:p w:rsidR="003976EC" w:rsidRPr="003976EC" w:rsidRDefault="003976EC" w:rsidP="003976EC">
      <w:pPr>
        <w:pStyle w:val="3"/>
        <w:shd w:val="clear" w:color="auto" w:fill="auto"/>
        <w:spacing w:before="0" w:after="240"/>
        <w:ind w:right="20" w:firstLine="560"/>
        <w:rPr>
          <w:sz w:val="28"/>
          <w:szCs w:val="28"/>
        </w:rPr>
      </w:pPr>
      <w:r>
        <w:rPr>
          <w:sz w:val="28"/>
          <w:szCs w:val="28"/>
        </w:rPr>
        <w:t>В третьих:</w:t>
      </w:r>
    </w:p>
    <w:p w:rsidR="003976EC" w:rsidRPr="003976EC" w:rsidRDefault="003976EC" w:rsidP="003976EC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0" w:line="288" w:lineRule="exact"/>
        <w:rPr>
          <w:sz w:val="28"/>
          <w:szCs w:val="28"/>
        </w:rPr>
      </w:pPr>
      <w:bookmarkStart w:id="2" w:name="bookmark10"/>
      <w:r w:rsidRPr="003976EC">
        <w:rPr>
          <w:sz w:val="28"/>
          <w:szCs w:val="28"/>
        </w:rPr>
        <w:t>Труд в природе:</w:t>
      </w:r>
      <w:bookmarkEnd w:id="2"/>
    </w:p>
    <w:p w:rsidR="003976EC" w:rsidRP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 xml:space="preserve">Воспитывать желание участвовать в уходе за растениями </w:t>
      </w:r>
      <w:r w:rsidR="00D241E7">
        <w:rPr>
          <w:sz w:val="28"/>
          <w:szCs w:val="28"/>
        </w:rPr>
        <w:t>и чистотой</w:t>
      </w:r>
      <w:r w:rsidRPr="003976EC">
        <w:rPr>
          <w:sz w:val="28"/>
          <w:szCs w:val="28"/>
        </w:rPr>
        <w:t xml:space="preserve"> на участке. Учить замечать изменения, произошедшие со знакомыми растениями (зацвела сирень, появились плоды на яблоне и т. д.).</w:t>
      </w:r>
    </w:p>
    <w:p w:rsidR="003976EC" w:rsidRDefault="003976EC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 w:rsidRPr="003976EC">
        <w:rPr>
          <w:sz w:val="28"/>
          <w:szCs w:val="28"/>
        </w:rPr>
        <w:t>Приучать с помощью взрослого поливать комнатные растения, рас</w:t>
      </w:r>
      <w:r w:rsidRPr="003976EC">
        <w:rPr>
          <w:sz w:val="28"/>
          <w:szCs w:val="28"/>
        </w:rPr>
        <w:softHyphen/>
        <w:t>тения на грядках, сажать лук, собирать овощи, расчищать дорожки от снега, счищать его со скамеек.</w:t>
      </w:r>
    </w:p>
    <w:p w:rsidR="00D241E7" w:rsidRPr="003976EC" w:rsidRDefault="00D241E7" w:rsidP="003976EC">
      <w:pPr>
        <w:pStyle w:val="3"/>
        <w:shd w:val="clear" w:color="auto" w:fill="auto"/>
        <w:spacing w:before="0"/>
        <w:ind w:right="20" w:firstLine="560"/>
        <w:rPr>
          <w:sz w:val="28"/>
          <w:szCs w:val="28"/>
        </w:rPr>
      </w:pPr>
      <w:r>
        <w:rPr>
          <w:color w:val="000000"/>
          <w:sz w:val="26"/>
          <w:szCs w:val="26"/>
          <w:shd w:val="clear" w:color="auto" w:fill="FFFFFF"/>
        </w:rPr>
        <w:t xml:space="preserve">Анализ педагогического опыта позволяет утверждать, что труд детей дошкольного возраста является важнейшим средством воспитания. Весь процесс воспитания детей в детском саду может, и должен быть организован так, чтобы они научились понимать пользу и необходимость труда для себя и для коллектива. </w:t>
      </w:r>
      <w:r>
        <w:rPr>
          <w:color w:val="000000"/>
          <w:sz w:val="26"/>
          <w:szCs w:val="26"/>
          <w:shd w:val="clear" w:color="auto" w:fill="FFFFFF"/>
        </w:rPr>
        <w:lastRenderedPageBreak/>
        <w:t>Относиться к работе с любовью, видеть в ней радость - необходимое условие для проявления творчества личности, ее талантов.</w:t>
      </w:r>
    </w:p>
    <w:p w:rsidR="00F3490D" w:rsidRPr="003976EC" w:rsidRDefault="00F3490D" w:rsidP="003976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490D" w:rsidRPr="003976EC" w:rsidSect="00F3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D67"/>
    <w:multiLevelType w:val="hybridMultilevel"/>
    <w:tmpl w:val="12744E5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76EC"/>
    <w:rsid w:val="000D7C20"/>
    <w:rsid w:val="003976EC"/>
    <w:rsid w:val="00D241E7"/>
    <w:rsid w:val="00DF10E7"/>
    <w:rsid w:val="00F3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976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Заголовок №5_"/>
    <w:basedOn w:val="a0"/>
    <w:link w:val="50"/>
    <w:rsid w:val="003976E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3976EC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Заголовок №5"/>
    <w:basedOn w:val="a"/>
    <w:link w:val="5"/>
    <w:rsid w:val="003976EC"/>
    <w:pPr>
      <w:widowControl w:val="0"/>
      <w:shd w:val="clear" w:color="auto" w:fill="FFFFFF"/>
      <w:spacing w:before="240" w:after="0" w:line="283" w:lineRule="exact"/>
      <w:ind w:firstLine="560"/>
      <w:jc w:val="both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uv3um">
    <w:name w:val="uv3um"/>
    <w:basedOn w:val="a0"/>
    <w:rsid w:val="0039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69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2025-09-15T13:57:00Z</dcterms:created>
  <dcterms:modified xsi:type="dcterms:W3CDTF">2025-09-15T14:10:00Z</dcterms:modified>
</cp:coreProperties>
</file>