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53E2" w14:textId="32DDAB55" w:rsidR="006C5CC7" w:rsidRDefault="009D259B" w:rsidP="00875B5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240" w:after="0" w:line="360" w:lineRule="auto"/>
        <w:jc w:val="center"/>
        <w:rPr>
          <w:b/>
          <w:bCs/>
          <w:sz w:val="28"/>
          <w:szCs w:val="28"/>
          <w:lang w:bidi="ru-RU"/>
        </w:rPr>
      </w:pPr>
      <w:bookmarkStart w:id="0" w:name="_Hlk127912113"/>
      <w:r w:rsidRPr="009D259B">
        <w:rPr>
          <w:b/>
          <w:bCs/>
          <w:sz w:val="28"/>
          <w:szCs w:val="28"/>
          <w:lang w:bidi="ru-RU"/>
        </w:rPr>
        <w:t xml:space="preserve">Айсолтан </w:t>
      </w:r>
      <w:r w:rsidR="00875B5D">
        <w:rPr>
          <w:b/>
          <w:bCs/>
          <w:sz w:val="28"/>
          <w:szCs w:val="28"/>
          <w:lang w:bidi="ru-RU"/>
        </w:rPr>
        <w:t>Халлыева</w:t>
      </w:r>
    </w:p>
    <w:p w14:paraId="54AB01EE" w14:textId="734E027F" w:rsidR="006C5CC7" w:rsidRDefault="00875B5D" w:rsidP="00875B5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240" w:after="0" w:line="360" w:lineRule="auto"/>
        <w:jc w:val="center"/>
        <w:rPr>
          <w:b/>
          <w:bCs/>
          <w:sz w:val="28"/>
          <w:szCs w:val="28"/>
          <w:lang w:bidi="ru-RU"/>
        </w:rPr>
      </w:pPr>
      <w:r w:rsidRPr="00875B5D">
        <w:rPr>
          <w:b/>
          <w:bCs/>
          <w:sz w:val="28"/>
          <w:szCs w:val="28"/>
          <w:lang w:bidi="ru-RU"/>
        </w:rPr>
        <w:t>Формирование комплексного туристического опыта: взаимодействие сфер гостеприимства, питания и событийного менеджмента</w:t>
      </w:r>
    </w:p>
    <w:p w14:paraId="3F75F8FA" w14:textId="58A3A798" w:rsidR="006C5CC7" w:rsidRDefault="00000000" w:rsidP="00875B5D">
      <w:pPr>
        <w:spacing w:after="0" w:line="360" w:lineRule="auto"/>
        <w:ind w:firstLine="557"/>
        <w:rPr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Аннотация.</w:t>
      </w:r>
      <w:r>
        <w:rPr>
          <w:color w:val="181818"/>
          <w:sz w:val="28"/>
          <w:szCs w:val="28"/>
          <w:shd w:val="clear" w:color="auto" w:fill="FFFFFF"/>
        </w:rPr>
        <w:t xml:space="preserve"> </w:t>
      </w:r>
      <w:r w:rsidR="00875B5D" w:rsidRPr="00875B5D">
        <w:rPr>
          <w:color w:val="181818"/>
          <w:sz w:val="28"/>
          <w:szCs w:val="28"/>
          <w:shd w:val="clear" w:color="auto" w:fill="FFFFFF"/>
        </w:rPr>
        <w:t>В статье анализируется процесс интеграции сфер гостеприимства, туризма, питания и ивент-сервиса. Рассматривается, как их синергия создает целостный туристический опыт, повышающий конкурентоспособность дестинации. Делается вывод о том, что будущее индустрии за кросс-отраслевыми продуктами, где впечатления ставятся во главу угла.</w:t>
      </w:r>
    </w:p>
    <w:p w14:paraId="2BDD6FC7" w14:textId="5BCC9162" w:rsidR="006C5CC7" w:rsidRDefault="00000000" w:rsidP="00875B5D">
      <w:pPr>
        <w:spacing w:after="0" w:line="360" w:lineRule="auto"/>
        <w:ind w:firstLine="557"/>
        <w:rPr>
          <w:b/>
          <w:bCs/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 xml:space="preserve">Ключевые слова: </w:t>
      </w:r>
      <w:r w:rsidR="00875B5D" w:rsidRPr="00875B5D">
        <w:rPr>
          <w:color w:val="0F1115"/>
          <w:kern w:val="2"/>
          <w:sz w:val="28"/>
          <w:szCs w:val="28"/>
          <w:lang w:eastAsia="zh-CN"/>
        </w:rPr>
        <w:t>гостеприимство, туристический опыт, гастрономия, ивенты, интеграция, дестинация.</w:t>
      </w:r>
    </w:p>
    <w:p w14:paraId="691600C7" w14:textId="30AFAA5E" w:rsidR="006C5CC7" w:rsidRDefault="00875B5D" w:rsidP="00875B5D">
      <w:pPr>
        <w:spacing w:after="0" w:line="360" w:lineRule="auto"/>
        <w:ind w:firstLine="557"/>
        <w:rPr>
          <w:color w:val="181818"/>
          <w:sz w:val="28"/>
          <w:szCs w:val="28"/>
          <w:shd w:val="clear" w:color="auto" w:fill="FFFFFF"/>
        </w:rPr>
      </w:pPr>
      <w:r w:rsidRPr="00875B5D">
        <w:rPr>
          <w:b/>
          <w:bCs/>
          <w:color w:val="181818"/>
          <w:sz w:val="28"/>
          <w:szCs w:val="28"/>
          <w:shd w:val="clear" w:color="auto" w:fill="FFFFFF"/>
        </w:rPr>
        <w:t>Цель исследования:</w:t>
      </w:r>
      <w:r>
        <w:rPr>
          <w:color w:val="181818"/>
          <w:sz w:val="28"/>
          <w:szCs w:val="28"/>
          <w:shd w:val="clear" w:color="auto" w:fill="FFFFFF"/>
        </w:rPr>
        <w:t xml:space="preserve"> </w:t>
      </w:r>
      <w:r w:rsidRPr="00875B5D">
        <w:rPr>
          <w:color w:val="181818"/>
          <w:sz w:val="28"/>
          <w:szCs w:val="28"/>
          <w:shd w:val="clear" w:color="auto" w:fill="FFFFFF"/>
        </w:rPr>
        <w:t>выявить ключевые тенденции и преимущества объединения усилий в сфере гостеприимства для формирования комплексного туристического продукта.</w:t>
      </w:r>
    </w:p>
    <w:p w14:paraId="19F9D3C0" w14:textId="77777777" w:rsidR="00875B5D" w:rsidRDefault="00875B5D" w:rsidP="00875B5D">
      <w:pPr>
        <w:spacing w:line="360" w:lineRule="auto"/>
        <w:ind w:firstLine="557"/>
        <w:rPr>
          <w:color w:val="0F1115"/>
          <w:kern w:val="2"/>
          <w:sz w:val="28"/>
          <w:szCs w:val="28"/>
          <w:lang w:eastAsia="zh-CN"/>
        </w:rPr>
      </w:pPr>
      <w:r w:rsidRPr="00875B5D">
        <w:rPr>
          <w:color w:val="181818"/>
          <w:sz w:val="28"/>
          <w:szCs w:val="28"/>
          <w:shd w:val="clear" w:color="auto" w:fill="FFFFFF"/>
        </w:rPr>
        <w:t>Современный турист все реже покупает просто номер в отеле или билет на самолет. Он ищет эмоции и уникальные впечатления, что заставляет индустрию перестраиваться. Более не работая изолированно, сектора гостеприимства, питания, туризма и ивентов сливаются в единую экосистему, где успех каждого элемента зависит от слаженности целого.</w:t>
      </w:r>
      <w:r w:rsidRPr="00875B5D">
        <w:rPr>
          <w:color w:val="0F1115"/>
          <w:kern w:val="2"/>
          <w:sz w:val="28"/>
          <w:szCs w:val="28"/>
          <w:lang w:eastAsia="zh-CN"/>
        </w:rPr>
        <w:t xml:space="preserve"> </w:t>
      </w:r>
    </w:p>
    <w:p w14:paraId="67E19E64" w14:textId="7F817C21" w:rsidR="00875B5D" w:rsidRPr="00875B5D" w:rsidRDefault="00875B5D" w:rsidP="00875B5D">
      <w:pPr>
        <w:spacing w:line="360" w:lineRule="auto"/>
        <w:ind w:firstLine="557"/>
        <w:rPr>
          <w:color w:val="181818"/>
          <w:sz w:val="28"/>
          <w:szCs w:val="28"/>
          <w:shd w:val="clear" w:color="auto" w:fill="FFFFFF"/>
        </w:rPr>
      </w:pPr>
      <w:r w:rsidRPr="00875B5D">
        <w:rPr>
          <w:color w:val="181818"/>
          <w:sz w:val="28"/>
          <w:szCs w:val="28"/>
          <w:shd w:val="clear" w:color="auto" w:fill="FFFFFF"/>
        </w:rPr>
        <w:t>Основой этой экосистемы является философия гостеприимства — набор принципов радушия и заботы о госте, универсальных для отеля, ресторана или мероприятия. Именно этот стандарт обслуживания создает тот фундамент, на котором строится лояльность к месту в целом</w:t>
      </w:r>
      <w:r w:rsidR="006904F2">
        <w:rPr>
          <w:color w:val="181818"/>
          <w:sz w:val="28"/>
          <w:szCs w:val="28"/>
          <w:shd w:val="clear" w:color="auto" w:fill="FFFFFF"/>
        </w:rPr>
        <w:t xml:space="preserve"> </w:t>
      </w:r>
      <w:r w:rsidR="006904F2" w:rsidRPr="006904F2">
        <w:rPr>
          <w:color w:val="181818"/>
          <w:sz w:val="28"/>
          <w:szCs w:val="28"/>
          <w:shd w:val="clear" w:color="auto" w:fill="FFFFFF"/>
        </w:rPr>
        <w:t>[1]</w:t>
      </w:r>
      <w:r w:rsidRPr="00875B5D">
        <w:rPr>
          <w:color w:val="181818"/>
          <w:sz w:val="28"/>
          <w:szCs w:val="28"/>
          <w:shd w:val="clear" w:color="auto" w:fill="FFFFFF"/>
        </w:rPr>
        <w:t>.</w:t>
      </w:r>
    </w:p>
    <w:p w14:paraId="55865125" w14:textId="77777777" w:rsidR="00875B5D" w:rsidRPr="00875B5D" w:rsidRDefault="00875B5D" w:rsidP="00875B5D">
      <w:pPr>
        <w:spacing w:line="360" w:lineRule="auto"/>
        <w:ind w:firstLine="557"/>
        <w:rPr>
          <w:color w:val="181818"/>
          <w:sz w:val="28"/>
          <w:szCs w:val="28"/>
          <w:shd w:val="clear" w:color="auto" w:fill="FFFFFF"/>
        </w:rPr>
      </w:pPr>
      <w:r w:rsidRPr="00875B5D">
        <w:rPr>
          <w:color w:val="181818"/>
          <w:sz w:val="28"/>
          <w:szCs w:val="28"/>
          <w:shd w:val="clear" w:color="auto" w:fill="FFFFFF"/>
        </w:rPr>
        <w:t xml:space="preserve">Туризм выступает здесь системообразующим стержнем, формирующим спрос на все остальные услуги. Однако именно развитая гастрономическая сцена и насыщенная событийная агенда сегодня становятся главными магнитами, притягивающими путешественников в дестинацию. Питание превратилось из утилитарной необходимости в мощный инструмент </w:t>
      </w:r>
      <w:r w:rsidRPr="00875B5D">
        <w:rPr>
          <w:color w:val="181818"/>
          <w:sz w:val="28"/>
          <w:szCs w:val="28"/>
          <w:shd w:val="clear" w:color="auto" w:fill="FFFFFF"/>
        </w:rPr>
        <w:lastRenderedPageBreak/>
        <w:t>культурного погружения, а ивенты структурируют время пребывания и создают эмоциональные пики.</w:t>
      </w:r>
    </w:p>
    <w:p w14:paraId="1CE3EB16" w14:textId="260D4BDA" w:rsidR="00875B5D" w:rsidRPr="00875B5D" w:rsidRDefault="00875B5D" w:rsidP="00875B5D">
      <w:pPr>
        <w:spacing w:line="360" w:lineRule="auto"/>
        <w:ind w:firstLine="557"/>
        <w:rPr>
          <w:color w:val="181818"/>
          <w:sz w:val="28"/>
          <w:szCs w:val="28"/>
          <w:shd w:val="clear" w:color="auto" w:fill="FFFFFF"/>
        </w:rPr>
      </w:pPr>
      <w:r w:rsidRPr="00875B5D">
        <w:rPr>
          <w:color w:val="181818"/>
          <w:sz w:val="28"/>
          <w:szCs w:val="28"/>
          <w:shd w:val="clear" w:color="auto" w:fill="FFFFFF"/>
        </w:rPr>
        <w:t>Взаимодействие этих сфер рождает синергию, проявляющуюся в конкретных трендах. Мы видим, как отели, рестораторы и ивент-менеджеры создают совместные тематические пакеты услуг. Пространства становятся гибридными: отели открывают популярные рестораны, а те, в свою очередь, превращаются в площадки для мероприятий. Технологии позволяют агрегировать разрозненные услуги в единые мобильные приложения, предлагая гостю персонализированный опыт</w:t>
      </w:r>
      <w:r w:rsidR="006904F2" w:rsidRPr="006904F2">
        <w:rPr>
          <w:color w:val="181818"/>
          <w:sz w:val="28"/>
          <w:szCs w:val="28"/>
          <w:shd w:val="clear" w:color="auto" w:fill="FFFFFF"/>
        </w:rPr>
        <w:t xml:space="preserve"> [2]</w:t>
      </w:r>
      <w:r w:rsidRPr="00875B5D">
        <w:rPr>
          <w:color w:val="181818"/>
          <w:sz w:val="28"/>
          <w:szCs w:val="28"/>
          <w:shd w:val="clear" w:color="auto" w:fill="FFFFFF"/>
        </w:rPr>
        <w:t>.</w:t>
      </w:r>
    </w:p>
    <w:p w14:paraId="6EBE5B05" w14:textId="77777777" w:rsidR="00875B5D" w:rsidRPr="00875B5D" w:rsidRDefault="00875B5D" w:rsidP="00875B5D">
      <w:pPr>
        <w:spacing w:line="360" w:lineRule="auto"/>
        <w:ind w:firstLine="557"/>
        <w:rPr>
          <w:color w:val="181818"/>
          <w:sz w:val="28"/>
          <w:szCs w:val="28"/>
          <w:shd w:val="clear" w:color="auto" w:fill="FFFFFF"/>
        </w:rPr>
      </w:pPr>
      <w:r w:rsidRPr="00875B5D">
        <w:rPr>
          <w:color w:val="181818"/>
          <w:sz w:val="28"/>
          <w:szCs w:val="28"/>
          <w:shd w:val="clear" w:color="auto" w:fill="FFFFFF"/>
        </w:rPr>
        <w:t>Несмотря на очевидные преимущества, на пути интеграции стоят вызовы: разобщенность игроков, разрозненные стандарты обслуживания и нехватка кадров с системным мышлением.</w:t>
      </w:r>
    </w:p>
    <w:p w14:paraId="0C28CA2F" w14:textId="5F3AFB45" w:rsidR="006C5CC7" w:rsidRDefault="00875B5D" w:rsidP="00875B5D">
      <w:pPr>
        <w:spacing w:line="360" w:lineRule="auto"/>
        <w:ind w:firstLine="557"/>
        <w:rPr>
          <w:color w:val="181818"/>
          <w:sz w:val="28"/>
          <w:szCs w:val="28"/>
          <w:shd w:val="clear" w:color="auto" w:fill="FFFFFF"/>
        </w:rPr>
      </w:pPr>
      <w:r w:rsidRPr="00875B5D">
        <w:rPr>
          <w:color w:val="181818"/>
          <w:sz w:val="28"/>
          <w:szCs w:val="28"/>
          <w:shd w:val="clear" w:color="auto" w:fill="FFFFFF"/>
        </w:rPr>
        <w:t>Таким образом, конкурентоспособность дестинации теперь определяется не отдельными достопримечательностями, а способностью всей местной экосистемы предложить гостю целостное, эмоционально насыщенное путешествие. Будущее за теми, кто сумеет преодолеть внутренние барьеры и сделать сотрудничество между всеми участниками индустрии впечатлений по-настоящему прочным и взаимовыгодным.</w:t>
      </w:r>
    </w:p>
    <w:p w14:paraId="2C433D48" w14:textId="19C4DF08" w:rsidR="006C5CC7" w:rsidRPr="00696866" w:rsidRDefault="00000000" w:rsidP="00875B5D">
      <w:pPr>
        <w:spacing w:after="0" w:line="360" w:lineRule="auto"/>
        <w:ind w:firstLine="557"/>
        <w:jc w:val="right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Научный руководитель</w:t>
      </w:r>
      <w:r w:rsidR="00696866">
        <w:rPr>
          <w:color w:val="181818"/>
          <w:sz w:val="28"/>
          <w:szCs w:val="28"/>
          <w:shd w:val="clear" w:color="auto" w:fill="FFFFFF"/>
        </w:rPr>
        <w:t>:</w:t>
      </w:r>
      <w:r w:rsidR="00072C8C">
        <w:rPr>
          <w:color w:val="181818"/>
          <w:sz w:val="28"/>
          <w:szCs w:val="28"/>
          <w:shd w:val="clear" w:color="auto" w:fill="FFFFFF"/>
        </w:rPr>
        <w:t xml:space="preserve"> Тимакова Роза Темерьяновна</w:t>
      </w:r>
    </w:p>
    <w:p w14:paraId="182DCBFC" w14:textId="77777777" w:rsidR="006A47A6" w:rsidRDefault="006A47A6" w:rsidP="00875B5D">
      <w:pPr>
        <w:spacing w:after="0" w:line="360" w:lineRule="auto"/>
        <w:ind w:firstLine="557"/>
        <w:jc w:val="right"/>
        <w:rPr>
          <w:color w:val="181818"/>
          <w:sz w:val="28"/>
          <w:szCs w:val="28"/>
          <w:shd w:val="clear" w:color="auto" w:fill="FFFFFF"/>
        </w:rPr>
      </w:pPr>
    </w:p>
    <w:p w14:paraId="43B00007" w14:textId="77777777" w:rsidR="00875B5D" w:rsidRDefault="00875B5D" w:rsidP="00875B5D">
      <w:pPr>
        <w:spacing w:after="0" w:line="360" w:lineRule="auto"/>
        <w:ind w:firstLine="557"/>
        <w:jc w:val="right"/>
        <w:rPr>
          <w:color w:val="181818"/>
          <w:sz w:val="28"/>
          <w:szCs w:val="28"/>
          <w:shd w:val="clear" w:color="auto" w:fill="FFFFFF"/>
        </w:rPr>
      </w:pPr>
    </w:p>
    <w:p w14:paraId="1D649974" w14:textId="77777777" w:rsidR="00875B5D" w:rsidRDefault="00875B5D" w:rsidP="00875B5D">
      <w:pPr>
        <w:spacing w:after="0" w:line="360" w:lineRule="auto"/>
        <w:ind w:firstLine="557"/>
        <w:jc w:val="right"/>
        <w:rPr>
          <w:color w:val="181818"/>
          <w:sz w:val="28"/>
          <w:szCs w:val="28"/>
          <w:shd w:val="clear" w:color="auto" w:fill="FFFFFF"/>
        </w:rPr>
      </w:pPr>
    </w:p>
    <w:p w14:paraId="6B034701" w14:textId="77777777" w:rsidR="00875B5D" w:rsidRDefault="00875B5D" w:rsidP="00875B5D">
      <w:pPr>
        <w:spacing w:after="0" w:line="360" w:lineRule="auto"/>
        <w:ind w:firstLine="557"/>
        <w:jc w:val="right"/>
        <w:rPr>
          <w:color w:val="181818"/>
          <w:sz w:val="28"/>
          <w:szCs w:val="28"/>
          <w:shd w:val="clear" w:color="auto" w:fill="FFFFFF"/>
        </w:rPr>
      </w:pPr>
    </w:p>
    <w:p w14:paraId="7ABDED1E" w14:textId="77777777" w:rsidR="00875B5D" w:rsidRDefault="00875B5D" w:rsidP="00875B5D">
      <w:pPr>
        <w:spacing w:after="0" w:line="360" w:lineRule="auto"/>
        <w:ind w:firstLine="557"/>
        <w:jc w:val="right"/>
        <w:rPr>
          <w:color w:val="181818"/>
          <w:sz w:val="28"/>
          <w:szCs w:val="28"/>
          <w:shd w:val="clear" w:color="auto" w:fill="FFFFFF"/>
        </w:rPr>
      </w:pPr>
    </w:p>
    <w:p w14:paraId="339F6A01" w14:textId="77777777" w:rsidR="00875B5D" w:rsidRDefault="00875B5D" w:rsidP="00875B5D">
      <w:pPr>
        <w:spacing w:after="0" w:line="360" w:lineRule="auto"/>
        <w:ind w:firstLine="557"/>
        <w:jc w:val="right"/>
        <w:rPr>
          <w:color w:val="181818"/>
          <w:sz w:val="28"/>
          <w:szCs w:val="28"/>
          <w:shd w:val="clear" w:color="auto" w:fill="FFFFFF"/>
        </w:rPr>
      </w:pPr>
    </w:p>
    <w:p w14:paraId="7D51A57A" w14:textId="77777777" w:rsidR="00875B5D" w:rsidRPr="00072C8C" w:rsidRDefault="00875B5D" w:rsidP="00875B5D">
      <w:pPr>
        <w:spacing w:after="0" w:line="360" w:lineRule="auto"/>
        <w:ind w:firstLine="557"/>
        <w:jc w:val="right"/>
        <w:rPr>
          <w:color w:val="181818"/>
          <w:sz w:val="28"/>
          <w:szCs w:val="28"/>
          <w:shd w:val="clear" w:color="auto" w:fill="FFFFFF"/>
        </w:rPr>
      </w:pPr>
    </w:p>
    <w:p w14:paraId="5F52DF67" w14:textId="77777777" w:rsidR="006904F2" w:rsidRPr="00072C8C" w:rsidRDefault="006904F2" w:rsidP="00875B5D">
      <w:pPr>
        <w:spacing w:after="0" w:line="360" w:lineRule="auto"/>
        <w:ind w:firstLine="557"/>
        <w:jc w:val="right"/>
        <w:rPr>
          <w:color w:val="181818"/>
          <w:sz w:val="28"/>
          <w:szCs w:val="28"/>
          <w:shd w:val="clear" w:color="auto" w:fill="FFFFFF"/>
        </w:rPr>
      </w:pPr>
    </w:p>
    <w:bookmarkEnd w:id="0"/>
    <w:p w14:paraId="582919D9" w14:textId="5EC31867" w:rsidR="006C5CC7" w:rsidRPr="000275F5" w:rsidRDefault="00000000" w:rsidP="00875B5D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Библиографический список</w:t>
      </w:r>
    </w:p>
    <w:p w14:paraId="7CC9DF78" w14:textId="57B2D6B5" w:rsidR="006904F2" w:rsidRPr="006904F2" w:rsidRDefault="006904F2" w:rsidP="006904F2">
      <w:pPr>
        <w:numPr>
          <w:ilvl w:val="0"/>
          <w:numId w:val="8"/>
        </w:numPr>
        <w:pBdr>
          <w:top w:val="none" w:sz="4" w:space="0" w:color="auto"/>
          <w:left w:val="none" w:sz="4" w:space="0" w:color="auto"/>
          <w:bottom w:val="none" w:sz="4" w:space="11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color w:val="auto"/>
          <w:sz w:val="28"/>
          <w:szCs w:val="28"/>
        </w:rPr>
      </w:pPr>
      <w:r w:rsidRPr="006904F2">
        <w:rPr>
          <w:sz w:val="28"/>
          <w:szCs w:val="28"/>
        </w:rPr>
        <w:t>Основы гостеприимного сервиса [Электронный ресурс]:</w:t>
      </w:r>
      <w:r>
        <w:rPr>
          <w:sz w:val="28"/>
          <w:szCs w:val="28"/>
        </w:rPr>
        <w:t xml:space="preserve"> </w:t>
      </w:r>
      <w:r w:rsidRPr="006904F2">
        <w:rPr>
          <w:sz w:val="28"/>
          <w:szCs w:val="28"/>
        </w:rPr>
        <w:t>учебное пособие / Е. Н. Волк; Пермский государственный национальный исследовательский университет. – Электронные данные. – 2-е изд., перераб. и доп. –</w:t>
      </w:r>
      <w:r>
        <w:rPr>
          <w:sz w:val="28"/>
          <w:szCs w:val="28"/>
        </w:rPr>
        <w:t xml:space="preserve"> </w:t>
      </w:r>
      <w:r w:rsidRPr="006904F2">
        <w:rPr>
          <w:sz w:val="28"/>
          <w:szCs w:val="28"/>
        </w:rPr>
        <w:t>Пермь, 2020 – 2,57 Мб; 186 с. – Режим доступа:</w:t>
      </w:r>
      <w:r>
        <w:rPr>
          <w:sz w:val="28"/>
          <w:szCs w:val="28"/>
        </w:rPr>
        <w:t xml:space="preserve"> </w:t>
      </w:r>
      <w:r w:rsidRPr="006904F2">
        <w:rPr>
          <w:sz w:val="28"/>
          <w:szCs w:val="28"/>
        </w:rPr>
        <w:t>http://www.psu.ru/files/docs/science/books/uchebnie-</w:t>
      </w:r>
      <w:r w:rsidRPr="006904F2">
        <w:rPr>
          <w:sz w:val="28"/>
          <w:szCs w:val="28"/>
          <w:lang w:val="en-US"/>
        </w:rPr>
        <w:t>posobiya</w:t>
      </w:r>
      <w:r w:rsidRPr="006904F2">
        <w:rPr>
          <w:sz w:val="28"/>
          <w:szCs w:val="28"/>
        </w:rPr>
        <w:t>/</w:t>
      </w:r>
      <w:r w:rsidRPr="006904F2">
        <w:rPr>
          <w:sz w:val="28"/>
          <w:szCs w:val="28"/>
          <w:lang w:val="en-US"/>
        </w:rPr>
        <w:t>osnovy</w:t>
      </w:r>
      <w:r w:rsidRPr="006904F2">
        <w:rPr>
          <w:sz w:val="28"/>
          <w:szCs w:val="28"/>
        </w:rPr>
        <w:t>-</w:t>
      </w:r>
      <w:r w:rsidRPr="006904F2">
        <w:rPr>
          <w:sz w:val="28"/>
          <w:szCs w:val="28"/>
          <w:lang w:val="en-US"/>
        </w:rPr>
        <w:t>gostepriimnogo</w:t>
      </w:r>
      <w:r w:rsidRPr="006904F2">
        <w:rPr>
          <w:sz w:val="28"/>
          <w:szCs w:val="28"/>
        </w:rPr>
        <w:t>-</w:t>
      </w:r>
      <w:r w:rsidRPr="006904F2">
        <w:rPr>
          <w:sz w:val="28"/>
          <w:szCs w:val="28"/>
          <w:lang w:val="en-US"/>
        </w:rPr>
        <w:t>servisa</w:t>
      </w:r>
      <w:r w:rsidRPr="006904F2">
        <w:rPr>
          <w:sz w:val="28"/>
          <w:szCs w:val="28"/>
        </w:rPr>
        <w:t>-</w:t>
      </w:r>
      <w:r w:rsidRPr="006904F2">
        <w:rPr>
          <w:sz w:val="28"/>
          <w:szCs w:val="28"/>
          <w:lang w:val="en-US"/>
        </w:rPr>
        <w:t>volk</w:t>
      </w:r>
      <w:r w:rsidRPr="006904F2">
        <w:rPr>
          <w:sz w:val="28"/>
          <w:szCs w:val="28"/>
        </w:rPr>
        <w:t>.</w:t>
      </w:r>
      <w:r w:rsidRPr="006904F2"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дата обращения: 13.09.2025).</w:t>
      </w:r>
    </w:p>
    <w:p w14:paraId="3BD1855B" w14:textId="2CB6D303" w:rsidR="006C5CC7" w:rsidRDefault="00875B5D" w:rsidP="00875B5D">
      <w:pPr>
        <w:numPr>
          <w:ilvl w:val="0"/>
          <w:numId w:val="8"/>
        </w:numPr>
        <w:pBdr>
          <w:top w:val="none" w:sz="4" w:space="0" w:color="auto"/>
          <w:left w:val="none" w:sz="4" w:space="0" w:color="auto"/>
          <w:bottom w:val="none" w:sz="4" w:space="11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sz w:val="28"/>
          <w:szCs w:val="28"/>
        </w:rPr>
      </w:pPr>
      <w:r w:rsidRPr="00875B5D">
        <w:rPr>
          <w:sz w:val="28"/>
          <w:szCs w:val="28"/>
        </w:rPr>
        <w:t>Филатов Владимир Владимирович, Рамазанов Ибрагим Агаевич, Бестаева Ирина Мэлсовна, Новикова Жанна Викторовна Персонализированный сервис как инновационная технология улучшения качества обслуживания и удовлетворенности клиентов сферы гостеприимства // Инновационная экономика: информация, аналитика,</w:t>
      </w:r>
      <w:r>
        <w:rPr>
          <w:sz w:val="28"/>
          <w:szCs w:val="28"/>
        </w:rPr>
        <w:t> </w:t>
      </w:r>
      <w:r w:rsidRPr="00875B5D">
        <w:rPr>
          <w:sz w:val="28"/>
          <w:szCs w:val="28"/>
        </w:rPr>
        <w:t>прогнозы</w:t>
      </w:r>
      <w:r>
        <w:rPr>
          <w:sz w:val="28"/>
          <w:szCs w:val="28"/>
        </w:rPr>
        <w:t> </w:t>
      </w:r>
      <w:r w:rsidRPr="00875B5D">
        <w:rPr>
          <w:sz w:val="28"/>
          <w:szCs w:val="28"/>
        </w:rPr>
        <w:t>2024.</w:t>
      </w:r>
      <w:r>
        <w:rPr>
          <w:sz w:val="28"/>
          <w:szCs w:val="28"/>
        </w:rPr>
        <w:t> </w:t>
      </w:r>
      <w:r w:rsidRPr="00875B5D">
        <w:rPr>
          <w:sz w:val="28"/>
          <w:szCs w:val="28"/>
        </w:rPr>
        <w:t>№5.</w:t>
      </w:r>
      <w:r>
        <w:rPr>
          <w:sz w:val="28"/>
          <w:szCs w:val="28"/>
        </w:rPr>
        <w:t> </w:t>
      </w:r>
      <w:r w:rsidRPr="00875B5D">
        <w:rPr>
          <w:sz w:val="28"/>
          <w:szCs w:val="28"/>
        </w:rPr>
        <w:t>URL:</w:t>
      </w:r>
      <w:r>
        <w:rPr>
          <w:sz w:val="28"/>
          <w:szCs w:val="28"/>
        </w:rPr>
        <w:t> </w:t>
      </w:r>
      <w:r w:rsidRPr="00875B5D">
        <w:rPr>
          <w:sz w:val="28"/>
          <w:szCs w:val="28"/>
        </w:rPr>
        <w:t>https://cyberleninka.ru/article/n/personalizirovannyy-servis-kak-innovatsionnaya-tehnologiya-uluchsheniya-kachestva-obsluzhivaniya-i-udovletvorennosti-klientov-sfery</w:t>
      </w:r>
      <w:r>
        <w:rPr>
          <w:sz w:val="28"/>
          <w:szCs w:val="28"/>
        </w:rPr>
        <w:t> </w:t>
      </w:r>
      <w:r w:rsidRPr="00875B5D">
        <w:rPr>
          <w:sz w:val="28"/>
          <w:szCs w:val="28"/>
        </w:rPr>
        <w:t>(дата обращения: 13.09.2025).</w:t>
      </w:r>
    </w:p>
    <w:p w14:paraId="06AA730E" w14:textId="24605B45" w:rsidR="006C5CC7" w:rsidRPr="00E82455" w:rsidRDefault="003A1261" w:rsidP="00E82455">
      <w:pPr>
        <w:numPr>
          <w:ilvl w:val="0"/>
          <w:numId w:val="8"/>
        </w:numPr>
        <w:pBdr>
          <w:top w:val="none" w:sz="4" w:space="0" w:color="auto"/>
          <w:left w:val="none" w:sz="4" w:space="0" w:color="auto"/>
          <w:bottom w:val="none" w:sz="4" w:space="11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color w:val="auto"/>
          <w:sz w:val="28"/>
          <w:szCs w:val="28"/>
        </w:rPr>
      </w:pPr>
      <w:r w:rsidRPr="003A1261">
        <w:rPr>
          <w:color w:val="auto"/>
          <w:sz w:val="28"/>
          <w:szCs w:val="28"/>
        </w:rPr>
        <w:t>Похомчикова Елена Олеговна Понятие и структура индустрии гостеприимства // СибСкрипт. 2014. №4 (60). URL: https://cyberleninka.ru/article/n/ponyatie-i-struktura-industrii-gostepriimstva (дата обращения: 13.09.2025).</w:t>
      </w:r>
    </w:p>
    <w:sectPr w:rsidR="006C5CC7" w:rsidRPr="00E82455">
      <w:pgSz w:w="11906" w:h="16838"/>
      <w:pgMar w:top="1178" w:right="848" w:bottom="148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2A09" w14:textId="77777777" w:rsidR="001902F7" w:rsidRDefault="001902F7">
      <w:pPr>
        <w:spacing w:after="0" w:line="240" w:lineRule="auto"/>
      </w:pPr>
      <w:r>
        <w:separator/>
      </w:r>
    </w:p>
  </w:endnote>
  <w:endnote w:type="continuationSeparator" w:id="0">
    <w:p w14:paraId="59DD31E8" w14:textId="77777777" w:rsidR="001902F7" w:rsidRDefault="0019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CE31" w14:textId="77777777" w:rsidR="001902F7" w:rsidRDefault="001902F7">
      <w:pPr>
        <w:spacing w:after="0" w:line="240" w:lineRule="auto"/>
      </w:pPr>
      <w:r>
        <w:separator/>
      </w:r>
    </w:p>
  </w:footnote>
  <w:footnote w:type="continuationSeparator" w:id="0">
    <w:p w14:paraId="6CE9EB51" w14:textId="77777777" w:rsidR="001902F7" w:rsidRDefault="00190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00D0"/>
    <w:multiLevelType w:val="hybridMultilevel"/>
    <w:tmpl w:val="D486B0DC"/>
    <w:lvl w:ilvl="0" w:tplc="8F0AFCBC">
      <w:start w:val="1"/>
      <w:numFmt w:val="decimal"/>
      <w:lvlText w:val="%1."/>
      <w:lvlJc w:val="left"/>
      <w:pPr>
        <w:ind w:left="720" w:hanging="360"/>
      </w:pPr>
    </w:lvl>
    <w:lvl w:ilvl="1" w:tplc="6922CF86" w:tentative="1">
      <w:start w:val="1"/>
      <w:numFmt w:val="lowerLetter"/>
      <w:lvlText w:val="%2."/>
      <w:lvlJc w:val="left"/>
      <w:pPr>
        <w:ind w:left="1440" w:hanging="360"/>
      </w:pPr>
    </w:lvl>
    <w:lvl w:ilvl="2" w:tplc="CCD0C8DA" w:tentative="1">
      <w:start w:val="1"/>
      <w:numFmt w:val="lowerRoman"/>
      <w:lvlText w:val="%3."/>
      <w:lvlJc w:val="right"/>
      <w:pPr>
        <w:ind w:left="2160" w:hanging="360"/>
      </w:pPr>
    </w:lvl>
    <w:lvl w:ilvl="3" w:tplc="F2FE7D90" w:tentative="1">
      <w:start w:val="1"/>
      <w:numFmt w:val="decimal"/>
      <w:lvlText w:val="%4."/>
      <w:lvlJc w:val="left"/>
      <w:pPr>
        <w:ind w:left="2880" w:hanging="360"/>
      </w:pPr>
    </w:lvl>
    <w:lvl w:ilvl="4" w:tplc="9422671E" w:tentative="1">
      <w:start w:val="1"/>
      <w:numFmt w:val="lowerLetter"/>
      <w:lvlText w:val="%5."/>
      <w:lvlJc w:val="left"/>
      <w:pPr>
        <w:ind w:left="3600" w:hanging="360"/>
      </w:pPr>
    </w:lvl>
    <w:lvl w:ilvl="5" w:tplc="63FC44D2" w:tentative="1">
      <w:start w:val="1"/>
      <w:numFmt w:val="lowerRoman"/>
      <w:lvlText w:val="%6."/>
      <w:lvlJc w:val="right"/>
      <w:pPr>
        <w:ind w:left="4320" w:hanging="360"/>
      </w:pPr>
    </w:lvl>
    <w:lvl w:ilvl="6" w:tplc="A4365F0A" w:tentative="1">
      <w:start w:val="1"/>
      <w:numFmt w:val="decimal"/>
      <w:lvlText w:val="%7."/>
      <w:lvlJc w:val="left"/>
      <w:pPr>
        <w:ind w:left="5040" w:hanging="360"/>
      </w:pPr>
    </w:lvl>
    <w:lvl w:ilvl="7" w:tplc="74D0BB04" w:tentative="1">
      <w:start w:val="1"/>
      <w:numFmt w:val="lowerLetter"/>
      <w:lvlText w:val="%8."/>
      <w:lvlJc w:val="left"/>
      <w:pPr>
        <w:ind w:left="5760" w:hanging="360"/>
      </w:pPr>
    </w:lvl>
    <w:lvl w:ilvl="8" w:tplc="F8C07BE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5B1536C"/>
    <w:multiLevelType w:val="hybridMultilevel"/>
    <w:tmpl w:val="3A4E4832"/>
    <w:lvl w:ilvl="0" w:tplc="03DECE06">
      <w:start w:val="1"/>
      <w:numFmt w:val="decimal"/>
      <w:lvlText w:val="%1."/>
      <w:lvlJc w:val="left"/>
      <w:pPr>
        <w:ind w:left="720" w:hanging="360"/>
      </w:pPr>
    </w:lvl>
    <w:lvl w:ilvl="1" w:tplc="6A142002" w:tentative="1">
      <w:start w:val="1"/>
      <w:numFmt w:val="lowerLetter"/>
      <w:lvlText w:val="%2."/>
      <w:lvlJc w:val="left"/>
      <w:pPr>
        <w:ind w:left="1440" w:hanging="360"/>
      </w:pPr>
    </w:lvl>
    <w:lvl w:ilvl="2" w:tplc="7444BE8C" w:tentative="1">
      <w:start w:val="1"/>
      <w:numFmt w:val="lowerRoman"/>
      <w:lvlText w:val="%3."/>
      <w:lvlJc w:val="right"/>
      <w:pPr>
        <w:ind w:left="2160" w:hanging="180"/>
      </w:pPr>
    </w:lvl>
    <w:lvl w:ilvl="3" w:tplc="B75A80D8" w:tentative="1">
      <w:start w:val="1"/>
      <w:numFmt w:val="decimal"/>
      <w:lvlText w:val="%4."/>
      <w:lvlJc w:val="left"/>
      <w:pPr>
        <w:ind w:left="2880" w:hanging="360"/>
      </w:pPr>
    </w:lvl>
    <w:lvl w:ilvl="4" w:tplc="86B097B2" w:tentative="1">
      <w:start w:val="1"/>
      <w:numFmt w:val="lowerLetter"/>
      <w:lvlText w:val="%5."/>
      <w:lvlJc w:val="left"/>
      <w:pPr>
        <w:ind w:left="3600" w:hanging="360"/>
      </w:pPr>
    </w:lvl>
    <w:lvl w:ilvl="5" w:tplc="ED1E518C" w:tentative="1">
      <w:start w:val="1"/>
      <w:numFmt w:val="lowerRoman"/>
      <w:lvlText w:val="%6."/>
      <w:lvlJc w:val="right"/>
      <w:pPr>
        <w:ind w:left="4320" w:hanging="180"/>
      </w:pPr>
    </w:lvl>
    <w:lvl w:ilvl="6" w:tplc="CF8482AC" w:tentative="1">
      <w:start w:val="1"/>
      <w:numFmt w:val="decimal"/>
      <w:lvlText w:val="%7."/>
      <w:lvlJc w:val="left"/>
      <w:pPr>
        <w:ind w:left="5040" w:hanging="360"/>
      </w:pPr>
    </w:lvl>
    <w:lvl w:ilvl="7" w:tplc="73121B5C" w:tentative="1">
      <w:start w:val="1"/>
      <w:numFmt w:val="lowerLetter"/>
      <w:lvlText w:val="%8."/>
      <w:lvlJc w:val="left"/>
      <w:pPr>
        <w:ind w:left="5760" w:hanging="360"/>
      </w:pPr>
    </w:lvl>
    <w:lvl w:ilvl="8" w:tplc="E44CD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328E2"/>
    <w:multiLevelType w:val="hybridMultilevel"/>
    <w:tmpl w:val="32AA161E"/>
    <w:lvl w:ilvl="0" w:tplc="EA542FC2">
      <w:start w:val="1"/>
      <w:numFmt w:val="decimal"/>
      <w:lvlText w:val="%1."/>
      <w:lvlJc w:val="left"/>
      <w:pPr>
        <w:ind w:left="1287" w:hanging="360"/>
      </w:pPr>
    </w:lvl>
    <w:lvl w:ilvl="1" w:tplc="AC6AE2C4" w:tentative="1">
      <w:start w:val="1"/>
      <w:numFmt w:val="lowerLetter"/>
      <w:lvlText w:val="%2."/>
      <w:lvlJc w:val="left"/>
      <w:pPr>
        <w:ind w:left="2007" w:hanging="360"/>
      </w:pPr>
    </w:lvl>
    <w:lvl w:ilvl="2" w:tplc="341A5742" w:tentative="1">
      <w:start w:val="1"/>
      <w:numFmt w:val="lowerRoman"/>
      <w:lvlText w:val="%3."/>
      <w:lvlJc w:val="right"/>
      <w:pPr>
        <w:ind w:left="2727" w:hanging="180"/>
      </w:pPr>
    </w:lvl>
    <w:lvl w:ilvl="3" w:tplc="E898C814" w:tentative="1">
      <w:start w:val="1"/>
      <w:numFmt w:val="decimal"/>
      <w:lvlText w:val="%4."/>
      <w:lvlJc w:val="left"/>
      <w:pPr>
        <w:ind w:left="3447" w:hanging="360"/>
      </w:pPr>
    </w:lvl>
    <w:lvl w:ilvl="4" w:tplc="3078C8D2" w:tentative="1">
      <w:start w:val="1"/>
      <w:numFmt w:val="lowerLetter"/>
      <w:lvlText w:val="%5."/>
      <w:lvlJc w:val="left"/>
      <w:pPr>
        <w:ind w:left="4167" w:hanging="360"/>
      </w:pPr>
    </w:lvl>
    <w:lvl w:ilvl="5" w:tplc="CEDE9CEE" w:tentative="1">
      <w:start w:val="1"/>
      <w:numFmt w:val="lowerRoman"/>
      <w:lvlText w:val="%6."/>
      <w:lvlJc w:val="right"/>
      <w:pPr>
        <w:ind w:left="4887" w:hanging="180"/>
      </w:pPr>
    </w:lvl>
    <w:lvl w:ilvl="6" w:tplc="F23A58FE" w:tentative="1">
      <w:start w:val="1"/>
      <w:numFmt w:val="decimal"/>
      <w:lvlText w:val="%7."/>
      <w:lvlJc w:val="left"/>
      <w:pPr>
        <w:ind w:left="5607" w:hanging="360"/>
      </w:pPr>
    </w:lvl>
    <w:lvl w:ilvl="7" w:tplc="85C09602" w:tentative="1">
      <w:start w:val="1"/>
      <w:numFmt w:val="lowerLetter"/>
      <w:lvlText w:val="%8."/>
      <w:lvlJc w:val="left"/>
      <w:pPr>
        <w:ind w:left="6327" w:hanging="360"/>
      </w:pPr>
    </w:lvl>
    <w:lvl w:ilvl="8" w:tplc="3C32DAF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0F3D4C"/>
    <w:multiLevelType w:val="hybridMultilevel"/>
    <w:tmpl w:val="785AA252"/>
    <w:lvl w:ilvl="0" w:tplc="90DCB1DC">
      <w:start w:val="1"/>
      <w:numFmt w:val="decimal"/>
      <w:lvlText w:val="%1)"/>
      <w:lvlJc w:val="left"/>
      <w:pPr>
        <w:ind w:left="720" w:hanging="360"/>
      </w:pPr>
    </w:lvl>
    <w:lvl w:ilvl="1" w:tplc="CEECBFDE" w:tentative="1">
      <w:start w:val="1"/>
      <w:numFmt w:val="lowerLetter"/>
      <w:lvlText w:val="%2."/>
      <w:lvlJc w:val="left"/>
      <w:pPr>
        <w:ind w:left="1440" w:hanging="360"/>
      </w:pPr>
    </w:lvl>
    <w:lvl w:ilvl="2" w:tplc="61382D5C" w:tentative="1">
      <w:start w:val="1"/>
      <w:numFmt w:val="lowerRoman"/>
      <w:lvlText w:val="%3."/>
      <w:lvlJc w:val="right"/>
      <w:pPr>
        <w:ind w:left="2160" w:hanging="180"/>
      </w:pPr>
    </w:lvl>
    <w:lvl w:ilvl="3" w:tplc="9C1A2362" w:tentative="1">
      <w:start w:val="1"/>
      <w:numFmt w:val="decimal"/>
      <w:lvlText w:val="%4."/>
      <w:lvlJc w:val="left"/>
      <w:pPr>
        <w:ind w:left="2880" w:hanging="360"/>
      </w:pPr>
    </w:lvl>
    <w:lvl w:ilvl="4" w:tplc="D17036B4" w:tentative="1">
      <w:start w:val="1"/>
      <w:numFmt w:val="lowerLetter"/>
      <w:lvlText w:val="%5."/>
      <w:lvlJc w:val="left"/>
      <w:pPr>
        <w:ind w:left="3600" w:hanging="360"/>
      </w:pPr>
    </w:lvl>
    <w:lvl w:ilvl="5" w:tplc="2A42758A" w:tentative="1">
      <w:start w:val="1"/>
      <w:numFmt w:val="lowerRoman"/>
      <w:lvlText w:val="%6."/>
      <w:lvlJc w:val="right"/>
      <w:pPr>
        <w:ind w:left="4320" w:hanging="180"/>
      </w:pPr>
    </w:lvl>
    <w:lvl w:ilvl="6" w:tplc="B772093C" w:tentative="1">
      <w:start w:val="1"/>
      <w:numFmt w:val="decimal"/>
      <w:lvlText w:val="%7."/>
      <w:lvlJc w:val="left"/>
      <w:pPr>
        <w:ind w:left="5040" w:hanging="360"/>
      </w:pPr>
    </w:lvl>
    <w:lvl w:ilvl="7" w:tplc="AF9C8A34" w:tentative="1">
      <w:start w:val="1"/>
      <w:numFmt w:val="lowerLetter"/>
      <w:lvlText w:val="%8."/>
      <w:lvlJc w:val="left"/>
      <w:pPr>
        <w:ind w:left="5760" w:hanging="360"/>
      </w:pPr>
    </w:lvl>
    <w:lvl w:ilvl="8" w:tplc="8698F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176BD"/>
    <w:multiLevelType w:val="hybridMultilevel"/>
    <w:tmpl w:val="0A8C15C4"/>
    <w:lvl w:ilvl="0" w:tplc="5A40E47A">
      <w:start w:val="1"/>
      <w:numFmt w:val="decimal"/>
      <w:lvlText w:val="%1."/>
      <w:lvlJc w:val="left"/>
      <w:pPr>
        <w:ind w:left="720" w:hanging="360"/>
      </w:pPr>
    </w:lvl>
    <w:lvl w:ilvl="1" w:tplc="AB4AE536" w:tentative="1">
      <w:start w:val="1"/>
      <w:numFmt w:val="lowerLetter"/>
      <w:lvlText w:val="%2."/>
      <w:lvlJc w:val="left"/>
      <w:pPr>
        <w:ind w:left="1440" w:hanging="360"/>
      </w:pPr>
    </w:lvl>
    <w:lvl w:ilvl="2" w:tplc="F6B2BEEC" w:tentative="1">
      <w:start w:val="1"/>
      <w:numFmt w:val="lowerRoman"/>
      <w:lvlText w:val="%3."/>
      <w:lvlJc w:val="right"/>
      <w:pPr>
        <w:ind w:left="2160" w:hanging="360"/>
      </w:pPr>
    </w:lvl>
    <w:lvl w:ilvl="3" w:tplc="FCD2AE88" w:tentative="1">
      <w:start w:val="1"/>
      <w:numFmt w:val="decimal"/>
      <w:lvlText w:val="%4."/>
      <w:lvlJc w:val="left"/>
      <w:pPr>
        <w:ind w:left="2880" w:hanging="360"/>
      </w:pPr>
    </w:lvl>
    <w:lvl w:ilvl="4" w:tplc="4B4879C4" w:tentative="1">
      <w:start w:val="1"/>
      <w:numFmt w:val="lowerLetter"/>
      <w:lvlText w:val="%5."/>
      <w:lvlJc w:val="left"/>
      <w:pPr>
        <w:ind w:left="3600" w:hanging="360"/>
      </w:pPr>
    </w:lvl>
    <w:lvl w:ilvl="5" w:tplc="D6DE8844" w:tentative="1">
      <w:start w:val="1"/>
      <w:numFmt w:val="lowerRoman"/>
      <w:lvlText w:val="%6."/>
      <w:lvlJc w:val="right"/>
      <w:pPr>
        <w:ind w:left="4320" w:hanging="360"/>
      </w:pPr>
    </w:lvl>
    <w:lvl w:ilvl="6" w:tplc="3410CEE6" w:tentative="1">
      <w:start w:val="1"/>
      <w:numFmt w:val="decimal"/>
      <w:lvlText w:val="%7."/>
      <w:lvlJc w:val="left"/>
      <w:pPr>
        <w:ind w:left="5040" w:hanging="360"/>
      </w:pPr>
    </w:lvl>
    <w:lvl w:ilvl="7" w:tplc="E0885DFE" w:tentative="1">
      <w:start w:val="1"/>
      <w:numFmt w:val="lowerLetter"/>
      <w:lvlText w:val="%8."/>
      <w:lvlJc w:val="left"/>
      <w:pPr>
        <w:ind w:left="5760" w:hanging="360"/>
      </w:pPr>
    </w:lvl>
    <w:lvl w:ilvl="8" w:tplc="2FFC3E5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19E4857"/>
    <w:multiLevelType w:val="hybridMultilevel"/>
    <w:tmpl w:val="01E62C84"/>
    <w:lvl w:ilvl="0" w:tplc="098A5D14">
      <w:start w:val="1"/>
      <w:numFmt w:val="decimal"/>
      <w:lvlText w:val="%1)"/>
      <w:lvlJc w:val="left"/>
      <w:pPr>
        <w:ind w:left="730" w:hanging="360"/>
      </w:pPr>
    </w:lvl>
    <w:lvl w:ilvl="1" w:tplc="2A00BA5E" w:tentative="1">
      <w:start w:val="1"/>
      <w:numFmt w:val="lowerLetter"/>
      <w:lvlText w:val="%2."/>
      <w:lvlJc w:val="left"/>
      <w:pPr>
        <w:ind w:left="1450" w:hanging="360"/>
      </w:pPr>
    </w:lvl>
    <w:lvl w:ilvl="2" w:tplc="3E34C07C" w:tentative="1">
      <w:start w:val="1"/>
      <w:numFmt w:val="lowerRoman"/>
      <w:lvlText w:val="%3."/>
      <w:lvlJc w:val="right"/>
      <w:pPr>
        <w:ind w:left="2170" w:hanging="180"/>
      </w:pPr>
    </w:lvl>
    <w:lvl w:ilvl="3" w:tplc="0E264620" w:tentative="1">
      <w:start w:val="1"/>
      <w:numFmt w:val="decimal"/>
      <w:lvlText w:val="%4."/>
      <w:lvlJc w:val="left"/>
      <w:pPr>
        <w:ind w:left="2890" w:hanging="360"/>
      </w:pPr>
    </w:lvl>
    <w:lvl w:ilvl="4" w:tplc="95FC7C92" w:tentative="1">
      <w:start w:val="1"/>
      <w:numFmt w:val="lowerLetter"/>
      <w:lvlText w:val="%5."/>
      <w:lvlJc w:val="left"/>
      <w:pPr>
        <w:ind w:left="3610" w:hanging="360"/>
      </w:pPr>
    </w:lvl>
    <w:lvl w:ilvl="5" w:tplc="6CDCA00A" w:tentative="1">
      <w:start w:val="1"/>
      <w:numFmt w:val="lowerRoman"/>
      <w:lvlText w:val="%6."/>
      <w:lvlJc w:val="right"/>
      <w:pPr>
        <w:ind w:left="4330" w:hanging="180"/>
      </w:pPr>
    </w:lvl>
    <w:lvl w:ilvl="6" w:tplc="4196896E" w:tentative="1">
      <w:start w:val="1"/>
      <w:numFmt w:val="decimal"/>
      <w:lvlText w:val="%7."/>
      <w:lvlJc w:val="left"/>
      <w:pPr>
        <w:ind w:left="5050" w:hanging="360"/>
      </w:pPr>
    </w:lvl>
    <w:lvl w:ilvl="7" w:tplc="CF64BA04" w:tentative="1">
      <w:start w:val="1"/>
      <w:numFmt w:val="lowerLetter"/>
      <w:lvlText w:val="%8."/>
      <w:lvlJc w:val="left"/>
      <w:pPr>
        <w:ind w:left="5770" w:hanging="360"/>
      </w:pPr>
    </w:lvl>
    <w:lvl w:ilvl="8" w:tplc="DCD43C88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6ECE1F20"/>
    <w:multiLevelType w:val="hybridMultilevel"/>
    <w:tmpl w:val="914C80E0"/>
    <w:lvl w:ilvl="0" w:tplc="B1EAF878">
      <w:start w:val="1"/>
      <w:numFmt w:val="decimal"/>
      <w:lvlText w:val="%1."/>
      <w:lvlJc w:val="left"/>
      <w:pPr>
        <w:ind w:left="720" w:hanging="360"/>
      </w:pPr>
    </w:lvl>
    <w:lvl w:ilvl="1" w:tplc="C7E2D34A" w:tentative="1">
      <w:start w:val="1"/>
      <w:numFmt w:val="lowerLetter"/>
      <w:lvlText w:val="%2."/>
      <w:lvlJc w:val="left"/>
      <w:pPr>
        <w:ind w:left="1440" w:hanging="360"/>
      </w:pPr>
    </w:lvl>
    <w:lvl w:ilvl="2" w:tplc="785829DE" w:tentative="1">
      <w:start w:val="1"/>
      <w:numFmt w:val="lowerRoman"/>
      <w:lvlText w:val="%3."/>
      <w:lvlJc w:val="right"/>
      <w:pPr>
        <w:ind w:left="2160" w:hanging="360"/>
      </w:pPr>
    </w:lvl>
    <w:lvl w:ilvl="3" w:tplc="A7DAF0E0" w:tentative="1">
      <w:start w:val="1"/>
      <w:numFmt w:val="decimal"/>
      <w:lvlText w:val="%4."/>
      <w:lvlJc w:val="left"/>
      <w:pPr>
        <w:ind w:left="2880" w:hanging="360"/>
      </w:pPr>
    </w:lvl>
    <w:lvl w:ilvl="4" w:tplc="454E1600" w:tentative="1">
      <w:start w:val="1"/>
      <w:numFmt w:val="lowerLetter"/>
      <w:lvlText w:val="%5."/>
      <w:lvlJc w:val="left"/>
      <w:pPr>
        <w:ind w:left="3600" w:hanging="360"/>
      </w:pPr>
    </w:lvl>
    <w:lvl w:ilvl="5" w:tplc="425648F6" w:tentative="1">
      <w:start w:val="1"/>
      <w:numFmt w:val="lowerRoman"/>
      <w:lvlText w:val="%6."/>
      <w:lvlJc w:val="right"/>
      <w:pPr>
        <w:ind w:left="4320" w:hanging="360"/>
      </w:pPr>
    </w:lvl>
    <w:lvl w:ilvl="6" w:tplc="7666AC44" w:tentative="1">
      <w:start w:val="1"/>
      <w:numFmt w:val="decimal"/>
      <w:lvlText w:val="%7."/>
      <w:lvlJc w:val="left"/>
      <w:pPr>
        <w:ind w:left="5040" w:hanging="360"/>
      </w:pPr>
    </w:lvl>
    <w:lvl w:ilvl="7" w:tplc="57D60D28" w:tentative="1">
      <w:start w:val="1"/>
      <w:numFmt w:val="lowerLetter"/>
      <w:lvlText w:val="%8."/>
      <w:lvlJc w:val="left"/>
      <w:pPr>
        <w:ind w:left="5760" w:hanging="360"/>
      </w:pPr>
    </w:lvl>
    <w:lvl w:ilvl="8" w:tplc="30D8469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A4A46FD"/>
    <w:multiLevelType w:val="hybridMultilevel"/>
    <w:tmpl w:val="3BE2C5DE"/>
    <w:lvl w:ilvl="0" w:tplc="7DCC916E">
      <w:start w:val="1"/>
      <w:numFmt w:val="decimal"/>
      <w:lvlText w:val="%1)"/>
      <w:lvlJc w:val="left"/>
      <w:pPr>
        <w:ind w:left="1287" w:hanging="360"/>
      </w:pPr>
    </w:lvl>
    <w:lvl w:ilvl="1" w:tplc="8E86323E" w:tentative="1">
      <w:start w:val="1"/>
      <w:numFmt w:val="lowerLetter"/>
      <w:lvlText w:val="%2."/>
      <w:lvlJc w:val="left"/>
      <w:pPr>
        <w:ind w:left="2007" w:hanging="360"/>
      </w:pPr>
    </w:lvl>
    <w:lvl w:ilvl="2" w:tplc="C62408F6" w:tentative="1">
      <w:start w:val="1"/>
      <w:numFmt w:val="lowerRoman"/>
      <w:lvlText w:val="%3."/>
      <w:lvlJc w:val="right"/>
      <w:pPr>
        <w:ind w:left="2727" w:hanging="180"/>
      </w:pPr>
    </w:lvl>
    <w:lvl w:ilvl="3" w:tplc="2458AEEA" w:tentative="1">
      <w:start w:val="1"/>
      <w:numFmt w:val="decimal"/>
      <w:lvlText w:val="%4."/>
      <w:lvlJc w:val="left"/>
      <w:pPr>
        <w:ind w:left="3447" w:hanging="360"/>
      </w:pPr>
    </w:lvl>
    <w:lvl w:ilvl="4" w:tplc="F1724AB4" w:tentative="1">
      <w:start w:val="1"/>
      <w:numFmt w:val="lowerLetter"/>
      <w:lvlText w:val="%5."/>
      <w:lvlJc w:val="left"/>
      <w:pPr>
        <w:ind w:left="4167" w:hanging="360"/>
      </w:pPr>
    </w:lvl>
    <w:lvl w:ilvl="5" w:tplc="37B0B5F0" w:tentative="1">
      <w:start w:val="1"/>
      <w:numFmt w:val="lowerRoman"/>
      <w:lvlText w:val="%6."/>
      <w:lvlJc w:val="right"/>
      <w:pPr>
        <w:ind w:left="4887" w:hanging="180"/>
      </w:pPr>
    </w:lvl>
    <w:lvl w:ilvl="6" w:tplc="590CA122" w:tentative="1">
      <w:start w:val="1"/>
      <w:numFmt w:val="decimal"/>
      <w:lvlText w:val="%7."/>
      <w:lvlJc w:val="left"/>
      <w:pPr>
        <w:ind w:left="5607" w:hanging="360"/>
      </w:pPr>
    </w:lvl>
    <w:lvl w:ilvl="7" w:tplc="169A5470" w:tentative="1">
      <w:start w:val="1"/>
      <w:numFmt w:val="lowerLetter"/>
      <w:lvlText w:val="%8."/>
      <w:lvlJc w:val="left"/>
      <w:pPr>
        <w:ind w:left="6327" w:hanging="360"/>
      </w:pPr>
    </w:lvl>
    <w:lvl w:ilvl="8" w:tplc="A800AF08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31691789">
    <w:abstractNumId w:val="1"/>
  </w:num>
  <w:num w:numId="2" w16cid:durableId="1266573544">
    <w:abstractNumId w:val="5"/>
  </w:num>
  <w:num w:numId="3" w16cid:durableId="760836074">
    <w:abstractNumId w:val="7"/>
  </w:num>
  <w:num w:numId="4" w16cid:durableId="803541001">
    <w:abstractNumId w:val="3"/>
  </w:num>
  <w:num w:numId="5" w16cid:durableId="1977375614">
    <w:abstractNumId w:val="2"/>
  </w:num>
  <w:num w:numId="6" w16cid:durableId="22289714">
    <w:abstractNumId w:val="6"/>
  </w:num>
  <w:num w:numId="7" w16cid:durableId="1706519002">
    <w:abstractNumId w:val="0"/>
  </w:num>
  <w:num w:numId="8" w16cid:durableId="284653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5F"/>
    <w:rsid w:val="00000773"/>
    <w:rsid w:val="00010D29"/>
    <w:rsid w:val="00012877"/>
    <w:rsid w:val="000275F5"/>
    <w:rsid w:val="00031513"/>
    <w:rsid w:val="000604FB"/>
    <w:rsid w:val="00067F16"/>
    <w:rsid w:val="00072C8C"/>
    <w:rsid w:val="000816F5"/>
    <w:rsid w:val="000901F1"/>
    <w:rsid w:val="00090E88"/>
    <w:rsid w:val="000958A6"/>
    <w:rsid w:val="000969C4"/>
    <w:rsid w:val="000A020F"/>
    <w:rsid w:val="000B0EAB"/>
    <w:rsid w:val="000C6C3B"/>
    <w:rsid w:val="000E0CEA"/>
    <w:rsid w:val="000E1543"/>
    <w:rsid w:val="001126A7"/>
    <w:rsid w:val="00116C6F"/>
    <w:rsid w:val="00143BB3"/>
    <w:rsid w:val="00144C40"/>
    <w:rsid w:val="00167599"/>
    <w:rsid w:val="00167DA0"/>
    <w:rsid w:val="001728C1"/>
    <w:rsid w:val="00174B59"/>
    <w:rsid w:val="00186B54"/>
    <w:rsid w:val="001902F7"/>
    <w:rsid w:val="00190B2F"/>
    <w:rsid w:val="00191105"/>
    <w:rsid w:val="001B0A63"/>
    <w:rsid w:val="001B1397"/>
    <w:rsid w:val="001C0980"/>
    <w:rsid w:val="001D4B40"/>
    <w:rsid w:val="001D4B83"/>
    <w:rsid w:val="00213E82"/>
    <w:rsid w:val="0021704B"/>
    <w:rsid w:val="00217920"/>
    <w:rsid w:val="00224EA2"/>
    <w:rsid w:val="002375B3"/>
    <w:rsid w:val="00252087"/>
    <w:rsid w:val="00254082"/>
    <w:rsid w:val="00255922"/>
    <w:rsid w:val="00262ED3"/>
    <w:rsid w:val="002A549F"/>
    <w:rsid w:val="002B6BAC"/>
    <w:rsid w:val="002C061C"/>
    <w:rsid w:val="002D062F"/>
    <w:rsid w:val="002E2461"/>
    <w:rsid w:val="003001E0"/>
    <w:rsid w:val="00326B60"/>
    <w:rsid w:val="00332328"/>
    <w:rsid w:val="00334E66"/>
    <w:rsid w:val="003507C4"/>
    <w:rsid w:val="00357629"/>
    <w:rsid w:val="00363F7A"/>
    <w:rsid w:val="00397241"/>
    <w:rsid w:val="003A1261"/>
    <w:rsid w:val="003A3003"/>
    <w:rsid w:val="003B51BD"/>
    <w:rsid w:val="003D24DA"/>
    <w:rsid w:val="003E6A6F"/>
    <w:rsid w:val="0040103C"/>
    <w:rsid w:val="00404FFD"/>
    <w:rsid w:val="004459E1"/>
    <w:rsid w:val="0045354A"/>
    <w:rsid w:val="004556EF"/>
    <w:rsid w:val="00455D98"/>
    <w:rsid w:val="0046190E"/>
    <w:rsid w:val="00467763"/>
    <w:rsid w:val="00486AEE"/>
    <w:rsid w:val="00496E84"/>
    <w:rsid w:val="004A6B08"/>
    <w:rsid w:val="004C10E8"/>
    <w:rsid w:val="004C1458"/>
    <w:rsid w:val="004C61F1"/>
    <w:rsid w:val="004D25C1"/>
    <w:rsid w:val="004D5B48"/>
    <w:rsid w:val="004D6BBC"/>
    <w:rsid w:val="004E02B1"/>
    <w:rsid w:val="004E572F"/>
    <w:rsid w:val="004E5D08"/>
    <w:rsid w:val="00512FEB"/>
    <w:rsid w:val="00514C32"/>
    <w:rsid w:val="00520FC1"/>
    <w:rsid w:val="00526F80"/>
    <w:rsid w:val="00533ABA"/>
    <w:rsid w:val="005348D3"/>
    <w:rsid w:val="00553321"/>
    <w:rsid w:val="00557D3C"/>
    <w:rsid w:val="00567EE5"/>
    <w:rsid w:val="005702C8"/>
    <w:rsid w:val="005804B9"/>
    <w:rsid w:val="005B02E6"/>
    <w:rsid w:val="005B6250"/>
    <w:rsid w:val="005B78B9"/>
    <w:rsid w:val="005C3F9F"/>
    <w:rsid w:val="005D261A"/>
    <w:rsid w:val="005F13D2"/>
    <w:rsid w:val="005F2AA1"/>
    <w:rsid w:val="00610FE0"/>
    <w:rsid w:val="0062751C"/>
    <w:rsid w:val="00635C7A"/>
    <w:rsid w:val="006661DD"/>
    <w:rsid w:val="006776BC"/>
    <w:rsid w:val="0068558F"/>
    <w:rsid w:val="006904F2"/>
    <w:rsid w:val="006915EC"/>
    <w:rsid w:val="00693686"/>
    <w:rsid w:val="006956BA"/>
    <w:rsid w:val="00696866"/>
    <w:rsid w:val="006A47A6"/>
    <w:rsid w:val="006B429C"/>
    <w:rsid w:val="006C5CC7"/>
    <w:rsid w:val="006D20DB"/>
    <w:rsid w:val="006D7841"/>
    <w:rsid w:val="006E3751"/>
    <w:rsid w:val="00705F68"/>
    <w:rsid w:val="007068DC"/>
    <w:rsid w:val="00711AEF"/>
    <w:rsid w:val="007516B7"/>
    <w:rsid w:val="00755550"/>
    <w:rsid w:val="0076795A"/>
    <w:rsid w:val="007C36FA"/>
    <w:rsid w:val="007D3984"/>
    <w:rsid w:val="007F32BB"/>
    <w:rsid w:val="007F5873"/>
    <w:rsid w:val="0080755C"/>
    <w:rsid w:val="00810DCB"/>
    <w:rsid w:val="00821031"/>
    <w:rsid w:val="00827A1D"/>
    <w:rsid w:val="00836500"/>
    <w:rsid w:val="00873DE3"/>
    <w:rsid w:val="00875B5D"/>
    <w:rsid w:val="008A1097"/>
    <w:rsid w:val="008A2B4F"/>
    <w:rsid w:val="008B3A5A"/>
    <w:rsid w:val="008C0B95"/>
    <w:rsid w:val="008E708A"/>
    <w:rsid w:val="008F21AE"/>
    <w:rsid w:val="008F5AE9"/>
    <w:rsid w:val="009112B1"/>
    <w:rsid w:val="00935E1F"/>
    <w:rsid w:val="009556B7"/>
    <w:rsid w:val="00955E45"/>
    <w:rsid w:val="00956DF3"/>
    <w:rsid w:val="00967107"/>
    <w:rsid w:val="009819CD"/>
    <w:rsid w:val="00987113"/>
    <w:rsid w:val="009B01EC"/>
    <w:rsid w:val="009B796B"/>
    <w:rsid w:val="009C200D"/>
    <w:rsid w:val="009C424E"/>
    <w:rsid w:val="009C443A"/>
    <w:rsid w:val="009C7F6C"/>
    <w:rsid w:val="009D259B"/>
    <w:rsid w:val="009F11EA"/>
    <w:rsid w:val="009F3983"/>
    <w:rsid w:val="009F3B13"/>
    <w:rsid w:val="00A01150"/>
    <w:rsid w:val="00A01197"/>
    <w:rsid w:val="00A049BE"/>
    <w:rsid w:val="00A15F78"/>
    <w:rsid w:val="00A26A8F"/>
    <w:rsid w:val="00A31A9D"/>
    <w:rsid w:val="00A37018"/>
    <w:rsid w:val="00A63867"/>
    <w:rsid w:val="00A66654"/>
    <w:rsid w:val="00A7715F"/>
    <w:rsid w:val="00A90FEB"/>
    <w:rsid w:val="00AB75A8"/>
    <w:rsid w:val="00AD5C09"/>
    <w:rsid w:val="00AE424F"/>
    <w:rsid w:val="00AF155F"/>
    <w:rsid w:val="00AF66FA"/>
    <w:rsid w:val="00B0527E"/>
    <w:rsid w:val="00B05F4C"/>
    <w:rsid w:val="00B2193B"/>
    <w:rsid w:val="00B410EA"/>
    <w:rsid w:val="00B52438"/>
    <w:rsid w:val="00B52BD9"/>
    <w:rsid w:val="00B537A8"/>
    <w:rsid w:val="00B53BED"/>
    <w:rsid w:val="00B71CEE"/>
    <w:rsid w:val="00B846A3"/>
    <w:rsid w:val="00B941FA"/>
    <w:rsid w:val="00BA1F66"/>
    <w:rsid w:val="00BB199D"/>
    <w:rsid w:val="00BD35C6"/>
    <w:rsid w:val="00BE6BC1"/>
    <w:rsid w:val="00BF1CDE"/>
    <w:rsid w:val="00BF24BA"/>
    <w:rsid w:val="00BF5708"/>
    <w:rsid w:val="00C02663"/>
    <w:rsid w:val="00C10293"/>
    <w:rsid w:val="00C14ACB"/>
    <w:rsid w:val="00C22989"/>
    <w:rsid w:val="00C2429F"/>
    <w:rsid w:val="00C24478"/>
    <w:rsid w:val="00C35840"/>
    <w:rsid w:val="00C536DA"/>
    <w:rsid w:val="00C53D97"/>
    <w:rsid w:val="00C5472D"/>
    <w:rsid w:val="00C71143"/>
    <w:rsid w:val="00C71184"/>
    <w:rsid w:val="00C72D62"/>
    <w:rsid w:val="00C8173B"/>
    <w:rsid w:val="00C94423"/>
    <w:rsid w:val="00CC4981"/>
    <w:rsid w:val="00CD1FB0"/>
    <w:rsid w:val="00CD3196"/>
    <w:rsid w:val="00D010E7"/>
    <w:rsid w:val="00D22522"/>
    <w:rsid w:val="00D3093D"/>
    <w:rsid w:val="00D434D6"/>
    <w:rsid w:val="00D445A5"/>
    <w:rsid w:val="00D44D4D"/>
    <w:rsid w:val="00D85C22"/>
    <w:rsid w:val="00D92A55"/>
    <w:rsid w:val="00D95B51"/>
    <w:rsid w:val="00D95B5D"/>
    <w:rsid w:val="00DB5FFC"/>
    <w:rsid w:val="00DC03AF"/>
    <w:rsid w:val="00DC305F"/>
    <w:rsid w:val="00DC499F"/>
    <w:rsid w:val="00DD42A6"/>
    <w:rsid w:val="00DD5625"/>
    <w:rsid w:val="00DE60E8"/>
    <w:rsid w:val="00DF6857"/>
    <w:rsid w:val="00E0407C"/>
    <w:rsid w:val="00E20CC6"/>
    <w:rsid w:val="00E67FC5"/>
    <w:rsid w:val="00E74E6B"/>
    <w:rsid w:val="00E76C2E"/>
    <w:rsid w:val="00E82455"/>
    <w:rsid w:val="00E82BDE"/>
    <w:rsid w:val="00E862E2"/>
    <w:rsid w:val="00E87E76"/>
    <w:rsid w:val="00EB46A7"/>
    <w:rsid w:val="00EC0BB6"/>
    <w:rsid w:val="00EC143E"/>
    <w:rsid w:val="00EC370A"/>
    <w:rsid w:val="00EC690C"/>
    <w:rsid w:val="00EC7640"/>
    <w:rsid w:val="00ED12B9"/>
    <w:rsid w:val="00ED73F2"/>
    <w:rsid w:val="00F027EC"/>
    <w:rsid w:val="00F0532B"/>
    <w:rsid w:val="00F06853"/>
    <w:rsid w:val="00F1317C"/>
    <w:rsid w:val="00F31C1C"/>
    <w:rsid w:val="00F32C8F"/>
    <w:rsid w:val="00F336A9"/>
    <w:rsid w:val="00F33EE9"/>
    <w:rsid w:val="00F551C1"/>
    <w:rsid w:val="00F65540"/>
    <w:rsid w:val="00F819EF"/>
    <w:rsid w:val="00F823D7"/>
    <w:rsid w:val="00F8459A"/>
    <w:rsid w:val="00F855D5"/>
    <w:rsid w:val="00F921C2"/>
    <w:rsid w:val="00FA3E5D"/>
    <w:rsid w:val="00FB6E84"/>
    <w:rsid w:val="00FB7B32"/>
    <w:rsid w:val="00FD13DB"/>
    <w:rsid w:val="00FE655C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5C18"/>
  <w15:docId w15:val="{B3F89D2B-12E4-4A4F-A855-8E480F8D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904F2"/>
    <w:pPr>
      <w:spacing w:after="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9">
    <w:name w:val="Intense Quote"/>
    <w:link w:val="aa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a">
    <w:name w:val="Выделенная цитата Знак"/>
    <w:link w:val="a9"/>
    <w:uiPriority w:val="30"/>
    <w:rPr>
      <w:b/>
      <w:bCs/>
      <w:i/>
      <w:iCs/>
      <w:color w:val="5B9BD5" w:themeColor="accent1"/>
    </w:rPr>
  </w:style>
  <w:style w:type="character" w:styleId="ab">
    <w:name w:val="Subtle Reference"/>
    <w:uiPriority w:val="31"/>
    <w:qFormat/>
    <w:rPr>
      <w:smallCaps/>
      <w:color w:val="ED7D31" w:themeColor="accent2"/>
      <w:u w:val="single"/>
    </w:rPr>
  </w:style>
  <w:style w:type="character" w:styleId="ac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e">
    <w:name w:val="endnote text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Pr>
      <w:sz w:val="20"/>
      <w:szCs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af1">
    <w:name w:val="Plain Text"/>
    <w:link w:val="af2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Pr>
      <w:rFonts w:ascii="Courier New" w:hAnsi="Courier New" w:cs="Courier New"/>
      <w:sz w:val="21"/>
      <w:szCs w:val="21"/>
    </w:rPr>
  </w:style>
  <w:style w:type="paragraph" w:styleId="af3">
    <w:name w:val="header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link w:val="af3"/>
    <w:uiPriority w:val="99"/>
  </w:style>
  <w:style w:type="paragraph" w:styleId="af5">
    <w:name w:val="footer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link w:val="af5"/>
    <w:uiPriority w:val="99"/>
  </w:style>
  <w:style w:type="paragraph" w:styleId="af7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">
    <w:name w:val="TableGrid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paragraph" w:styleId="afb">
    <w:name w:val="No Spacing"/>
    <w:link w:val="afc"/>
    <w:uiPriority w:val="1"/>
    <w:qFormat/>
    <w:pPr>
      <w:spacing w:after="0" w:line="240" w:lineRule="auto"/>
    </w:pPr>
  </w:style>
  <w:style w:type="character" w:customStyle="1" w:styleId="afc">
    <w:name w:val="Без интервала Знак"/>
    <w:basedOn w:val="a0"/>
    <w:link w:val="afb"/>
    <w:uiPriority w:val="1"/>
  </w:style>
  <w:style w:type="paragraph" w:styleId="afd">
    <w:name w:val="Body Text"/>
    <w:basedOn w:val="a"/>
    <w:link w:val="afe"/>
    <w:uiPriority w:val="99"/>
    <w:semiHidden/>
    <w:unhideWhenUsed/>
    <w:pPr>
      <w:spacing w:after="140" w:line="276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semiHidden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4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5">
    <w:name w:val="Emphasis"/>
    <w:basedOn w:val="a0"/>
    <w:uiPriority w:val="20"/>
    <w:qFormat/>
    <w:rPr>
      <w:i/>
      <w:iCs/>
    </w:rPr>
  </w:style>
  <w:style w:type="paragraph" w:styleId="aff6">
    <w:name w:val="Normal (Web)"/>
    <w:basedOn w:val="a"/>
    <w:uiPriority w:val="99"/>
    <w:unhideWhenUsed/>
    <w:pPr>
      <w:spacing w:before="100" w:after="100" w:line="240" w:lineRule="auto"/>
      <w:ind w:left="0" w:firstLine="0"/>
      <w:jc w:val="left"/>
    </w:pPr>
    <w:rPr>
      <w:color w:val="auto"/>
      <w:szCs w:val="24"/>
    </w:rPr>
  </w:style>
  <w:style w:type="character" w:styleId="aff7">
    <w:name w:val="Strong"/>
    <w:basedOn w:val="a0"/>
    <w:uiPriority w:val="22"/>
    <w:qFormat/>
    <w:rPr>
      <w:b/>
      <w:bCs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8">
    <w:name w:val="Unresolved Mention"/>
    <w:basedOn w:val="a0"/>
    <w:uiPriority w:val="99"/>
    <w:semiHidden/>
    <w:unhideWhenUsed/>
    <w:rsid w:val="00512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33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7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450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68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84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5ADFF-75BD-4627-A3C4-0A187D1D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Халлыева Айсолтан Довлетмаммедовна</dc:creator>
  <cp:lastModifiedBy>Карина Чепуштанова</cp:lastModifiedBy>
  <cp:revision>4</cp:revision>
  <dcterms:created xsi:type="dcterms:W3CDTF">2025-09-13T18:27:00Z</dcterms:created>
  <dcterms:modified xsi:type="dcterms:W3CDTF">2025-09-13T18:53:00Z</dcterms:modified>
</cp:coreProperties>
</file>