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4E" w:rsidRDefault="0037704E" w:rsidP="0037704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«</w:t>
      </w:r>
      <w:r>
        <w:rPr>
          <w:rStyle w:val="c2"/>
          <w:b/>
          <w:bCs/>
          <w:color w:val="111111"/>
        </w:rPr>
        <w:t>Эмоциональное благополучие ребенка детского сада</w:t>
      </w:r>
      <w:r>
        <w:rPr>
          <w:rStyle w:val="c0"/>
          <w:color w:val="111111"/>
        </w:rPr>
        <w:t>»</w:t>
      </w:r>
    </w:p>
    <w:p w:rsidR="0037704E" w:rsidRDefault="0037704E" w:rsidP="0037704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</w:rPr>
        <w:t>   </w:t>
      </w:r>
    </w:p>
    <w:p w:rsidR="0037704E" w:rsidRDefault="0037704E" w:rsidP="0037704E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</w:rPr>
        <w:t xml:space="preserve">  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Дошкольное </w:t>
      </w:r>
      <w:r>
        <w:rPr>
          <w:rStyle w:val="c2"/>
          <w:b/>
          <w:bCs/>
          <w:color w:val="111111"/>
        </w:rPr>
        <w:t>детство – период</w:t>
      </w:r>
      <w:r>
        <w:rPr>
          <w:rStyle w:val="c0"/>
          <w:color w:val="111111"/>
        </w:rPr>
        <w:t>, когда закладываются основы физического, психологического развития и здоровья будущего человека. Одним из центральных положений Концепции дошкольного воспитания является обеспечение </w:t>
      </w:r>
      <w:r>
        <w:rPr>
          <w:rStyle w:val="c2"/>
          <w:b/>
          <w:bCs/>
          <w:color w:val="111111"/>
        </w:rPr>
        <w:t>эмоционального благополучия</w:t>
      </w:r>
      <w:r>
        <w:rPr>
          <w:rStyle w:val="c0"/>
          <w:color w:val="111111"/>
        </w:rPr>
        <w:t> ребенка в дошкольном учреждении, которое составляет основу психологического здоровья </w:t>
      </w:r>
      <w:r>
        <w:rPr>
          <w:rStyle w:val="c2"/>
          <w:b/>
          <w:bCs/>
          <w:color w:val="111111"/>
        </w:rPr>
        <w:t>детей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Внимание к проблеме </w:t>
      </w:r>
      <w:r>
        <w:rPr>
          <w:rStyle w:val="c2"/>
          <w:b/>
          <w:bCs/>
          <w:color w:val="111111"/>
        </w:rPr>
        <w:t>эмоционального благополучия у дошкольников</w:t>
      </w:r>
      <w:r>
        <w:rPr>
          <w:rStyle w:val="c0"/>
          <w:color w:val="111111"/>
        </w:rPr>
        <w:t>, привлечено тем, что с каждым годом появляется все больше </w:t>
      </w:r>
      <w:r>
        <w:rPr>
          <w:rStyle w:val="c2"/>
          <w:b/>
          <w:bCs/>
          <w:color w:val="111111"/>
        </w:rPr>
        <w:t>детей с отклонениями в эмоциональной сфере</w:t>
      </w:r>
      <w:r>
        <w:rPr>
          <w:rStyle w:val="c0"/>
          <w:color w:val="111111"/>
        </w:rPr>
        <w:t>. Сложность нынешней ситуации состоит именно в том, что, помимо часто встречающихся недочетов в воспитании и образовании, "</w:t>
      </w:r>
      <w:proofErr w:type="spellStart"/>
      <w:r>
        <w:rPr>
          <w:rStyle w:val="c0"/>
          <w:color w:val="111111"/>
        </w:rPr>
        <w:t>обесчувствованию</w:t>
      </w:r>
      <w:proofErr w:type="spellEnd"/>
      <w:r>
        <w:rPr>
          <w:rStyle w:val="c0"/>
          <w:color w:val="111111"/>
        </w:rPr>
        <w:t xml:space="preserve">" людей способствует сама современная жизнь, в которую напрямую включен ребенок. Например, подолгу находясь у телевизора или компьютера, мальчики и девочки стали меньше взаимодействовать </w:t>
      </w:r>
      <w:proofErr w:type="gramStart"/>
      <w:r>
        <w:rPr>
          <w:rStyle w:val="c0"/>
          <w:color w:val="111111"/>
        </w:rPr>
        <w:t>со</w:t>
      </w:r>
      <w:proofErr w:type="gramEnd"/>
      <w:r>
        <w:rPr>
          <w:rStyle w:val="c0"/>
          <w:color w:val="111111"/>
        </w:rPr>
        <w:t xml:space="preserve"> взрослыми и сверстниками. А ведь именно общение в значительной степени обогащает чувственную сферу, способствует </w:t>
      </w:r>
      <w:r>
        <w:rPr>
          <w:rStyle w:val="c2"/>
          <w:b/>
          <w:bCs/>
          <w:color w:val="111111"/>
        </w:rPr>
        <w:t>эмоциональному благополучию дошкольников</w:t>
      </w:r>
      <w:r>
        <w:rPr>
          <w:rStyle w:val="c0"/>
          <w:color w:val="111111"/>
        </w:rPr>
        <w:t>. Поэтому малыши и становятся более эгоистичными, </w:t>
      </w:r>
      <w:r>
        <w:rPr>
          <w:rStyle w:val="c2"/>
          <w:b/>
          <w:bCs/>
          <w:color w:val="111111"/>
        </w:rPr>
        <w:t>эмоционально изолированными</w:t>
      </w:r>
      <w:r>
        <w:rPr>
          <w:rStyle w:val="c0"/>
          <w:color w:val="111111"/>
        </w:rPr>
        <w:t>, переутомленными и менее отзывчивыми к чувствам других.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</w:rPr>
        <w:t>«</w:t>
      </w:r>
      <w:r>
        <w:rPr>
          <w:rStyle w:val="c5"/>
          <w:b/>
          <w:bCs/>
          <w:i/>
          <w:iCs/>
          <w:color w:val="111111"/>
        </w:rPr>
        <w:t>Эмоциональное благополучие</w:t>
      </w:r>
      <w:r>
        <w:rPr>
          <w:rStyle w:val="c3"/>
          <w:i/>
          <w:iCs/>
          <w:color w:val="111111"/>
        </w:rPr>
        <w:t>»</w:t>
      </w:r>
      <w:r>
        <w:rPr>
          <w:rStyle w:val="c0"/>
          <w:color w:val="111111"/>
        </w:rPr>
        <w:t> можно определить как устойчивое, </w:t>
      </w:r>
      <w:r>
        <w:rPr>
          <w:rStyle w:val="c2"/>
          <w:b/>
          <w:bCs/>
          <w:color w:val="111111"/>
        </w:rPr>
        <w:t>эмоционально-положительное</w:t>
      </w:r>
      <w:r>
        <w:rPr>
          <w:rStyle w:val="c0"/>
          <w:color w:val="111111"/>
        </w:rPr>
        <w:t> самочувствие ребенка, </w:t>
      </w:r>
      <w:r>
        <w:rPr>
          <w:rStyle w:val="c7"/>
          <w:color w:val="111111"/>
          <w:u w:val="single"/>
        </w:rPr>
        <w:t>основой которого является удовлетворение основных возрастных потребностей</w:t>
      </w:r>
      <w:r>
        <w:rPr>
          <w:rStyle w:val="c0"/>
          <w:color w:val="111111"/>
        </w:rPr>
        <w:t>: как биологических, так и социальных </w:t>
      </w:r>
      <w:r>
        <w:rPr>
          <w:rStyle w:val="c3"/>
          <w:i/>
          <w:iCs/>
          <w:color w:val="111111"/>
        </w:rPr>
        <w:t>(Л. А. Абрамян, М. И. Лисина, Т. А. Репина)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 дошкольном возрасте </w:t>
      </w:r>
      <w:r>
        <w:rPr>
          <w:rStyle w:val="c2"/>
          <w:b/>
          <w:bCs/>
          <w:color w:val="111111"/>
        </w:rPr>
        <w:t>эмоциональное благополучие</w:t>
      </w:r>
      <w:r>
        <w:rPr>
          <w:rStyle w:val="c0"/>
          <w:color w:val="111111"/>
        </w:rPr>
        <w:t> обеспечивает высокую самооценку, сформированный самоконтроль, ориентацию на успех в достижении целей, </w:t>
      </w:r>
      <w:r>
        <w:rPr>
          <w:rStyle w:val="c2"/>
          <w:b/>
          <w:bCs/>
          <w:color w:val="111111"/>
        </w:rPr>
        <w:t>эмоциональный</w:t>
      </w:r>
      <w:r>
        <w:rPr>
          <w:rStyle w:val="c0"/>
          <w:color w:val="111111"/>
        </w:rPr>
        <w:t> комфорт в семье и вне семьи.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u w:val="single"/>
        </w:rPr>
        <w:t>Комфортное состояние дошкольника определяется следующими признаками</w:t>
      </w:r>
      <w:r>
        <w:rPr>
          <w:rStyle w:val="c0"/>
          <w:color w:val="111111"/>
        </w:rPr>
        <w:t>: он спокоен, жизнерадостен, активен, охотно включается в </w:t>
      </w:r>
      <w:r>
        <w:rPr>
          <w:rStyle w:val="c2"/>
          <w:b/>
          <w:bCs/>
          <w:color w:val="111111"/>
        </w:rPr>
        <w:t>детскую</w:t>
      </w:r>
      <w:r>
        <w:rPr>
          <w:rStyle w:val="c0"/>
          <w:color w:val="111111"/>
        </w:rPr>
        <w:t xml:space="preserve"> деятельность и общение со сверстниками, инициативен в контактах </w:t>
      </w:r>
      <w:proofErr w:type="gramStart"/>
      <w:r>
        <w:rPr>
          <w:rStyle w:val="c0"/>
          <w:color w:val="111111"/>
        </w:rPr>
        <w:t>со</w:t>
      </w:r>
      <w:proofErr w:type="gramEnd"/>
      <w:r>
        <w:rPr>
          <w:rStyle w:val="c0"/>
          <w:color w:val="111111"/>
        </w:rPr>
        <w:t xml:space="preserve"> взрослыми, с удовольствием посещает </w:t>
      </w:r>
      <w:r>
        <w:rPr>
          <w:rStyle w:val="c2"/>
          <w:b/>
          <w:bCs/>
          <w:color w:val="111111"/>
        </w:rPr>
        <w:t>детский сад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u w:val="single"/>
        </w:rPr>
        <w:t>Показателями дискомфорта являются следующие признаки</w:t>
      </w:r>
      <w:r>
        <w:rPr>
          <w:rStyle w:val="c0"/>
          <w:color w:val="111111"/>
        </w:rPr>
        <w:t>: ребенок вял, сторонится </w:t>
      </w:r>
      <w:r>
        <w:rPr>
          <w:rStyle w:val="c2"/>
          <w:b/>
          <w:bCs/>
          <w:color w:val="111111"/>
        </w:rPr>
        <w:t>детей</w:t>
      </w:r>
      <w:r>
        <w:rPr>
          <w:rStyle w:val="c0"/>
          <w:color w:val="111111"/>
        </w:rPr>
        <w:t>, робок, плаксив, смущается при обращении к нему взрослых и </w:t>
      </w:r>
      <w:r>
        <w:rPr>
          <w:rStyle w:val="c2"/>
          <w:b/>
          <w:bCs/>
          <w:color w:val="111111"/>
        </w:rPr>
        <w:t>детей</w:t>
      </w:r>
      <w:r>
        <w:rPr>
          <w:rStyle w:val="c0"/>
          <w:color w:val="111111"/>
        </w:rPr>
        <w:t>, нерешителен, проявляет тревожность в новых ситуациях, видно, что ходит в </w:t>
      </w:r>
      <w:r>
        <w:rPr>
          <w:rStyle w:val="c2"/>
          <w:b/>
          <w:bCs/>
          <w:color w:val="111111"/>
        </w:rPr>
        <w:t>детский сад без желания</w:t>
      </w:r>
      <w:r>
        <w:rPr>
          <w:rStyle w:val="c0"/>
          <w:color w:val="111111"/>
        </w:rPr>
        <w:t>, по необходимости.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</w:rPr>
        <w:t xml:space="preserve">Ребенок боится оставаться в одиночестве, трудно засыпает, говорит или вздрагивает во сне, вдруг теряет присущую ему ранее жизнерадостность, начинает плакать без видимой причины, или обычно уравновешенный ребенок вдруг становится </w:t>
      </w:r>
      <w:proofErr w:type="spellStart"/>
      <w:r>
        <w:rPr>
          <w:rStyle w:val="c0"/>
          <w:color w:val="111111"/>
        </w:rPr>
        <w:t>повышенно</w:t>
      </w:r>
      <w:proofErr w:type="spellEnd"/>
      <w:r>
        <w:rPr>
          <w:rStyle w:val="c0"/>
          <w:color w:val="111111"/>
        </w:rPr>
        <w:t xml:space="preserve"> возбудимым, ребенок становится конфликтен в общении со сверстниками - вспышки гнева, драки, негативизм по отношению к чужому замыслу, чужому мнению, становится упрямым, грубым по отношению к взрослым и сверстникам, немотивированно отказывается</w:t>
      </w:r>
      <w:proofErr w:type="gramEnd"/>
      <w:r>
        <w:rPr>
          <w:rStyle w:val="c0"/>
          <w:color w:val="111111"/>
        </w:rPr>
        <w:t xml:space="preserve"> от любого предложения взрослого, несмотря на собственные желания.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Для обеспечения </w:t>
      </w:r>
      <w:r>
        <w:rPr>
          <w:rStyle w:val="c2"/>
          <w:b/>
          <w:bCs/>
          <w:color w:val="111111"/>
        </w:rPr>
        <w:t>эмоционального благополучия</w:t>
      </w:r>
      <w:r>
        <w:rPr>
          <w:rStyle w:val="c0"/>
          <w:color w:val="111111"/>
        </w:rPr>
        <w:t xml:space="preserve"> ребенка в </w:t>
      </w:r>
      <w:proofErr w:type="gramStart"/>
      <w:r>
        <w:rPr>
          <w:rStyle w:val="c0"/>
          <w:color w:val="111111"/>
        </w:rPr>
        <w:t>ДОУ</w:t>
      </w:r>
      <w:proofErr w:type="gramEnd"/>
      <w:r>
        <w:rPr>
          <w:rStyle w:val="c0"/>
          <w:color w:val="111111"/>
        </w:rPr>
        <w:t xml:space="preserve"> прежде всего необходимо выявить причину, источник негативных </w:t>
      </w:r>
      <w:r>
        <w:rPr>
          <w:rStyle w:val="c2"/>
          <w:b/>
          <w:bCs/>
          <w:color w:val="111111"/>
        </w:rPr>
        <w:t>эмоций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Если ребенок испытывает негативные </w:t>
      </w:r>
      <w:r>
        <w:rPr>
          <w:rStyle w:val="c2"/>
          <w:b/>
          <w:bCs/>
          <w:color w:val="111111"/>
        </w:rPr>
        <w:t>эмоции к посещению детского сада</w:t>
      </w:r>
      <w:r>
        <w:rPr>
          <w:rStyle w:val="c0"/>
          <w:color w:val="111111"/>
        </w:rPr>
        <w:t xml:space="preserve"> : плачет, когда приходит, долго не может </w:t>
      </w:r>
      <w:proofErr w:type="gramStart"/>
      <w:r>
        <w:rPr>
          <w:rStyle w:val="c0"/>
          <w:color w:val="111111"/>
        </w:rPr>
        <w:t>успокоится</w:t>
      </w:r>
      <w:proofErr w:type="gramEnd"/>
      <w:r>
        <w:rPr>
          <w:rStyle w:val="c0"/>
          <w:color w:val="111111"/>
        </w:rPr>
        <w:t>, отказывается от различных видов деятельности, отказывается от еды, не желает общаться со сверстниками, становится напряженным при выполнении какого-либо задания, поручения, </w:t>
      </w:r>
      <w:r>
        <w:rPr>
          <w:rStyle w:val="c7"/>
          <w:color w:val="111111"/>
          <w:u w:val="single"/>
        </w:rPr>
        <w:t>то возможными причинами могут быть</w:t>
      </w:r>
      <w:r>
        <w:rPr>
          <w:rStyle w:val="c0"/>
          <w:color w:val="111111"/>
        </w:rPr>
        <w:t>: преобладание авторитарного стиля общения воспитателя с детьми; непоследовательность требований и оценок; жесткие ограничения воспитателем естественной </w:t>
      </w:r>
      <w:r>
        <w:rPr>
          <w:rStyle w:val="c2"/>
          <w:b/>
          <w:bCs/>
          <w:color w:val="111111"/>
        </w:rPr>
        <w:t>детской активности</w:t>
      </w:r>
      <w:r>
        <w:rPr>
          <w:rStyle w:val="c0"/>
          <w:color w:val="111111"/>
        </w:rPr>
        <w:t>; грубое пресечение </w:t>
      </w:r>
      <w:r>
        <w:rPr>
          <w:rStyle w:val="c2"/>
          <w:b/>
          <w:bCs/>
          <w:color w:val="111111"/>
        </w:rPr>
        <w:t>детской инициативы</w:t>
      </w:r>
      <w:r>
        <w:rPr>
          <w:rStyle w:val="c0"/>
          <w:color w:val="111111"/>
        </w:rPr>
        <w:t>; слишком высокий темп занятий; частые порицания, окрики.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u w:val="single"/>
        </w:rPr>
        <w:t>Варианты взаимодействия воспитателя с детьми</w:t>
      </w:r>
      <w:r>
        <w:rPr>
          <w:rStyle w:val="c0"/>
          <w:color w:val="111111"/>
        </w:rPr>
        <w:t>: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lastRenderedPageBreak/>
        <w:t>• встречать </w:t>
      </w:r>
      <w:r>
        <w:rPr>
          <w:rStyle w:val="c2"/>
          <w:b/>
          <w:bCs/>
          <w:color w:val="111111"/>
        </w:rPr>
        <w:t>детей приветливой улыбкой</w:t>
      </w:r>
      <w:r>
        <w:rPr>
          <w:rStyle w:val="c0"/>
          <w:color w:val="111111"/>
        </w:rPr>
        <w:t>, обращаться к ребенку ласково, по-домашнему, а не официально;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• пожалеть, посочувствовать, создать ощущение защищенности у ребенка;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• обеспечить реальный успех </w:t>
      </w:r>
      <w:r>
        <w:rPr>
          <w:rStyle w:val="c2"/>
          <w:b/>
          <w:bCs/>
          <w:color w:val="111111"/>
        </w:rPr>
        <w:t>эмоционально неблагополучного</w:t>
      </w:r>
      <w:r>
        <w:rPr>
          <w:rStyle w:val="c0"/>
          <w:color w:val="111111"/>
        </w:rPr>
        <w:t> </w:t>
      </w:r>
      <w:r>
        <w:rPr>
          <w:rStyle w:val="c7"/>
          <w:color w:val="111111"/>
          <w:u w:val="single"/>
        </w:rPr>
        <w:t>ребенка в какой-либо деятельности</w:t>
      </w:r>
      <w:r>
        <w:rPr>
          <w:rStyle w:val="c0"/>
          <w:color w:val="111111"/>
        </w:rPr>
        <w:t>: художественной, игровой, в труде;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• чаще хвалить ребенка, сравнивая его не с другими, а с собой, оценивая улучшение его собственных результатов;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• физический контакт - прикоснуться к руке, обнять за плечи;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• создать в </w:t>
      </w:r>
      <w:r>
        <w:rPr>
          <w:rStyle w:val="c2"/>
          <w:b/>
          <w:bCs/>
          <w:color w:val="111111"/>
        </w:rPr>
        <w:t>группе эмоционально-комфортную обстановку</w:t>
      </w:r>
      <w:proofErr w:type="gramStart"/>
      <w:r>
        <w:rPr>
          <w:rStyle w:val="c0"/>
          <w:color w:val="111111"/>
        </w:rPr>
        <w:t> :</w:t>
      </w:r>
      <w:proofErr w:type="gramEnd"/>
      <w:r>
        <w:rPr>
          <w:rStyle w:val="c0"/>
          <w:color w:val="111111"/>
        </w:rPr>
        <w:t xml:space="preserve"> теплое слово, вопрос, улыбка.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</w:rPr>
        <w:t>Если ребенок застенчив, избегает общения со сверстниками и взрослыми, не принимает участия в </w:t>
      </w:r>
      <w:r>
        <w:rPr>
          <w:rStyle w:val="c2"/>
          <w:b/>
          <w:bCs/>
          <w:color w:val="111111"/>
        </w:rPr>
        <w:t>детских играх</w:t>
      </w:r>
      <w:r>
        <w:rPr>
          <w:rStyle w:val="c0"/>
          <w:color w:val="111111"/>
        </w:rPr>
        <w:t>, не проявляет инициативу в различных видах деятельности, избегает контакта глаз, боится задавать вопросы, попросить о чем-то, говорит тихо и невнятно, </w:t>
      </w:r>
      <w:r>
        <w:rPr>
          <w:rStyle w:val="c7"/>
          <w:color w:val="111111"/>
          <w:u w:val="single"/>
        </w:rPr>
        <w:t>то возможные причины</w:t>
      </w:r>
      <w:r>
        <w:rPr>
          <w:rStyle w:val="c0"/>
          <w:color w:val="111111"/>
        </w:rPr>
        <w:t>: низкая самооценка ребенка, сформировавшаяся в результате предъявления завышенных требований к ребенку, постоянное концентрирование на слабых сторонах ребенка, приведение в пример более удачливых</w:t>
      </w:r>
      <w:proofErr w:type="gramEnd"/>
      <w:r>
        <w:rPr>
          <w:rStyle w:val="c0"/>
          <w:color w:val="111111"/>
        </w:rPr>
        <w:t> </w:t>
      </w:r>
      <w:r>
        <w:rPr>
          <w:rStyle w:val="c2"/>
          <w:b/>
          <w:bCs/>
          <w:color w:val="111111"/>
        </w:rPr>
        <w:t>детей</w:t>
      </w:r>
      <w:r>
        <w:rPr>
          <w:rStyle w:val="c0"/>
          <w:color w:val="111111"/>
        </w:rPr>
        <w:t>, прилюдные высмеивания взрослыми или другими детьми оплошностей, ошибок, проступков ребенка.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u w:val="single"/>
        </w:rPr>
        <w:t>Варианты взаимодействия воспитателя с детьми</w:t>
      </w:r>
      <w:r>
        <w:rPr>
          <w:rStyle w:val="c0"/>
          <w:color w:val="111111"/>
        </w:rPr>
        <w:t>: быть внимательным к ребенку; разбирать совершенные ребенком проступки без присутствия посторонних людей; не повышать голос; не одергивать ребенка.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Важно установить в </w:t>
      </w:r>
      <w:r>
        <w:rPr>
          <w:rStyle w:val="c2"/>
          <w:b/>
          <w:bCs/>
          <w:color w:val="111111"/>
        </w:rPr>
        <w:t>группе</w:t>
      </w:r>
      <w:r>
        <w:rPr>
          <w:rStyle w:val="c0"/>
          <w:color w:val="111111"/>
        </w:rPr>
        <w:t> такую атмосферу общения, которая помогает детям чувствовать себя свободно и комфортно. Поэтому деятельность взрослых, как родителей, так и работников ДОУ должна включать в себя создание определенных условий </w:t>
      </w:r>
      <w:r>
        <w:rPr>
          <w:rStyle w:val="c2"/>
          <w:b/>
          <w:bCs/>
          <w:color w:val="111111"/>
        </w:rPr>
        <w:t>эмоционально-психологического благополучия каждого ребенка</w:t>
      </w:r>
      <w:r>
        <w:rPr>
          <w:rStyle w:val="c0"/>
          <w:color w:val="111111"/>
        </w:rPr>
        <w:t>, а значит и </w:t>
      </w:r>
      <w:r>
        <w:rPr>
          <w:rStyle w:val="c2"/>
          <w:b/>
          <w:bCs/>
          <w:color w:val="111111"/>
        </w:rPr>
        <w:t>группы в целом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11111"/>
          <w:u w:val="single"/>
        </w:rPr>
        <w:t>В связи с этим можно выделить следующие условия</w:t>
      </w:r>
      <w:r>
        <w:rPr>
          <w:rStyle w:val="c0"/>
          <w:color w:val="111111"/>
        </w:rPr>
        <w:t>: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1. Быстрая адаптация ребенка к условиям </w:t>
      </w:r>
      <w:r>
        <w:rPr>
          <w:rStyle w:val="c2"/>
          <w:b/>
          <w:bCs/>
          <w:color w:val="111111"/>
        </w:rPr>
        <w:t>детского сада</w:t>
      </w:r>
      <w:r>
        <w:rPr>
          <w:rStyle w:val="c0"/>
          <w:color w:val="111111"/>
        </w:rPr>
        <w:t>;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2. </w:t>
      </w:r>
      <w:r>
        <w:rPr>
          <w:rStyle w:val="c2"/>
          <w:b/>
          <w:bCs/>
          <w:color w:val="111111"/>
        </w:rPr>
        <w:t>Эмоциональное</w:t>
      </w:r>
      <w:r>
        <w:rPr>
          <w:rStyle w:val="c0"/>
          <w:color w:val="111111"/>
        </w:rPr>
        <w:t> самочувствие ребенка во многом зависит от его отношений со сверстниками. Доброжелательные отношения между сверстниками создают положительный </w:t>
      </w:r>
      <w:r>
        <w:rPr>
          <w:rStyle w:val="c2"/>
          <w:b/>
          <w:bCs/>
          <w:color w:val="111111"/>
        </w:rPr>
        <w:t>эмоциональный климат в группе</w:t>
      </w:r>
      <w:r>
        <w:rPr>
          <w:rStyle w:val="c0"/>
          <w:color w:val="111111"/>
        </w:rPr>
        <w:t>;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3. Важным и необходимым условием является стиль общения воспитателя с ребенком. Ребенок с радостью идет в </w:t>
      </w:r>
      <w:r>
        <w:rPr>
          <w:rStyle w:val="c2"/>
          <w:b/>
          <w:bCs/>
          <w:color w:val="111111"/>
        </w:rPr>
        <w:t>детский сад</w:t>
      </w:r>
      <w:r>
        <w:rPr>
          <w:rStyle w:val="c0"/>
          <w:color w:val="111111"/>
        </w:rPr>
        <w:t xml:space="preserve">, где его ждут, радуются успехом, помогают преодолевать трудности. Воспитатель в общении с ребенком – не </w:t>
      </w:r>
      <w:proofErr w:type="gramStart"/>
      <w:r>
        <w:rPr>
          <w:rStyle w:val="c0"/>
          <w:color w:val="111111"/>
        </w:rPr>
        <w:t>над</w:t>
      </w:r>
      <w:proofErr w:type="gramEnd"/>
      <w:r>
        <w:rPr>
          <w:rStyle w:val="c0"/>
          <w:color w:val="111111"/>
        </w:rPr>
        <w:t>, а рядом, вместе, глаза в глаза. Уважительное отношение к каждому ребенку, к его чувствам и потребностям; установление доверительных отношений с каждым ребенком. Большую роль в </w:t>
      </w:r>
      <w:r>
        <w:rPr>
          <w:rStyle w:val="c2"/>
          <w:b/>
          <w:bCs/>
          <w:color w:val="111111"/>
        </w:rPr>
        <w:t>эмоциональном благополучии</w:t>
      </w:r>
      <w:r>
        <w:rPr>
          <w:rStyle w:val="c0"/>
          <w:color w:val="111111"/>
        </w:rPr>
        <w:t xml:space="preserve"> ребенка играет тон воспитателя, он должен быть доброжелательным, располагающим к общению. Важно </w:t>
      </w:r>
      <w:proofErr w:type="gramStart"/>
      <w:r>
        <w:rPr>
          <w:rStyle w:val="c0"/>
          <w:color w:val="111111"/>
        </w:rPr>
        <w:t>помогать детям делиться</w:t>
      </w:r>
      <w:proofErr w:type="gramEnd"/>
      <w:r>
        <w:rPr>
          <w:rStyle w:val="c0"/>
          <w:color w:val="111111"/>
        </w:rPr>
        <w:t xml:space="preserve"> своими переживаниями и мыслями; помогать обнаруживать конструктивные варианты поведения; создавать ситуации, в которых дети при помощи разных культурных средств </w:t>
      </w:r>
      <w:r>
        <w:rPr>
          <w:rStyle w:val="c3"/>
          <w:i/>
          <w:iCs/>
          <w:color w:val="111111"/>
        </w:rPr>
        <w:t>(игры, рисунки, движения, и т. д.)</w:t>
      </w:r>
      <w:r>
        <w:rPr>
          <w:rStyle w:val="c0"/>
          <w:color w:val="111111"/>
        </w:rPr>
        <w:t> могут выразить отношение к личностно-значимым для них явлениям и событиям;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4. Предметно-развивающая среда, которая служит интересам и потребностям каждого ребенка.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5. Проведение в </w:t>
      </w:r>
      <w:r>
        <w:rPr>
          <w:rStyle w:val="c2"/>
          <w:b/>
          <w:bCs/>
          <w:color w:val="111111"/>
        </w:rPr>
        <w:t>группе </w:t>
      </w:r>
      <w:r>
        <w:rPr>
          <w:rStyle w:val="c3"/>
          <w:i/>
          <w:iCs/>
          <w:color w:val="111111"/>
        </w:rPr>
        <w:t>«Утра радостных встреч»</w:t>
      </w:r>
      <w:r>
        <w:rPr>
          <w:rStyle w:val="c0"/>
          <w:color w:val="111111"/>
        </w:rPr>
        <w:t>, позволяющих каждому ребенку ощутить себя в центре внимания.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6. Обстановка в семье, характер семейных отношений часто влияют на </w:t>
      </w:r>
      <w:r>
        <w:rPr>
          <w:rStyle w:val="c2"/>
          <w:b/>
          <w:bCs/>
          <w:color w:val="111111"/>
        </w:rPr>
        <w:t>эмоциональное благополучие</w:t>
      </w:r>
      <w:r>
        <w:rPr>
          <w:rStyle w:val="c0"/>
          <w:color w:val="111111"/>
        </w:rPr>
        <w:t> и на развитие ребенка.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Все эти условия взаимосвязаны и взаимозависимы и в совокупности позволяют судить о том, насколько хорошо ребенку в </w:t>
      </w:r>
      <w:r>
        <w:rPr>
          <w:rStyle w:val="c2"/>
          <w:b/>
          <w:bCs/>
          <w:color w:val="111111"/>
        </w:rPr>
        <w:t>детском саду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Таким образом, были выделены основные педагогические условия, обеспечивающие </w:t>
      </w:r>
      <w:r>
        <w:rPr>
          <w:rStyle w:val="c2"/>
          <w:b/>
          <w:bCs/>
          <w:color w:val="111111"/>
        </w:rPr>
        <w:t>эмоциональное благополучие дошкольников</w:t>
      </w:r>
      <w:r>
        <w:rPr>
          <w:rStyle w:val="c0"/>
          <w:color w:val="111111"/>
        </w:rPr>
        <w:t>. </w:t>
      </w:r>
      <w:r>
        <w:rPr>
          <w:rStyle w:val="c7"/>
          <w:color w:val="111111"/>
          <w:u w:val="single"/>
        </w:rPr>
        <w:t>К ним относятся</w:t>
      </w:r>
      <w:r>
        <w:rPr>
          <w:rStyle w:val="c0"/>
          <w:color w:val="111111"/>
        </w:rPr>
        <w:t xml:space="preserve">: 1) </w:t>
      </w:r>
      <w:r>
        <w:rPr>
          <w:rStyle w:val="c0"/>
          <w:color w:val="111111"/>
        </w:rPr>
        <w:lastRenderedPageBreak/>
        <w:t>удовлетворение потребности ребенка в общении с педагогом; 2) удовлетворение потребностей ребенка в общении или в совместной деятельности со сверстниками; 3) достижение успеха в какой-либо деятельности.</w:t>
      </w:r>
    </w:p>
    <w:p w:rsidR="0037704E" w:rsidRDefault="0037704E" w:rsidP="0037704E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Блокирование данных потребностей искажает личностное развитие ребенка, способствует появлению нежелательных черт поведения, неуверенности в себе, снижение активности и инициативности, обидчивости и грубости, вплоть до элементов агрессивного поведения.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Среди средств, помогающих воспитателю создать комфортные условия для пребывания </w:t>
      </w:r>
      <w:r>
        <w:rPr>
          <w:rStyle w:val="c2"/>
          <w:b/>
          <w:bCs/>
          <w:color w:val="111111"/>
        </w:rPr>
        <w:t>детей в детском саду и развития их эмоциональной</w:t>
      </w:r>
      <w:r>
        <w:rPr>
          <w:rStyle w:val="c0"/>
          <w:color w:val="111111"/>
        </w:rPr>
        <w:t> </w:t>
      </w:r>
      <w:r>
        <w:rPr>
          <w:rStyle w:val="c7"/>
          <w:color w:val="111111"/>
          <w:u w:val="single"/>
        </w:rPr>
        <w:t>сферы можно предложить следующие</w:t>
      </w:r>
      <w:r>
        <w:rPr>
          <w:rStyle w:val="c0"/>
          <w:color w:val="111111"/>
        </w:rPr>
        <w:t>: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1) "</w:t>
      </w:r>
      <w:proofErr w:type="spellStart"/>
      <w:r>
        <w:rPr>
          <w:rStyle w:val="c0"/>
          <w:color w:val="111111"/>
        </w:rPr>
        <w:t>Домотека</w:t>
      </w:r>
      <w:proofErr w:type="spellEnd"/>
      <w:r>
        <w:rPr>
          <w:rStyle w:val="c0"/>
          <w:color w:val="111111"/>
        </w:rPr>
        <w:t>" - возможность даже 3-летним крохам размещать в специально отведенном пространстве </w:t>
      </w:r>
      <w:r>
        <w:rPr>
          <w:rStyle w:val="c2"/>
          <w:b/>
          <w:bCs/>
          <w:color w:val="111111"/>
        </w:rPr>
        <w:t>группы предметы</w:t>
      </w:r>
      <w:r>
        <w:rPr>
          <w:rStyle w:val="c0"/>
          <w:color w:val="111111"/>
        </w:rPr>
        <w:t>, </w:t>
      </w:r>
      <w:r>
        <w:rPr>
          <w:rStyle w:val="c7"/>
          <w:color w:val="111111"/>
          <w:u w:val="single"/>
        </w:rPr>
        <w:t>принесенные из дома</w:t>
      </w:r>
      <w:r>
        <w:rPr>
          <w:rStyle w:val="c0"/>
          <w:color w:val="111111"/>
        </w:rPr>
        <w:t>: фотографии, игрушки или другие вещи, напоминающие о доме. Это по-настоящему приближает обстановку </w:t>
      </w:r>
      <w:r>
        <w:rPr>
          <w:rStyle w:val="c2"/>
          <w:b/>
          <w:bCs/>
          <w:color w:val="111111"/>
        </w:rPr>
        <w:t>детского сада к семейной</w:t>
      </w:r>
      <w:r>
        <w:rPr>
          <w:rStyle w:val="c0"/>
          <w:color w:val="111111"/>
        </w:rPr>
        <w:t>, решает проблему адаптации и преодоления нередко возникающего чувства одиночества, способствует установлению в </w:t>
      </w:r>
      <w:r>
        <w:rPr>
          <w:rStyle w:val="c2"/>
          <w:b/>
          <w:bCs/>
          <w:color w:val="111111"/>
        </w:rPr>
        <w:t>группе позитивного эмоционального микроклимата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2) "Дерево </w:t>
      </w:r>
      <w:r>
        <w:rPr>
          <w:rStyle w:val="c2"/>
          <w:b/>
          <w:bCs/>
          <w:color w:val="111111"/>
        </w:rPr>
        <w:t>эмоций</w:t>
      </w:r>
      <w:r>
        <w:rPr>
          <w:rStyle w:val="c0"/>
          <w:color w:val="111111"/>
        </w:rPr>
        <w:t>", на котором дошкольник, приходя утром, размещает свою фотографию в соответствии с настроением - в центре или по краям, на темном или светлом фоне. В течение дня по своему желанию он может вносить изменения. Его внутреннее состояние, </w:t>
      </w:r>
      <w:r>
        <w:rPr>
          <w:rStyle w:val="c2"/>
          <w:b/>
          <w:bCs/>
          <w:color w:val="111111"/>
        </w:rPr>
        <w:t>эмоциональное благополучие</w:t>
      </w:r>
      <w:r>
        <w:rPr>
          <w:rStyle w:val="c0"/>
          <w:color w:val="111111"/>
        </w:rPr>
        <w:t xml:space="preserve"> дошкольника </w:t>
      </w:r>
      <w:proofErr w:type="gramStart"/>
      <w:r>
        <w:rPr>
          <w:rStyle w:val="c0"/>
          <w:color w:val="111111"/>
        </w:rPr>
        <w:t>становится</w:t>
      </w:r>
      <w:proofErr w:type="gramEnd"/>
      <w:r>
        <w:rPr>
          <w:rStyle w:val="c0"/>
          <w:color w:val="111111"/>
        </w:rPr>
        <w:t xml:space="preserve"> таким образом более понятным, а помощь взрослого в случае необходимости - эффективной и своевременной.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3) </w:t>
      </w:r>
      <w:r>
        <w:rPr>
          <w:rStyle w:val="c3"/>
          <w:i/>
          <w:iCs/>
          <w:color w:val="111111"/>
        </w:rPr>
        <w:t>«Уголок уединения»</w:t>
      </w:r>
      <w:r>
        <w:rPr>
          <w:rStyle w:val="c0"/>
          <w:color w:val="111111"/>
        </w:rPr>
        <w:t>, которые дают возможность малышу иногда побыть одному, ненадолго сменить обстановку и немного отдохнуть от стремительного потока событий и информации приобретает все большую актуальность, т. к. способствует профилактике </w:t>
      </w:r>
      <w:r>
        <w:rPr>
          <w:rStyle w:val="c2"/>
          <w:b/>
          <w:bCs/>
          <w:color w:val="111111"/>
        </w:rPr>
        <w:t>эмоциональных срывов</w:t>
      </w:r>
      <w:r>
        <w:rPr>
          <w:rStyle w:val="c0"/>
          <w:color w:val="111111"/>
        </w:rPr>
        <w:t>, перенапряжения, негативных настроений.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Игры для развития </w:t>
      </w:r>
      <w:r>
        <w:rPr>
          <w:rStyle w:val="c2"/>
          <w:b/>
          <w:bCs/>
          <w:color w:val="111111"/>
        </w:rPr>
        <w:t>эмоциональной сферы детей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1. "Необычный колобок". Для организации общения с дошкольниками в кругу большинство педагогов-психологов обычно использует мяч, передаваемый от одного ребенка к другому. Это помогает создать настрой на общую деятельность, сформировать "единое пространство </w:t>
      </w:r>
      <w:r>
        <w:rPr>
          <w:rStyle w:val="c2"/>
          <w:b/>
          <w:bCs/>
          <w:color w:val="111111"/>
        </w:rPr>
        <w:t>группы</w:t>
      </w:r>
      <w:r>
        <w:rPr>
          <w:rStyle w:val="c0"/>
          <w:color w:val="111111"/>
        </w:rPr>
        <w:t>". Опыт показывает, что интерес </w:t>
      </w:r>
      <w:r>
        <w:rPr>
          <w:rStyle w:val="c2"/>
          <w:b/>
          <w:bCs/>
          <w:color w:val="111111"/>
        </w:rPr>
        <w:t>детей 3-5 лет к работе в подгруппе</w:t>
      </w:r>
      <w:r>
        <w:rPr>
          <w:rStyle w:val="c0"/>
          <w:color w:val="111111"/>
        </w:rPr>
        <w:t xml:space="preserve"> значительно возрастает, если им предлагается не просто мячик, а "колобок" </w:t>
      </w:r>
      <w:proofErr w:type="gramStart"/>
      <w:r>
        <w:rPr>
          <w:rStyle w:val="c0"/>
          <w:color w:val="111111"/>
        </w:rPr>
        <w:t>( </w:t>
      </w:r>
      <w:proofErr w:type="gramEnd"/>
      <w:r>
        <w:rPr>
          <w:rStyle w:val="c7"/>
          <w:color w:val="111111"/>
          <w:u w:val="single"/>
        </w:rPr>
        <w:t>небольшой шарик с двумя нанесенными маркером контрастными выражениями лица</w:t>
      </w:r>
      <w:r>
        <w:rPr>
          <w:rStyle w:val="c0"/>
          <w:color w:val="111111"/>
        </w:rPr>
        <w:t>: с одной стороны - веселым, с другой - грустным). Вспоминая сказку, ребенок </w:t>
      </w:r>
      <w:r>
        <w:rPr>
          <w:rStyle w:val="c2"/>
          <w:b/>
          <w:bCs/>
          <w:color w:val="111111"/>
        </w:rPr>
        <w:t>младшей и средней группы воспринимает </w:t>
      </w:r>
      <w:r>
        <w:rPr>
          <w:rStyle w:val="c0"/>
          <w:color w:val="111111"/>
        </w:rPr>
        <w:t>"колобка" как реального собеседника, </w:t>
      </w:r>
      <w:r>
        <w:rPr>
          <w:rStyle w:val="c2"/>
          <w:b/>
          <w:bCs/>
          <w:color w:val="111111"/>
        </w:rPr>
        <w:t>эмоционально сопереживает ему и</w:t>
      </w:r>
      <w:r>
        <w:rPr>
          <w:rStyle w:val="c0"/>
          <w:color w:val="111111"/>
        </w:rPr>
        <w:t>, как правило, поворачивает к себе именно той стороной, которая отражает его настроение. С помощью такого сказочного посредника даже не очень общительные дети легче идут на контакт с педагогом-психологом и сверстниками, охотнее высказывают свои впечатления от участия в совместных играх и упражнениях, а значит - активнее действуют и </w:t>
      </w:r>
      <w:r>
        <w:rPr>
          <w:rStyle w:val="c2"/>
          <w:b/>
          <w:bCs/>
          <w:color w:val="111111"/>
        </w:rPr>
        <w:t>эмоционально раскрываются</w:t>
      </w:r>
      <w:r>
        <w:rPr>
          <w:rStyle w:val="c0"/>
          <w:color w:val="111111"/>
        </w:rPr>
        <w:t>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2. "Живые картинки" </w:t>
      </w:r>
      <w:r>
        <w:rPr>
          <w:rStyle w:val="c3"/>
          <w:i/>
          <w:iCs/>
          <w:color w:val="111111"/>
        </w:rPr>
        <w:t>(игра для работы с </w:t>
      </w:r>
      <w:r>
        <w:rPr>
          <w:rStyle w:val="c5"/>
          <w:b/>
          <w:bCs/>
          <w:i/>
          <w:iCs/>
          <w:color w:val="111111"/>
        </w:rPr>
        <w:t>подгруппой малышей 3-5 лет</w:t>
      </w:r>
      <w:r>
        <w:rPr>
          <w:rStyle w:val="c3"/>
          <w:i/>
          <w:iCs/>
          <w:color w:val="111111"/>
        </w:rPr>
        <w:t>)</w:t>
      </w:r>
      <w:r>
        <w:rPr>
          <w:rStyle w:val="c0"/>
          <w:color w:val="111111"/>
        </w:rPr>
        <w:t xml:space="preserve"> Педагог поочередно рассматривает с детьми схематические изображения людей и объясняет, какие действия нужно выполнить. </w:t>
      </w:r>
      <w:proofErr w:type="gramStart"/>
      <w:r>
        <w:rPr>
          <w:rStyle w:val="c0"/>
          <w:color w:val="111111"/>
        </w:rPr>
        <w:t>Например, улыбающееся лицо на картинке </w:t>
      </w:r>
      <w:r>
        <w:rPr>
          <w:rStyle w:val="c3"/>
          <w:i/>
          <w:iCs/>
          <w:color w:val="111111"/>
        </w:rPr>
        <w:t>(рот "лодочкой", уголками вверх)</w:t>
      </w:r>
      <w:r>
        <w:rPr>
          <w:rStyle w:val="c0"/>
          <w:color w:val="111111"/>
        </w:rPr>
        <w:t> - значит, настроение веселое, можно всем вместе порадоваться, попрыгать; спокойное лицо </w:t>
      </w:r>
      <w:r>
        <w:rPr>
          <w:rStyle w:val="c3"/>
          <w:i/>
          <w:iCs/>
          <w:color w:val="111111"/>
        </w:rPr>
        <w:t>(линия рта прямая)</w:t>
      </w:r>
      <w:r>
        <w:rPr>
          <w:rStyle w:val="c0"/>
          <w:color w:val="111111"/>
        </w:rPr>
        <w:t> - отдыхаем, стоим на месте; грустное лицо (</w:t>
      </w:r>
      <w:r>
        <w:rPr>
          <w:rStyle w:val="c3"/>
          <w:i/>
          <w:iCs/>
          <w:color w:val="111111"/>
        </w:rPr>
        <w:t>«лодочка»</w:t>
      </w:r>
      <w:r>
        <w:rPr>
          <w:rStyle w:val="c0"/>
          <w:color w:val="111111"/>
        </w:rPr>
        <w:t> перевернута уголками вниз) - мы расстроены, приседаем, закрывая глаза ладошками.</w:t>
      </w:r>
      <w:proofErr w:type="gramEnd"/>
      <w:r>
        <w:rPr>
          <w:rStyle w:val="c0"/>
          <w:color w:val="111111"/>
        </w:rPr>
        <w:t xml:space="preserve"> Поочередно меняя изображения и выполняя вместе с детьми соответствующие действия, педагог как бы оживляет картинки. Игра способствует закреплению представлений </w:t>
      </w:r>
      <w:r>
        <w:rPr>
          <w:rStyle w:val="c2"/>
          <w:b/>
          <w:bCs/>
          <w:color w:val="111111"/>
        </w:rPr>
        <w:t>детей</w:t>
      </w:r>
      <w:r>
        <w:rPr>
          <w:rStyle w:val="c0"/>
          <w:color w:val="111111"/>
        </w:rPr>
        <w:t xml:space="preserve"> об основных видах настроения и способах его выражения с помощью движений. Вариант игры - под музыку дети берут из "волшебного мешочка" по одному рисунку с изображением сказочного персонажа и внимательно его рассматривают. По завершении музыкального фрагмента каждому ребенку нужно найти </w:t>
      </w:r>
      <w:r>
        <w:rPr>
          <w:rStyle w:val="c0"/>
          <w:color w:val="111111"/>
        </w:rPr>
        <w:lastRenderedPageBreak/>
        <w:t>обладателя такого же рисунка и встать с ним в пару. Правильность выполнения задания педагог проверяет каждый раз, при этом аплодисментами награждаются все участники - для развития у них позитивного </w:t>
      </w:r>
      <w:r>
        <w:rPr>
          <w:rStyle w:val="c2"/>
          <w:b/>
          <w:bCs/>
          <w:color w:val="111111"/>
        </w:rPr>
        <w:t>эмоционального</w:t>
      </w:r>
      <w:r>
        <w:rPr>
          <w:rStyle w:val="c0"/>
          <w:color w:val="111111"/>
        </w:rPr>
        <w:t> отклика на общее игровое взаимодействие.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3. "Волшебное зеркальце" </w:t>
      </w:r>
      <w:r>
        <w:rPr>
          <w:rStyle w:val="c3"/>
          <w:i/>
          <w:iCs/>
          <w:color w:val="111111"/>
        </w:rPr>
        <w:t>(игровое упражнение для индивидуальной работы с воспитанниками 5-7 лет)</w:t>
      </w:r>
      <w:r>
        <w:rPr>
          <w:rStyle w:val="c0"/>
          <w:color w:val="111111"/>
        </w:rPr>
        <w:t>. Ребенку предоставляется двусторонний макет зеркала, выражения лица на котором, как и в игре с "колобком", изображаются по принципу контраста </w:t>
      </w:r>
      <w:r>
        <w:rPr>
          <w:rStyle w:val="c3"/>
          <w:i/>
          <w:iCs/>
          <w:color w:val="111111"/>
        </w:rPr>
        <w:t>(доброе - злое, радостное - печальное)</w:t>
      </w:r>
      <w:r>
        <w:rPr>
          <w:rStyle w:val="c0"/>
          <w:color w:val="111111"/>
        </w:rPr>
        <w:t>. Поворачивая зеркало и разглядывая отражения, дошкольник старается определить, какое из них ему нравится и более привычно, т. е. подходит лично для него. Данное игровое упражнение способствует активному самовыражению ребенка, проговариванию основных переживаний, предупреждению различных комплексов и случаев необоснованного недовольства собой, т. е. профилактике </w:t>
      </w:r>
      <w:r>
        <w:rPr>
          <w:rStyle w:val="c2"/>
          <w:b/>
          <w:bCs/>
          <w:color w:val="111111"/>
        </w:rPr>
        <w:t>детских</w:t>
      </w:r>
      <w:r>
        <w:rPr>
          <w:rStyle w:val="c0"/>
          <w:color w:val="111111"/>
        </w:rPr>
        <w:t> депрессивных состояний.</w:t>
      </w:r>
    </w:p>
    <w:p w:rsidR="0037704E" w:rsidRDefault="0037704E" w:rsidP="0037704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>4. "Дорисуй портрет" (игра для воспитанников 4-7 лет проводится индивидуально или в </w:t>
      </w:r>
      <w:r>
        <w:rPr>
          <w:rStyle w:val="c2"/>
          <w:b/>
          <w:bCs/>
          <w:color w:val="111111"/>
        </w:rPr>
        <w:t>подгруппе по 2-3 человека</w:t>
      </w:r>
      <w:r>
        <w:rPr>
          <w:rStyle w:val="c0"/>
          <w:color w:val="111111"/>
        </w:rPr>
        <w:t>). Каждый ребенок получает возможность </w:t>
      </w:r>
      <w:r>
        <w:rPr>
          <w:rStyle w:val="c3"/>
          <w:i/>
          <w:iCs/>
          <w:color w:val="111111"/>
        </w:rPr>
        <w:t>«помочь художнику»</w:t>
      </w:r>
      <w:r>
        <w:rPr>
          <w:rStyle w:val="c0"/>
          <w:color w:val="111111"/>
        </w:rPr>
        <w:t xml:space="preserve">, завершив его работу. На портрете-заготовке с уже имеющимися изображениями глаз и носа ему предстоит самостоятельно нарисовать рот (по своему выбору, например, с уголками вверх - улыбающийся, радостный; с уголками вниз - грустный, расстроенный). А затем вместе с педагогом он пробует отгадать, какое настроение было у человека, изображенного на картине. </w:t>
      </w:r>
      <w:proofErr w:type="gramStart"/>
      <w:r>
        <w:rPr>
          <w:rStyle w:val="c0"/>
          <w:color w:val="111111"/>
        </w:rPr>
        <w:t>Дети</w:t>
      </w:r>
      <w:proofErr w:type="gramEnd"/>
      <w:r>
        <w:rPr>
          <w:rStyle w:val="c0"/>
          <w:color w:val="111111"/>
        </w:rPr>
        <w:t xml:space="preserve"> таким образом в занимательной и непринужденной форме упражняются в умении отличать проявления основных чувств человека и сопоставлять их с разными </w:t>
      </w:r>
      <w:r>
        <w:rPr>
          <w:rStyle w:val="c2"/>
          <w:b/>
          <w:bCs/>
          <w:color w:val="111111"/>
        </w:rPr>
        <w:t>эмоционально</w:t>
      </w:r>
      <w:r>
        <w:rPr>
          <w:rStyle w:val="c0"/>
          <w:color w:val="111111"/>
        </w:rPr>
        <w:t> окрашенными ситуациями.</w:t>
      </w:r>
    </w:p>
    <w:p w:rsidR="0037704E" w:rsidRDefault="0037704E" w:rsidP="0037704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</w:t>
      </w:r>
      <w:r>
        <w:rPr>
          <w:rStyle w:val="c9"/>
          <w:color w:val="000000"/>
        </w:rPr>
        <w:t>Используемая литература</w:t>
      </w:r>
    </w:p>
    <w:p w:rsidR="0037704E" w:rsidRDefault="0037704E" w:rsidP="0037704E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Данильченко Е.В. Эмоциональное развитие детей дошкольного возраста / Е.В. Данильченко // Педагогический опыт: от теории к практике: сб. материалов III </w:t>
      </w:r>
      <w:proofErr w:type="spellStart"/>
      <w:r>
        <w:rPr>
          <w:rStyle w:val="c9"/>
          <w:color w:val="000000"/>
        </w:rPr>
        <w:t>междунар</w:t>
      </w:r>
      <w:proofErr w:type="spellEnd"/>
      <w:r>
        <w:rPr>
          <w:rStyle w:val="c9"/>
          <w:color w:val="000000"/>
        </w:rPr>
        <w:t>. науч</w:t>
      </w:r>
      <w:proofErr w:type="gramStart"/>
      <w:r>
        <w:rPr>
          <w:rStyle w:val="c9"/>
          <w:color w:val="000000"/>
        </w:rPr>
        <w:t>.-</w:t>
      </w:r>
      <w:proofErr w:type="spellStart"/>
      <w:proofErr w:type="gramEnd"/>
      <w:r>
        <w:rPr>
          <w:rStyle w:val="c9"/>
          <w:color w:val="000000"/>
        </w:rPr>
        <w:t>практ</w:t>
      </w:r>
      <w:proofErr w:type="spellEnd"/>
      <w:r>
        <w:rPr>
          <w:rStyle w:val="c9"/>
          <w:color w:val="000000"/>
        </w:rPr>
        <w:t xml:space="preserve">. </w:t>
      </w:r>
      <w:proofErr w:type="spellStart"/>
      <w:r>
        <w:rPr>
          <w:rStyle w:val="c9"/>
          <w:color w:val="000000"/>
        </w:rPr>
        <w:t>конф</w:t>
      </w:r>
      <w:proofErr w:type="spellEnd"/>
      <w:r>
        <w:rPr>
          <w:rStyle w:val="c9"/>
          <w:color w:val="000000"/>
        </w:rPr>
        <w:t xml:space="preserve">. / </w:t>
      </w:r>
      <w:proofErr w:type="spellStart"/>
      <w:r>
        <w:rPr>
          <w:rStyle w:val="c9"/>
          <w:color w:val="000000"/>
        </w:rPr>
        <w:t>редкол</w:t>
      </w:r>
      <w:proofErr w:type="spellEnd"/>
      <w:r>
        <w:rPr>
          <w:rStyle w:val="c9"/>
          <w:color w:val="000000"/>
        </w:rPr>
        <w:t>.: О.Н. Широков [и др.]. - 2017. - С. 162-164.</w:t>
      </w:r>
    </w:p>
    <w:p w:rsidR="0037704E" w:rsidRDefault="0037704E" w:rsidP="0037704E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      </w:t>
      </w:r>
      <w:bookmarkStart w:id="0" w:name="_GoBack"/>
      <w:bookmarkEnd w:id="0"/>
    </w:p>
    <w:p w:rsidR="00CB6769" w:rsidRDefault="00CB6769"/>
    <w:sectPr w:rsidR="00CB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4E"/>
    <w:rsid w:val="0037704E"/>
    <w:rsid w:val="00C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04E"/>
  </w:style>
  <w:style w:type="character" w:customStyle="1" w:styleId="c2">
    <w:name w:val="c2"/>
    <w:basedOn w:val="a0"/>
    <w:rsid w:val="0037704E"/>
  </w:style>
  <w:style w:type="paragraph" w:customStyle="1" w:styleId="c13">
    <w:name w:val="c13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704E"/>
  </w:style>
  <w:style w:type="paragraph" w:customStyle="1" w:styleId="c17">
    <w:name w:val="c17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704E"/>
  </w:style>
  <w:style w:type="character" w:customStyle="1" w:styleId="c7">
    <w:name w:val="c7"/>
    <w:basedOn w:val="a0"/>
    <w:rsid w:val="0037704E"/>
  </w:style>
  <w:style w:type="paragraph" w:customStyle="1" w:styleId="c11">
    <w:name w:val="c11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704E"/>
  </w:style>
  <w:style w:type="paragraph" w:customStyle="1" w:styleId="c15">
    <w:name w:val="c15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04E"/>
  </w:style>
  <w:style w:type="character" w:customStyle="1" w:styleId="c2">
    <w:name w:val="c2"/>
    <w:basedOn w:val="a0"/>
    <w:rsid w:val="0037704E"/>
  </w:style>
  <w:style w:type="paragraph" w:customStyle="1" w:styleId="c13">
    <w:name w:val="c13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704E"/>
  </w:style>
  <w:style w:type="paragraph" w:customStyle="1" w:styleId="c17">
    <w:name w:val="c17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704E"/>
  </w:style>
  <w:style w:type="character" w:customStyle="1" w:styleId="c7">
    <w:name w:val="c7"/>
    <w:basedOn w:val="a0"/>
    <w:rsid w:val="0037704E"/>
  </w:style>
  <w:style w:type="paragraph" w:customStyle="1" w:styleId="c11">
    <w:name w:val="c11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704E"/>
  </w:style>
  <w:style w:type="paragraph" w:customStyle="1" w:styleId="c15">
    <w:name w:val="c15"/>
    <w:basedOn w:val="a"/>
    <w:rsid w:val="0037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10612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2</cp:revision>
  <dcterms:created xsi:type="dcterms:W3CDTF">2025-09-16T13:54:00Z</dcterms:created>
  <dcterms:modified xsi:type="dcterms:W3CDTF">2025-09-16T13:55:00Z</dcterms:modified>
</cp:coreProperties>
</file>