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>МБДОУ «ЦРР детский сад «Колокольчик» г. Абакан</w:t>
      </w:r>
    </w:p>
    <w:p w:rsidR="004A7BCF" w:rsidRDefault="00CF4EDD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 xml:space="preserve">Воспитатель </w:t>
      </w:r>
      <w:r w:rsidR="0013163D">
        <w:rPr>
          <w:i/>
          <w:color w:val="2A364C"/>
          <w:sz w:val="28"/>
          <w:szCs w:val="28"/>
          <w:shd w:val="clear" w:color="auto" w:fill="FFFFFF"/>
        </w:rPr>
        <w:t>перво</w:t>
      </w:r>
      <w:r w:rsidRPr="00CF4EDD">
        <w:rPr>
          <w:i/>
          <w:color w:val="2A364C"/>
          <w:sz w:val="28"/>
          <w:szCs w:val="28"/>
          <w:shd w:val="clear" w:color="auto" w:fill="FFFFFF"/>
        </w:rPr>
        <w:t>й  квалификационной категории</w:t>
      </w:r>
    </w:p>
    <w:p w:rsidR="00181D94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>
        <w:rPr>
          <w:i/>
          <w:color w:val="2A364C"/>
          <w:sz w:val="28"/>
          <w:szCs w:val="28"/>
          <w:shd w:val="clear" w:color="auto" w:fill="FFFFFF"/>
        </w:rPr>
        <w:t>Колесникова Виктория Олеговна</w:t>
      </w:r>
    </w:p>
    <w:p w:rsid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EE244F" w:rsidRPr="00EE244F" w:rsidRDefault="00EE244F" w:rsidP="00EE2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EE244F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Патриотическое воспитание в детском саду</w:t>
      </w:r>
      <w:bookmarkEnd w:id="0"/>
      <w:r w:rsidRPr="00EE244F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Verdana" w:eastAsia="Times New Roman" w:hAnsi="Verdana" w:cs="Times New Roman"/>
          <w:color w:val="231F20"/>
          <w:sz w:val="20"/>
          <w:szCs w:val="20"/>
          <w:lang w:eastAsia="ru-RU"/>
        </w:rPr>
        <w:t> «</w:t>
      </w:r>
      <w:r w:rsidRPr="00EE244F">
        <w:rPr>
          <w:rFonts w:ascii="Times New Roman" w:eastAsia="Times New Roman" w:hAnsi="Times New Roman" w:cs="Times New Roman"/>
          <w:color w:val="231F20"/>
          <w:sz w:val="20"/>
          <w:szCs w:val="20"/>
          <w:lang w:eastAsia="ru-RU"/>
        </w:rPr>
        <w:t>Любовь к родному краю, родной культуре, родной речи начинается с малого-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человечеству». (Д. С. Лихачёв)</w:t>
      </w:r>
    </w:p>
    <w:p w:rsidR="00EE244F" w:rsidRPr="00EE244F" w:rsidRDefault="00EE244F" w:rsidP="00EE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       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Патриотическое воспитание подрастающего поколения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 самых актуальных задач нашего времени. Огромные изменения произошли в нашей стране за последние годы. Именно нравственно-патриотическое воспитание является одним из важнейших элементов общественного сознания, именно в этом  основа жизнеспособности любого общества и государства, преемственности поколений.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патриотических чувств у детей дошкольного возраста  - одна из задач нравственного воспитания, включающая в себя воспитание любви к близким людям, к детскому саду, к родному поселку и к родной стране. В.В. Сухомлинский утверждал, что детство –  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терпимость. Реализация такой системы невозможна без  знания традиций своей Родины, своего края. 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Родина, Отчизна, Отечество, Отчий край. Так мы называем землю, на которой родились. И нет ничего дороже у человека. Родина, красота которой открылась ему однажды, как чудо. И перед нами, педагогами, стоит задача открыть это чудо детям.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Родины… Оно начинается у ребенка с отношения к семье, к самым близким людям – к матери, отцу, бабушке, дедушке. Это корни, связывающие его с родным домом и ближайшим окружением.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с восхищения тем, что видит перед собой малыш, чему он изумляется и что вызывает отклик в его душе.  И хотя многие впечатления еще не осознаны им глубоко, но, пропущенные через детское восприятие, они играют огромную роль в становлении личности патриота. А чувство патриотизма – важная часть духовно-нравственного развития человек. Что же такое патриотизм?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Патриоти́зм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глубокое чувство любви к родине, готовность служить ей, укреплять и защищать ее. Патриотизм передается поколениями и 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одной из основных национальных традиций. Он связан с осознанием исторического бытия народа, ибо Родина это не только страна, но и вся ее история. История ее культуры, ее духовного становления во времени. Это и любовь к родным местам, гордость за свой народ, желание сохранять и приумножать богатство своей страны.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или без какой эмоционально-познавательной основы она не сможет появиться. Действительно, если патриотизм рассматривать как привязанность, преданность, ответственность  по отношению к своей Родине, то ребенка еще в дошкольном возрасте нужно “научить” (если чувству можно научить) быть привязанным к чему-либо, кому-то, быть ответственным в любом своем, пусть маленьком деле. Прежде чем человек сможет трудиться на благо родины, он должен уметь добросовестно и ответственно выполнять любое дело, за которое берется. Принято считать, что путь воспитания любви к Отечеству довольно прямолинеен и выстраивается в логике «от близкого к далекому» – от любви к детскому саду, к улице, городу до любви к родной стране. У дошкольников постепенно складывается «образ собственного дома» с его укладом, традициями, стилем взаимоотношений. Ребенок принимает свой дом таким, каков он есть, и любит его. Это чувство «родительского дома» (при определенных условиях) и ложится в основу любви к Родине, Отчизне. Пока что ребенку все равно, где находится его дом, в какой стране, надо только, чтобы самое ближайшее окружение было эмоционально комфортным. И строго говоря, это еще не чувство любви к Родине, но необходимая база для его зарождения. Важно, чтобы в своем родном доме ребенок рос не гостем, а хозяином, чтобы он имел какие-то обязанности, за что-то был ответственен – это способствует укреплению чувства семьи. Двор, улица, на которой живет ребенок, также могут способствовать закреплению чувства привязанности и ощущения “собственности” (мой двор, моя улица). Но и это не происходит само по себе. Очень полезна детям информация об их улице: ее название, что на ней расположено, какой ходит транспорт, как связана эта улица с той, на которой находится детский сад, можно ли пройти до него пешком или надо ехать. Столь же необходимо воспитание любви и привязанности к своему городу. Эта часть работы требует большой опоры на когнитивную сферу, на воображение ребенка и его память. Но где бы ни жили дети России, они должны знать о Москве – столице нашей Родины.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Особое место в патриотическом воспитании отводится фольклору. В своей работе педагоги должны использовать все виды фольклора (сказки, песенки, пословицы, поговорки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тем самым приобщать их к общечеловеческим 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нравственно-эстетическим ценностям. В русском фольклоре каким-то особенным образом сочетаются слово, музыкальный ритм, напевность. Адресованные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Дети очень чутки к меткому народному слову. Они используют в своей речи отдельные образные выражения, заимствованные из фольклора, запоминают и с удовольствием читают потешки, загадывают загадки. Уместно прочитанная потешка, загадка, считалка улучшают настроение детей, вызывают улыбку у загрустившего ребенка, успокаивают плачущего. Малыши очень любят народные игры под песенное сопровождение. Большой интерес вызывают у детей и предметы декоративно-прикладного искусства. Благодаря этому, фольклор является богатейшим источником познавательного и нравственного развития детей.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проявлений патриотизма – любовь к природе. Формирование любви к Родине через любовь к природе родного края – одно из средств воспитания патриота. «Охранять природу – значит охранять Родину» </w:t>
      </w:r>
      <w:r w:rsidRPr="00EE24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(М.Пришвин).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Родины у дошкольников тесно связано с конкретными представлениями о том, что им близко и дорого. Научить чувствовать красоту родной земли, красоту человека, живущего на этой земле, воспитать любовь к родным местам, ко всему, что окружает ребенка с детства - одна из главных задач педагога.  Каждый человек, независимо от возраста, должен рачительно и бережно относится к природе. Интерес к природе появляется уже в младшем дошкольном возрасте. Малыш удивляется, встречая новый цветок, незнакомое животное, необычное явление. Его вопросы – первые ростки радостного чувства познания природы, интереса к ней, и это нужно укреплять, поддерживать. Воспитать чувство патриотизма и любви к родному краю нельзя без любви и бережному отношению к природе, животным, населяющим нашу землю, птицам, парящим в небесах, рыбам и удивительного мира насекомых. Ребёнок с детства должен полюбить каждое деревце, каждую травинку окружающую его. Необходимо постоянно проводить  наблюдения, которые развивают интерес к природе, учить замечать изменения, устанавливать их причины. На занятиях и в повседневной жизни давать детям разнообразные знания о природе нашей страны, использовать иллюстрации и картины русских художников о родной природе, сопровождая чтением поэтических произведений, что является ценнейшим средством воспитания любви к родной природе. Во время прогулок, экскурсий показывать очарование пейзажа, учить ценить разнообразную красоту, ведь всё это воспитывает умение эстетически понимать окружающий мир, бережно, поэтически относиться к природе 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родного края. Этому способствуют занятия по развитию речи, литературно-музыкальные развлечения, занятия по изобразительному искусству.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Базой патриотического воспитания является нравственное, эстетическое, трудовое, умственное воспитание маленького человека. В процессе такого разностороннего воспитания зарождается тот фундамент, на котором будет вырастать более сложное образование – чувство любви к своему Отечеству.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Планируя работу по патриотическому воспитанию для детей дошкольного возраста с 4 до 5 лет, мы  поставили перед собой следующие задачи: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Прививать любовь к Родине, родному городу, детскому саду, семье, родным людям.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Знакомить детей с народными традициями, обычаями.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Побуждать детей к выполнению общественно значимых заданий, к добрым делам для семьи, родного дома, детского сада.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Формировать у детей проявление сострадания, заботливости, внимательности к родным и близким, друзьям и сверстникам, к тем, кто о них заботится.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бережное отношение к природе и всему живому.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уважение к труду.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Ориентировать  родителей  на  патриотическое  воспитание  детей.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патриотическому воспитанию мы начали с создания для детей тёплой, уютной атмосферы, чтобы каждый ребёнок был наполнен радостью, улыбкой, добрыми друзьями, весёлыми играми, так как именно в игре и совместном труде проявляются поведение детей, взаимоотношения со сверстниками. Как на занятиях НОД, так и в повседневной жизни, систематически формируем у детей этические представления и гуманные чувства; на основе бесед о конкретных поступках детей воспитываем представления о доброте и честности. Используя беседы «Что такое хорошо и что такое плохо», «Мы - друзья», «Правила, по которым мы живём», воспитываем доброжелательность, желание подражать добрым делам, умение замечать хорошие поступки – всё это формирует личное отношение ребёнка к соблюдению моральных норм, чувство долга.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 уже начинают понимать, что может сделать каждый человек, чтобы этот мир стал лучше, краше. В процессе различной деятельности они  познают, как нужно беречь наш мир. В игровой форме дети приобретают знания, умения и навыки того, как должен себя вести человек, чтобы ему хорошо жилось в этом мире с другими людьми.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Воспитательно-образовательный процесс в группе строится по комплексно-тематическому принципу. Мы говорим и играем в то, что происходит в данный момент в стране. Планирование работы с детьми 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ориентировано на государственные праздники. Кроме этого,  знакомим  детей с родным языком, фольклором (знакомство с пословицами, поговорками, народными приметами и загадками и т.д, народным прикладным искусством, замечательными русскими писателями, художниками).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патриотическому воспитанию проводится в группе каждый день, она систематична, интегрирована в различные виды деятельности, пронизывает все сферы жизни детей.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 внимание  в группе  уделяется  воспитанию  любви  к самому близкому в семье человеку маме. Мы   беседуем с детьми о мамах,  обращаем  их  внимание  на  то,  что  мама  заботится  обо  всех  членах семьи  —  она  поддерживает  порядок  в  доме,  готовит,  стирает,  играет с детьми. Следует вызвать в детях не только восхищение мамой, но и потребность в оказании ей посильной помощи — сложить самому одежду, убрать игрушки и т.д.  Объясняем детям, что чем большее они научатся делать сами, тем больше смогут помочь маме.  В течение года  расспрашиваем детей о других членах семьи – папе,  бабушке,  дедушке,  младших  братишках  и  сестренках,  предлагаем принести  семейные  фотографии,  рассказать  о  членах  семьи, устраиваем фотовыставки («Моя любимая мама», «Мой замечательный папа»), выставки рисунков («Моя семья», «Портрет мамы»). Ко Дню матери мы вместе с детьми  подготовили развлечение с участием мам, а ко Дню Защитника Отечества – развлечение с конкурсами для пап и детей. В конце года  мы запланировали  проведение развлечения с участием всех членов семей наших воспитанников.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Предлагаем  детям сюжетно- ролевые игры «Семья», « Детский сад» и др. Рассказываем о структуре семьи, о том, какой она должна быть, чтобы всем было хорошо. Как родные люди должны жить в семье: мирно, дружно, без ссор, помогать друг другу, понимать и любить друг друга. Дети узнают, что в каждой семье есть свои традиции, их нужно знать и соблюдать.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И,  таким образом, постепенно мы  подводим  детей к пониманию того, что такое семья, что она должна быть дружной и крепкой. </w:t>
      </w:r>
      <w:r w:rsidRPr="00EE2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 мы  познакомились с детьми, познакомили  их  друг  с  другом,  с  помещениями  группы  и  их  назначением,  с предметами,  находящимися  в  группе.  Обратили  внимание детей  на  то,  что в группе   всё  сделано  так, чтобы им  было удобно, комфортно.  О детях заботятся сотрудники детского сада — воспитатель, няня, повар, медсестра и др. Дети  познакомились  с  территорией  детского  сада,  с зелеными насаждениями, которые ее украшают, со своим участком, с физкультурной площадкой.  Мы рассказываем им о том,  что взрослые много сделали для детей,  и их труд надо беречь. Приучаем детей бережно относиться  к окружающим их предметам,  растениям,  ко всему живому.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 детей  с  трудом  сотрудников детского сада, мы постоянно подчеркиваем  их заботу о детях. В первую очередь, мы познакомили  детей   с  трудом  помощника  воспитателя,  с  которым  дети сталкиваются каждый 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день. Основной  метод  ознакомления  с  трудом  взрослых  —  наблюдение.  Мы  вместе с детьми приходим в кабинет медсестры, на кухню, где трудится повар, дети рассматривают  предметы, необходимые взрослым для работы, взрослые  рассказывают  о своей работе детям.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трудом шофера и дворника дети наблюдают во время прогулки.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 закрепляются  в  сюжетно-ролевых  играх,  а  также  при  чтении некоторых произведений художественной литературы. Главная  задача  —  вызвать  чувство  уважения  к  людям  труда,  желание оказать им посильную помощь.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 любви  к  родному  городу  —  одна  из  задач  патриотического воспитания детей. Мы рассказываем детям, что в городе много разных домов, они расположены на определенных улицах, улицы длинные, у каждой улицы  свое  название,  у  каждого  дома  и  каждой  квартиры  свой  номер, поэтому люди легко находят свои дома и квартиры. Учим  детей  рассказывать о своей улице, доме, в котором они живут.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течение  года мы рассматриваем вместе с детьми открытки с видами  родного  города, фотографии тех   мест, где  они  побывали с  родителями (городской парк, лес, берег Хопра и т.д.).  Перед праздниками  обращаем  их  внимание  на  красиво  украшенный город.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  концу  года  дети  запомнили  название  родного  города,  свой домашний адрес.</w:t>
      </w:r>
    </w:p>
    <w:p w:rsidR="00EE244F" w:rsidRPr="00EE244F" w:rsidRDefault="00EE244F" w:rsidP="00EE24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Основное направление нашей работы по патриотическому воспитанию - это движение от воспитания в детях  любви к близким людям, природе, родному городу к достижению наивысшей цели - воспитанию чувства гордости и любви за свою Родину.</w:t>
      </w:r>
    </w:p>
    <w:p w:rsidR="00EE244F" w:rsidRPr="00EE244F" w:rsidRDefault="00EE244F" w:rsidP="00EE24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EE244F" w:rsidRPr="00EE244F" w:rsidRDefault="00EE244F" w:rsidP="00EE2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Алешина Н.В. Патриотическое воспитание дошкольников. М.: ЦГЛ, 2005.</w:t>
      </w:r>
    </w:p>
    <w:p w:rsidR="00EE244F" w:rsidRPr="00EE244F" w:rsidRDefault="00EE244F" w:rsidP="00EE24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Маханева, М.Д. Нравственно-патриотическое воспитание дошкольников.</w:t>
      </w:r>
      <w:r w:rsidRPr="00EE2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2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пособие. М.: ТЦ Сфера, 2009.96</w:t>
      </w:r>
    </w:p>
    <w:p w:rsidR="00EE244F" w:rsidRPr="00EE244F" w:rsidRDefault="00EE244F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sectPr w:rsidR="00EE244F" w:rsidRPr="00EE244F" w:rsidSect="00860A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F8" w:rsidRDefault="00E02EF8" w:rsidP="00AA1CA2">
      <w:pPr>
        <w:spacing w:after="0" w:line="240" w:lineRule="auto"/>
      </w:pPr>
      <w:r>
        <w:separator/>
      </w:r>
    </w:p>
  </w:endnote>
  <w:endnote w:type="continuationSeparator" w:id="0">
    <w:p w:rsidR="00E02EF8" w:rsidRDefault="00E02EF8" w:rsidP="00A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8362"/>
      <w:docPartObj>
        <w:docPartGallery w:val="Page Numbers (Bottom of Page)"/>
        <w:docPartUnique/>
      </w:docPartObj>
    </w:sdtPr>
    <w:sdtEndPr/>
    <w:sdtContent>
      <w:p w:rsidR="00AA1CA2" w:rsidRDefault="00F17AA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1CA2" w:rsidRDefault="00AA1C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F8" w:rsidRDefault="00E02EF8" w:rsidP="00AA1CA2">
      <w:pPr>
        <w:spacing w:after="0" w:line="240" w:lineRule="auto"/>
      </w:pPr>
      <w:r>
        <w:separator/>
      </w:r>
    </w:p>
  </w:footnote>
  <w:footnote w:type="continuationSeparator" w:id="0">
    <w:p w:rsidR="00E02EF8" w:rsidRDefault="00E02EF8" w:rsidP="00AA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DD8"/>
    <w:multiLevelType w:val="multilevel"/>
    <w:tmpl w:val="6EB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2FB"/>
    <w:multiLevelType w:val="multilevel"/>
    <w:tmpl w:val="943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16D27"/>
    <w:multiLevelType w:val="multilevel"/>
    <w:tmpl w:val="958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3552F"/>
    <w:multiLevelType w:val="multilevel"/>
    <w:tmpl w:val="80D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5A6C"/>
    <w:multiLevelType w:val="multilevel"/>
    <w:tmpl w:val="7B4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45DC"/>
    <w:multiLevelType w:val="multilevel"/>
    <w:tmpl w:val="A3B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4466C"/>
    <w:multiLevelType w:val="multilevel"/>
    <w:tmpl w:val="BBD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2DC9"/>
    <w:multiLevelType w:val="multilevel"/>
    <w:tmpl w:val="427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233C3"/>
    <w:multiLevelType w:val="multilevel"/>
    <w:tmpl w:val="FD8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730A1"/>
    <w:multiLevelType w:val="multilevel"/>
    <w:tmpl w:val="A40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469E7"/>
    <w:multiLevelType w:val="multilevel"/>
    <w:tmpl w:val="397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B30BC"/>
    <w:multiLevelType w:val="multilevel"/>
    <w:tmpl w:val="C54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70EF0"/>
    <w:multiLevelType w:val="multilevel"/>
    <w:tmpl w:val="A12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1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  <w:num w:numId="13">
    <w:abstractNumId w:val="6"/>
  </w:num>
  <w:num w:numId="14">
    <w:abstractNumId w:val="2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BCF"/>
    <w:rsid w:val="0010120F"/>
    <w:rsid w:val="0013163D"/>
    <w:rsid w:val="001624DA"/>
    <w:rsid w:val="00181D94"/>
    <w:rsid w:val="001A6EB3"/>
    <w:rsid w:val="002E37A1"/>
    <w:rsid w:val="002E77AB"/>
    <w:rsid w:val="004A7BCF"/>
    <w:rsid w:val="004C2795"/>
    <w:rsid w:val="00521AC6"/>
    <w:rsid w:val="005F794E"/>
    <w:rsid w:val="006A3FF1"/>
    <w:rsid w:val="006F304D"/>
    <w:rsid w:val="00712643"/>
    <w:rsid w:val="008573D5"/>
    <w:rsid w:val="00860A87"/>
    <w:rsid w:val="00905478"/>
    <w:rsid w:val="00AA1CA2"/>
    <w:rsid w:val="00AB6841"/>
    <w:rsid w:val="00BE5FB0"/>
    <w:rsid w:val="00C67990"/>
    <w:rsid w:val="00CC4A86"/>
    <w:rsid w:val="00CF0EEA"/>
    <w:rsid w:val="00CF4EDD"/>
    <w:rsid w:val="00D61CA0"/>
    <w:rsid w:val="00E02EF8"/>
    <w:rsid w:val="00EE244F"/>
    <w:rsid w:val="00F1353B"/>
    <w:rsid w:val="00F17AA3"/>
    <w:rsid w:val="00F5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203B"/>
  <w15:docId w15:val="{B4C638B0-81B2-4CDD-A853-0EE6B66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CF"/>
  </w:style>
  <w:style w:type="paragraph" w:styleId="1">
    <w:name w:val="heading 1"/>
    <w:basedOn w:val="a"/>
    <w:link w:val="10"/>
    <w:uiPriority w:val="9"/>
    <w:qFormat/>
    <w:rsid w:val="004A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B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990"/>
  </w:style>
  <w:style w:type="paragraph" w:styleId="a8">
    <w:name w:val="footer"/>
    <w:basedOn w:val="a"/>
    <w:link w:val="a9"/>
    <w:uiPriority w:val="99"/>
    <w:unhideWhenUsed/>
    <w:rsid w:val="00AA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CA2"/>
  </w:style>
  <w:style w:type="paragraph" w:customStyle="1" w:styleId="c6">
    <w:name w:val="c6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37A1"/>
  </w:style>
  <w:style w:type="paragraph" w:customStyle="1" w:styleId="c5">
    <w:name w:val="c5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E37A1"/>
  </w:style>
  <w:style w:type="character" w:customStyle="1" w:styleId="c2">
    <w:name w:val="c2"/>
    <w:basedOn w:val="a0"/>
    <w:rsid w:val="002E37A1"/>
  </w:style>
  <w:style w:type="paragraph" w:customStyle="1" w:styleId="c0">
    <w:name w:val="c0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244F"/>
  </w:style>
  <w:style w:type="character" w:customStyle="1" w:styleId="c9">
    <w:name w:val="c9"/>
    <w:basedOn w:val="a0"/>
    <w:rsid w:val="00EE244F"/>
  </w:style>
  <w:style w:type="paragraph" w:customStyle="1" w:styleId="c22">
    <w:name w:val="c22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244F"/>
  </w:style>
  <w:style w:type="paragraph" w:customStyle="1" w:styleId="c1">
    <w:name w:val="c1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244F"/>
  </w:style>
  <w:style w:type="character" w:customStyle="1" w:styleId="c18">
    <w:name w:val="c18"/>
    <w:basedOn w:val="a0"/>
    <w:rsid w:val="00EE244F"/>
  </w:style>
  <w:style w:type="character" w:customStyle="1" w:styleId="c21">
    <w:name w:val="c21"/>
    <w:basedOn w:val="a0"/>
    <w:rsid w:val="00EE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4378-71A9-4D4B-897B-8A5755E3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Кошлева Н. В.</dc:creator>
  <cp:lastModifiedBy>Виктория Колесникова</cp:lastModifiedBy>
  <cp:revision>7</cp:revision>
  <dcterms:created xsi:type="dcterms:W3CDTF">2022-09-13T06:13:00Z</dcterms:created>
  <dcterms:modified xsi:type="dcterms:W3CDTF">2025-09-18T14:40:00Z</dcterms:modified>
</cp:coreProperties>
</file>