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35B" w:rsidRPr="005A235B" w:rsidRDefault="005A235B" w:rsidP="005A235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A235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Административное судопроизводство как метод осуществления правосудия</w:t>
      </w:r>
    </w:p>
    <w:p w:rsidR="0074767A" w:rsidRPr="0074767A" w:rsidRDefault="005A235B" w:rsidP="007476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A23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Автор:</w:t>
      </w:r>
      <w:r w:rsidRPr="005A2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A235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Лукини</w:t>
      </w:r>
      <w:proofErr w:type="spellEnd"/>
      <w:r w:rsidRPr="005A235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Карина </w:t>
      </w:r>
      <w:proofErr w:type="spellStart"/>
      <w:r w:rsidRPr="005A235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Арзумановна</w:t>
      </w:r>
      <w:proofErr w:type="spellEnd"/>
      <w:r w:rsidRPr="005A2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магистрант </w:t>
      </w:r>
      <w:r w:rsidR="0074767A" w:rsidRPr="0074767A">
        <w:rPr>
          <w:rFonts w:ascii="Times New Roman" w:eastAsia="Times New Roman" w:hAnsi="Times New Roman"/>
          <w:bCs/>
          <w:sz w:val="28"/>
          <w:szCs w:val="28"/>
          <w:lang w:eastAsia="ru-RU"/>
        </w:rPr>
        <w:t>Негосударственного образовательного частного учреждения высшего образования</w:t>
      </w:r>
    </w:p>
    <w:p w:rsidR="005A235B" w:rsidRPr="005A235B" w:rsidRDefault="0074767A" w:rsidP="0074767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67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A235B" w:rsidRPr="005A235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Московского университета «Синергия»</w:t>
      </w:r>
    </w:p>
    <w:p w:rsidR="005A235B" w:rsidRPr="005A235B" w:rsidRDefault="005A235B" w:rsidP="005A235B">
      <w:pPr>
        <w:keepNext/>
        <w:keepLines/>
        <w:spacing w:after="0" w:line="360" w:lineRule="auto"/>
        <w:jc w:val="both"/>
        <w:outlineLvl w:val="2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5A235B">
        <w:rPr>
          <w:rFonts w:ascii="Times New Roman" w:eastAsiaTheme="majorEastAsia" w:hAnsi="Times New Roman" w:cs="Times New Roman"/>
          <w:b/>
          <w:sz w:val="28"/>
          <w:szCs w:val="28"/>
        </w:rPr>
        <w:t>Аннотация</w:t>
      </w:r>
    </w:p>
    <w:p w:rsidR="005A235B" w:rsidRPr="005A235B" w:rsidRDefault="005A235B" w:rsidP="005A235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35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статье рассматривается административное судопроизводство как один из основных методов осуществления правосудия в Российской Федерации. Автор анализирует нормативно-правовую базу, теоретические подходы и практические проблемы применения</w:t>
      </w:r>
      <w:bookmarkStart w:id="0" w:name="_GoBack"/>
      <w:bookmarkEnd w:id="0"/>
      <w:r w:rsidRPr="005A2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административного судопроизводства Российской Федерации. Отмечается роль административного судопроизводства в обеспечении баланса интересов личности и государства, реализации принципа верховенства права, а также в развитии демократических институтов. Особое внимание уделено современным вызовам — цифровизации судебной системы, вопросам доступности правосудия и необходимости учета зарубежного опыта. В заключении обосновываются направления совершенствования административного судопроизводства.</w:t>
      </w:r>
    </w:p>
    <w:p w:rsidR="005A235B" w:rsidRPr="005A235B" w:rsidRDefault="005A235B" w:rsidP="005A235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3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Ключевые слова:</w:t>
      </w:r>
      <w:r w:rsidRPr="005A2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административное судопроизводство, правосудие, судебная власть, КАС РФ, публичные правоотношения, цифровизация, правовое государство.</w:t>
      </w:r>
    </w:p>
    <w:p w:rsidR="005A235B" w:rsidRPr="005A235B" w:rsidRDefault="005A235B" w:rsidP="005A235B">
      <w:pPr>
        <w:keepNext/>
        <w:keepLines/>
        <w:spacing w:after="0" w:line="360" w:lineRule="auto"/>
        <w:jc w:val="both"/>
        <w:outlineLvl w:val="2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5A235B">
        <w:rPr>
          <w:rFonts w:ascii="Times New Roman" w:eastAsiaTheme="majorEastAsia" w:hAnsi="Times New Roman" w:cs="Times New Roman"/>
          <w:b/>
          <w:sz w:val="28"/>
          <w:szCs w:val="28"/>
        </w:rPr>
        <w:t>Введение</w:t>
      </w:r>
    </w:p>
    <w:p w:rsidR="005A235B" w:rsidRPr="005A235B" w:rsidRDefault="005A235B" w:rsidP="005A235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35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Современное российское правосудие развивается в условиях усиливающейся роли государства в регулировании общественных отношений и возрастающей потребности в судебной защите прав и свобод личности. Одним из ключевых механизмов реализации данных задач выступает административное судопроизводство, закреплённое в Кодексе административного судопроизводства Российской Федерации (далее — КАС РФ), вступившем в силу 15 сентября 2015 года.</w:t>
      </w:r>
    </w:p>
    <w:p w:rsidR="005A235B" w:rsidRPr="005A235B" w:rsidRDefault="005A235B" w:rsidP="005A235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3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Особое значение данного института заключается в обеспечении баланса интересов личности и публичной власти. Административное судопроизводство позволяет гражданам и организациям обжаловать действия, решения и бездействие государственных органов, должностных лиц, а также отстаивать свои права в сфере публичных правоотношений. В этой связи исследование административного судопроизводства как метода осуществления правосудия представляется актуальной научной и практической задачей.</w:t>
      </w:r>
    </w:p>
    <w:p w:rsidR="005A235B" w:rsidRPr="005A235B" w:rsidRDefault="005A235B" w:rsidP="005A235B">
      <w:pPr>
        <w:keepNext/>
        <w:keepLines/>
        <w:spacing w:after="0" w:line="360" w:lineRule="auto"/>
        <w:jc w:val="both"/>
        <w:outlineLvl w:val="2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5A235B">
        <w:rPr>
          <w:rFonts w:ascii="Times New Roman" w:eastAsiaTheme="majorEastAsia" w:hAnsi="Times New Roman" w:cs="Times New Roman"/>
          <w:b/>
          <w:sz w:val="28"/>
          <w:szCs w:val="28"/>
        </w:rPr>
        <w:t>Административное судопроизводство как элемент правосудия</w:t>
      </w:r>
    </w:p>
    <w:p w:rsidR="005A235B" w:rsidRPr="005A235B" w:rsidRDefault="005A235B" w:rsidP="005A235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3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Правосудие, согласно статье 118 Конституции Российской Федерации, осуществляется только судами. В то же время судебная власть реализуется в различных формах, среди которых административное судопроизводство занимает особое место. В отличие от гражданского и уголовного процесса, административное судопроизводство направлено на разрешение публично-правовых споров, что придаёт ему особую социальную значимость.</w:t>
      </w:r>
    </w:p>
    <w:p w:rsidR="005A235B" w:rsidRPr="005A235B" w:rsidRDefault="005A235B" w:rsidP="005A235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35B">
        <w:rPr>
          <w:rFonts w:ascii="Times New Roman" w:eastAsia="Times New Roman" w:hAnsi="Times New Roman" w:cs="Times New Roman"/>
          <w:sz w:val="28"/>
          <w:szCs w:val="28"/>
          <w:lang w:eastAsia="ru-RU"/>
        </w:rPr>
        <w:t>С точки зрения научных подходов, административное судопроизводство можно рассматривать:</w:t>
      </w:r>
    </w:p>
    <w:p w:rsidR="005A235B" w:rsidRPr="005A235B" w:rsidRDefault="005A235B" w:rsidP="005A235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35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процессуальную форму реализации судебной власти в сфере публичного права;</w:t>
      </w:r>
    </w:p>
    <w:p w:rsidR="005A235B" w:rsidRPr="005A235B" w:rsidRDefault="005A235B" w:rsidP="005A235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35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инструмент защиты конституционных прав личности;</w:t>
      </w:r>
    </w:p>
    <w:p w:rsidR="005A235B" w:rsidRPr="005A235B" w:rsidRDefault="005A235B" w:rsidP="005A235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35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механизм контроля над деятельностью органов исполнительной власти.</w:t>
      </w:r>
    </w:p>
    <w:p w:rsidR="005A235B" w:rsidRPr="005A235B" w:rsidRDefault="005A235B" w:rsidP="005A235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35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административное судопроизводство является не только процессуальной гарантией, но и способом реализации принципа верховенства права в условиях формирования правового государства.</w:t>
      </w:r>
    </w:p>
    <w:p w:rsidR="005A235B" w:rsidRPr="005A235B" w:rsidRDefault="005A235B" w:rsidP="005A235B">
      <w:pPr>
        <w:keepNext/>
        <w:keepLines/>
        <w:spacing w:after="0" w:line="360" w:lineRule="auto"/>
        <w:jc w:val="both"/>
        <w:outlineLvl w:val="2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5A235B">
        <w:rPr>
          <w:rFonts w:ascii="Times New Roman" w:eastAsiaTheme="majorEastAsia" w:hAnsi="Times New Roman" w:cs="Times New Roman"/>
          <w:b/>
          <w:sz w:val="28"/>
          <w:szCs w:val="28"/>
        </w:rPr>
        <w:t>Нормативно-правовая база административного судопроизводства</w:t>
      </w:r>
    </w:p>
    <w:p w:rsidR="005A235B" w:rsidRPr="005A235B" w:rsidRDefault="005A235B" w:rsidP="005A235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 источником административного судопроизводства является </w:t>
      </w:r>
      <w:r w:rsidRPr="005A23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КАС РФ</w:t>
      </w:r>
      <w:r w:rsidRPr="005A235B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регламентирующий порядок рассмотрения судами дел, возникающих из административных и иных публичных правоотношений.</w:t>
      </w:r>
    </w:p>
    <w:p w:rsidR="005A235B" w:rsidRPr="005A235B" w:rsidRDefault="005A235B" w:rsidP="005A235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3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 числу ключевых норм относятся положения, закрепляющие права и обязанности участников процесса, порядок подачи административных исковых заявлений, рассмотрения дел и вынесения решений.</w:t>
      </w:r>
    </w:p>
    <w:p w:rsidR="005A235B" w:rsidRPr="005A235B" w:rsidRDefault="005A235B" w:rsidP="005A235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3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КАС РФ, значимую роль играют:</w:t>
      </w:r>
    </w:p>
    <w:p w:rsidR="005A235B" w:rsidRPr="005A235B" w:rsidRDefault="005A235B" w:rsidP="005A235B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3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Конституция РФ</w:t>
      </w:r>
      <w:r w:rsidRPr="005A2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(ст. 46, 118, 120);</w:t>
      </w:r>
    </w:p>
    <w:p w:rsidR="005A235B" w:rsidRPr="005A235B" w:rsidRDefault="005A235B" w:rsidP="005A235B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3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конституционный закон «О судебной системе Российской Федерации» от 31.12.1996 № 1-ФКЗ</w:t>
      </w:r>
      <w:r w:rsidRPr="005A235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A235B" w:rsidRPr="005A235B" w:rsidRDefault="005A235B" w:rsidP="005A235B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3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«Об обеспечении доступа к информации о деятельности судов» от 22.12.2008 № 262-ФЗ</w:t>
      </w:r>
      <w:r w:rsidRPr="005A235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A235B" w:rsidRPr="005A235B" w:rsidRDefault="005A235B" w:rsidP="005A235B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3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«Об органах судейского сообщества в Российской Федерации» от 14.03.2002 № 30-ФЗ</w:t>
      </w:r>
      <w:r w:rsidRPr="005A23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235B" w:rsidRPr="005A235B" w:rsidRDefault="005A235B" w:rsidP="005A235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35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нормативная основа административного судопроизводства достаточно развита, однако практика его применения выявляет пробелы и противоречия, требующие дальнейшего научного осмысления.</w:t>
      </w:r>
    </w:p>
    <w:p w:rsidR="005A235B" w:rsidRPr="005A235B" w:rsidRDefault="005A235B" w:rsidP="005A235B">
      <w:pPr>
        <w:keepNext/>
        <w:keepLines/>
        <w:spacing w:after="0" w:line="360" w:lineRule="auto"/>
        <w:jc w:val="both"/>
        <w:outlineLvl w:val="2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5A235B">
        <w:rPr>
          <w:rFonts w:ascii="Times New Roman" w:eastAsiaTheme="majorEastAsia" w:hAnsi="Times New Roman" w:cs="Times New Roman"/>
          <w:b/>
          <w:sz w:val="28"/>
          <w:szCs w:val="28"/>
        </w:rPr>
        <w:t>Современные проблемы административного судопроизводства</w:t>
      </w:r>
    </w:p>
    <w:p w:rsidR="005A235B" w:rsidRPr="005A235B" w:rsidRDefault="005A235B" w:rsidP="005A235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35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относительно недавнее формирование, административное судопроизводство в России сталкивается с рядом проблем.</w:t>
      </w:r>
    </w:p>
    <w:p w:rsidR="005A235B" w:rsidRPr="005A235B" w:rsidRDefault="005A235B" w:rsidP="005A235B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3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Дублирование с гражданским процессом.</w:t>
      </w:r>
      <w:r w:rsidRPr="005A2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Разграничение компетенции судов по отдельным категориям дел вызывает сложности.</w:t>
      </w:r>
    </w:p>
    <w:p w:rsidR="005A235B" w:rsidRPr="005A235B" w:rsidRDefault="005A235B" w:rsidP="005A235B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3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Недостаточная доступность правосудия.</w:t>
      </w:r>
      <w:r w:rsidRPr="005A2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многих граждан процессуальные правила кажутся сложными и затратными по времени.</w:t>
      </w:r>
    </w:p>
    <w:p w:rsidR="005A235B" w:rsidRPr="005A235B" w:rsidRDefault="005A235B" w:rsidP="005A235B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3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Цифровизация правосудия.</w:t>
      </w:r>
      <w:r w:rsidRPr="005A2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электронного документооборота требует адаптации процессуальных норм и обеспечения защиты персональных данных.</w:t>
      </w:r>
    </w:p>
    <w:p w:rsidR="005A235B" w:rsidRPr="005A235B" w:rsidRDefault="005A235B" w:rsidP="005A235B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3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Необходимость учета зарубежного опыта.</w:t>
      </w:r>
      <w:r w:rsidRPr="005A2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странах Европы административные суды функционируют как самостоятельная ветвь судебной власти, что повышает эффективность судебной защиты.</w:t>
      </w:r>
    </w:p>
    <w:p w:rsidR="005A235B" w:rsidRPr="005A235B" w:rsidRDefault="005A235B" w:rsidP="005A235B">
      <w:pPr>
        <w:keepNext/>
        <w:keepLines/>
        <w:spacing w:after="0" w:line="360" w:lineRule="auto"/>
        <w:jc w:val="both"/>
        <w:outlineLvl w:val="2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5A235B">
        <w:rPr>
          <w:rFonts w:ascii="Times New Roman" w:eastAsiaTheme="majorEastAsia" w:hAnsi="Times New Roman" w:cs="Times New Roman"/>
          <w:b/>
          <w:sz w:val="28"/>
          <w:szCs w:val="28"/>
        </w:rPr>
        <w:t>Перспективы развития</w:t>
      </w:r>
    </w:p>
    <w:p w:rsidR="005A235B" w:rsidRPr="005A235B" w:rsidRDefault="005A235B" w:rsidP="005A235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35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Перспективы совершенствования административного судопроизводства в России могут включать:</w:t>
      </w:r>
    </w:p>
    <w:p w:rsidR="005A235B" w:rsidRPr="005A235B" w:rsidRDefault="005A235B" w:rsidP="005A235B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3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уточнение процессуального разграничения административных и гражданских дел;</w:t>
      </w:r>
    </w:p>
    <w:p w:rsidR="005A235B" w:rsidRPr="005A235B" w:rsidRDefault="005A235B" w:rsidP="005A235B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35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упрощение процедур для повышения доступности правосудия;</w:t>
      </w:r>
    </w:p>
    <w:p w:rsidR="005A235B" w:rsidRPr="005A235B" w:rsidRDefault="005A235B" w:rsidP="005A235B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3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электронных сервисов в судебной системе;</w:t>
      </w:r>
    </w:p>
    <w:p w:rsidR="005A235B" w:rsidRPr="005A235B" w:rsidRDefault="005A235B" w:rsidP="005A235B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35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заимствование зарубежного опыта в сфере организации специализированных административных судов.</w:t>
      </w:r>
    </w:p>
    <w:p w:rsidR="005A235B" w:rsidRPr="005A235B" w:rsidRDefault="005A235B" w:rsidP="005A235B">
      <w:pPr>
        <w:keepNext/>
        <w:keepLines/>
        <w:spacing w:after="0" w:line="360" w:lineRule="auto"/>
        <w:jc w:val="both"/>
        <w:outlineLvl w:val="2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5A235B">
        <w:rPr>
          <w:rFonts w:ascii="Times New Roman" w:eastAsiaTheme="majorEastAsia" w:hAnsi="Times New Roman" w:cs="Times New Roman"/>
          <w:b/>
          <w:sz w:val="28"/>
          <w:szCs w:val="28"/>
        </w:rPr>
        <w:t>Заключение</w:t>
      </w:r>
    </w:p>
    <w:p w:rsidR="005A235B" w:rsidRPr="005A235B" w:rsidRDefault="005A235B" w:rsidP="005A235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35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Административное судопроизводство в современной России играет ключевую роль в реализации принципа верховенства права и обеспечения судебной защиты граждан в публично-правовой сфере. Являясь сравнительно новым направлением судебной деятельности, оно требует дальнейшего совершенствования с учётом проблем практики и международного опыта.</w:t>
      </w:r>
    </w:p>
    <w:p w:rsidR="005A235B" w:rsidRPr="005A235B" w:rsidRDefault="005A235B" w:rsidP="005A235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3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Научное исследование данного института имеет важное значение для укрепления правового государства, повышения эффективности судебной системы и защиты прав личности.</w:t>
      </w:r>
    </w:p>
    <w:p w:rsidR="005A235B" w:rsidRPr="005A235B" w:rsidRDefault="005A235B" w:rsidP="005A235B">
      <w:pPr>
        <w:keepNext/>
        <w:keepLines/>
        <w:spacing w:after="0" w:line="360" w:lineRule="auto"/>
        <w:jc w:val="both"/>
        <w:outlineLvl w:val="2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5A235B">
        <w:rPr>
          <w:rFonts w:ascii="Times New Roman" w:eastAsiaTheme="majorEastAsia" w:hAnsi="Times New Roman" w:cs="Times New Roman"/>
          <w:b/>
          <w:sz w:val="28"/>
          <w:szCs w:val="28"/>
        </w:rPr>
        <w:t>Список литературы</w:t>
      </w:r>
    </w:p>
    <w:p w:rsidR="005A235B" w:rsidRPr="005A235B" w:rsidRDefault="005A235B" w:rsidP="005A235B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3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Конституция Российской Федерации (принята всенародным голосованием 12.12.1993) // Российская газета. 1993. 25 дек.</w:t>
      </w:r>
    </w:p>
    <w:p w:rsidR="005A235B" w:rsidRPr="005A235B" w:rsidRDefault="005A235B" w:rsidP="005A235B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3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 административного судопроизводства Российской Федерации от 08.03.2015 № 21-ФЗ (ред. от 13.07.2023) // Собрание законодательства РФ. 2015. № 10. Ст. 1391.</w:t>
      </w:r>
    </w:p>
    <w:p w:rsidR="005A235B" w:rsidRPr="005A235B" w:rsidRDefault="005A235B" w:rsidP="005A235B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35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конституционный закон от 31.12.1996 № 1-ФКЗ «О судебной системе Российской Федерации» // Собрание законодательства РФ. 1997. № 1. Ст. 1.</w:t>
      </w:r>
    </w:p>
    <w:p w:rsidR="005A235B" w:rsidRPr="005A235B" w:rsidRDefault="005A235B" w:rsidP="005A235B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35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22.12.2008 № 262-ФЗ «Об обеспечении доступа к информации о деятельности судов» // Собрание законодательства РФ. 2008. № 52 (ч. I). Ст. 6217.</w:t>
      </w:r>
    </w:p>
    <w:p w:rsidR="005A235B" w:rsidRPr="005A235B" w:rsidRDefault="005A235B" w:rsidP="005A235B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35B">
        <w:rPr>
          <w:rFonts w:ascii="Times New Roman" w:eastAsia="Times New Roman" w:hAnsi="Times New Roman" w:cs="Times New Roman"/>
          <w:sz w:val="28"/>
          <w:szCs w:val="28"/>
          <w:lang w:eastAsia="ru-RU"/>
        </w:rPr>
        <w:t>Туманов В. А. Административное судопроизводство: вопросы теории и практики. М.: Норма, 2021. 256 с.</w:t>
      </w:r>
    </w:p>
    <w:p w:rsidR="005A235B" w:rsidRPr="005A235B" w:rsidRDefault="005A235B" w:rsidP="005A235B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3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Яковлев В. Ф. Административное судопроизводство в России: современное состояние и перспективы развития // Российский судья. 2020. № 6. С. 12–18.</w:t>
      </w:r>
    </w:p>
    <w:p w:rsidR="005A235B" w:rsidRPr="005A235B" w:rsidRDefault="005A235B" w:rsidP="005A235B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35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Анишина В. М. Конституционные основы административного судопроизводства // Журнал российского права. 2019. № 7. С. 34–42.</w:t>
      </w:r>
    </w:p>
    <w:p w:rsidR="005A235B" w:rsidRPr="005A235B" w:rsidRDefault="005A235B" w:rsidP="005A235B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5A235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Kischel</w:t>
      </w:r>
      <w:proofErr w:type="spellEnd"/>
      <w:r w:rsidRPr="005A235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U. </w:t>
      </w:r>
      <w:proofErr w:type="spellStart"/>
      <w:r w:rsidRPr="005A235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Verwaltungsrecht</w:t>
      </w:r>
      <w:proofErr w:type="spellEnd"/>
      <w:r w:rsidRPr="005A235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und </w:t>
      </w:r>
      <w:proofErr w:type="spellStart"/>
      <w:r w:rsidRPr="005A235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Verwaltungsprozessrecht</w:t>
      </w:r>
      <w:proofErr w:type="spellEnd"/>
      <w:r w:rsidRPr="005A235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München: C.H. Beck, 2020. 412 p.</w:t>
      </w:r>
    </w:p>
    <w:p w:rsidR="005A235B" w:rsidRPr="005A235B" w:rsidRDefault="005A235B" w:rsidP="005A235B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A235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Schwarze</w:t>
      </w:r>
      <w:proofErr w:type="spellEnd"/>
      <w:r w:rsidRPr="005A235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J. European Administrative Law. </w:t>
      </w:r>
      <w:proofErr w:type="spellStart"/>
      <w:r w:rsidRPr="005A235B">
        <w:rPr>
          <w:rFonts w:ascii="Times New Roman" w:eastAsia="Times New Roman" w:hAnsi="Times New Roman" w:cs="Times New Roman"/>
          <w:sz w:val="28"/>
          <w:szCs w:val="28"/>
          <w:lang w:eastAsia="ru-RU"/>
        </w:rPr>
        <w:t>London</w:t>
      </w:r>
      <w:proofErr w:type="spellEnd"/>
      <w:r w:rsidRPr="005A2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5A235B">
        <w:rPr>
          <w:rFonts w:ascii="Times New Roman" w:eastAsia="Times New Roman" w:hAnsi="Times New Roman" w:cs="Times New Roman"/>
          <w:sz w:val="28"/>
          <w:szCs w:val="28"/>
          <w:lang w:eastAsia="ru-RU"/>
        </w:rPr>
        <w:t>Sweet</w:t>
      </w:r>
      <w:proofErr w:type="spellEnd"/>
      <w:r w:rsidRPr="005A2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&amp; </w:t>
      </w:r>
      <w:proofErr w:type="spellStart"/>
      <w:r w:rsidRPr="005A235B">
        <w:rPr>
          <w:rFonts w:ascii="Times New Roman" w:eastAsia="Times New Roman" w:hAnsi="Times New Roman" w:cs="Times New Roman"/>
          <w:sz w:val="28"/>
          <w:szCs w:val="28"/>
          <w:lang w:eastAsia="ru-RU"/>
        </w:rPr>
        <w:t>Maxwell</w:t>
      </w:r>
      <w:proofErr w:type="spellEnd"/>
      <w:r w:rsidRPr="005A235B">
        <w:rPr>
          <w:rFonts w:ascii="Times New Roman" w:eastAsia="Times New Roman" w:hAnsi="Times New Roman" w:cs="Times New Roman"/>
          <w:sz w:val="28"/>
          <w:szCs w:val="28"/>
          <w:lang w:eastAsia="ru-RU"/>
        </w:rPr>
        <w:t>, 2018. 614 p.</w:t>
      </w:r>
    </w:p>
    <w:p w:rsidR="00623AF0" w:rsidRDefault="00623AF0"/>
    <w:sectPr w:rsidR="00623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75C34"/>
    <w:multiLevelType w:val="multilevel"/>
    <w:tmpl w:val="27AC5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4569D"/>
    <w:multiLevelType w:val="multilevel"/>
    <w:tmpl w:val="22547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73704A"/>
    <w:multiLevelType w:val="multilevel"/>
    <w:tmpl w:val="1FD0F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4518D9"/>
    <w:multiLevelType w:val="multilevel"/>
    <w:tmpl w:val="D0480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357EF6"/>
    <w:multiLevelType w:val="multilevel"/>
    <w:tmpl w:val="E6644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35B"/>
    <w:rsid w:val="005A235B"/>
    <w:rsid w:val="00623AF0"/>
    <w:rsid w:val="0074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64974"/>
  <w15:chartTrackingRefBased/>
  <w15:docId w15:val="{8137FB78-8F3E-49FC-8CB2-062711154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</dc:creator>
  <cp:keywords/>
  <dc:description/>
  <cp:lastModifiedBy>honor</cp:lastModifiedBy>
  <cp:revision>2</cp:revision>
  <dcterms:created xsi:type="dcterms:W3CDTF">2025-09-19T19:17:00Z</dcterms:created>
  <dcterms:modified xsi:type="dcterms:W3CDTF">2025-09-19T19:20:00Z</dcterms:modified>
</cp:coreProperties>
</file>