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b/>
          <w:bCs/>
          <w:color w:val="404040"/>
          <w:sz w:val="28"/>
          <w:szCs w:val="28"/>
        </w:rPr>
        <w:t>Театрализованная деятельность как средство развития речевой активности у детей раннего возраста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В статье рассматривается развитие речевой активности детей раннего возраста с помощью театрализованной деятельностью, особенности к организации театрализованной деятельности и этапы работы с детьми данного возраста.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Ранний возраст, особый период в жизни ребенка. Главным и важнейшим приобретением этого возраста – речь. Речь – специфическая человеческая функция, которую можно определить как процесс общения посредством языка. Самым главным в речевом развитии детей данного возраста является стимулирование его активной речи. Поэтому важно именно с раннего возраста начинать работу по развитию речевой активности детей и предупреждению речевых нарушений, способствуя полноценному развитию ребенка.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Развитие речевой активности в детском саду мы осуществляем во всех видах деятельности детей: через режимные моменты, самостоятельную игру, занятия с развитием двигательной активности, а также на занятиях по развитию речи с использованием наглядных средств. Но наиболее эффективная, на мой взгляд, театрализованная деятельность. Потому что театр для ребенка – это всегда праздник и яркие незабываемые впечатления.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Особенность театрализованной деятельности в раннем возрасте заключается в использовании театрализованных игр. Театрализованные игры – один самых эффективных способов воздействия на детей, в котором наиболее полно и ярко проявляется принцип обучения: учить играя. А играть дети любят в любом возрасте, особенно перевоплощаясь в кого-то или во что-то. В процессе этой деятельности стимулируется активность речи за счет расширения словарного словаря, совершенствуется артикуляционный аппарат, развивается фонетический слух, восприятие и понимание речи взрослого, подражание звукам и словам, запоминание слов, произвольность употребления усваиваемых слов в целях общения</w:t>
      </w:r>
      <w:proofErr w:type="gramStart"/>
      <w:r w:rsidRPr="006D62BE">
        <w:rPr>
          <w:color w:val="404040"/>
          <w:sz w:val="28"/>
          <w:szCs w:val="28"/>
        </w:rPr>
        <w:t xml:space="preserve"> .</w:t>
      </w:r>
      <w:proofErr w:type="gramEnd"/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 xml:space="preserve">Для того чтобы работа </w:t>
      </w:r>
      <w:proofErr w:type="gramStart"/>
      <w:r w:rsidRPr="006D62BE">
        <w:rPr>
          <w:color w:val="404040"/>
          <w:sz w:val="28"/>
          <w:szCs w:val="28"/>
        </w:rPr>
        <w:t>принесла положительный результат</w:t>
      </w:r>
      <w:proofErr w:type="gramEnd"/>
      <w:r w:rsidRPr="006D62BE">
        <w:rPr>
          <w:color w:val="404040"/>
          <w:sz w:val="28"/>
          <w:szCs w:val="28"/>
        </w:rPr>
        <w:t xml:space="preserve"> мы преобразовали предметно-развивающую среду таким образом, чтобы она обеспечивала творческое и речевое развитие детей на основе театрализованной деятельности, расположив близко друг к другу центр книг и центр театрализованной деятельности и ряженья.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В центре книг поместили книги по возрасту и по изучающей теме, иллюстрации к сказкам.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В центре театрализованной деятельности и ряженья – ширму, предметы ряженья, шапочки, маски, декорации, пальчиковый театр и театр игрушек.</w:t>
      </w:r>
    </w:p>
    <w:p w:rsidR="006D62BE" w:rsidRPr="006D62BE" w:rsidRDefault="006D62BE" w:rsidP="006D62BE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lastRenderedPageBreak/>
        <w:t>Оборудование расположили так, чтобы малыши могли свободно пользоваться ими, не прибегая к помощи взрослого, легко включались в игровую ситуацию.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Для решения поставленных задач всю работу мы разбили на этапы: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rFonts w:eastAsia="MS Gothic"/>
          <w:color w:val="404040"/>
          <w:sz w:val="28"/>
          <w:szCs w:val="28"/>
        </w:rPr>
        <w:t>Ⅰ</w:t>
      </w:r>
      <w:r w:rsidRPr="006D62BE">
        <w:rPr>
          <w:color w:val="404040"/>
          <w:sz w:val="28"/>
          <w:szCs w:val="28"/>
        </w:rPr>
        <w:t xml:space="preserve"> этап: формирование пассивного и активного словаря малышей с помощью игр-драматизаций;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rFonts w:eastAsia="MS Gothic"/>
          <w:color w:val="404040"/>
          <w:sz w:val="28"/>
          <w:szCs w:val="28"/>
        </w:rPr>
        <w:t>ⅠⅠ</w:t>
      </w:r>
      <w:r w:rsidRPr="006D62BE">
        <w:rPr>
          <w:color w:val="404040"/>
          <w:sz w:val="28"/>
          <w:szCs w:val="28"/>
        </w:rPr>
        <w:t xml:space="preserve"> этап: работа над звукоподражанием с использованием театрализованных игр;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rFonts w:eastAsia="MS Gothic"/>
          <w:color w:val="404040"/>
          <w:sz w:val="28"/>
          <w:szCs w:val="28"/>
        </w:rPr>
        <w:t>ⅠⅠⅠ</w:t>
      </w:r>
      <w:r w:rsidRPr="006D62BE">
        <w:rPr>
          <w:color w:val="404040"/>
          <w:sz w:val="28"/>
          <w:szCs w:val="28"/>
        </w:rPr>
        <w:t xml:space="preserve"> этап: драматизация любимых сказок, с использованием упражнений для развития речи.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На первом этапе для развития речевой активности мы формировали у детей раннего возраста умение слушать образную речь, запоминать разнообразные слова и речевые обороты</w:t>
      </w:r>
      <w:proofErr w:type="gramStart"/>
      <w:r w:rsidRPr="006D62BE">
        <w:rPr>
          <w:color w:val="404040"/>
          <w:sz w:val="28"/>
          <w:szCs w:val="28"/>
        </w:rPr>
        <w:t xml:space="preserve"> .</w:t>
      </w:r>
      <w:proofErr w:type="gramEnd"/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Когда только малыши пришли в детский сад, для установления эмоционального контакта со всеми детьми, для их знакомства с группой, с игрушками мы использовали игры-драматизации, такие как: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proofErr w:type="gramStart"/>
      <w:r w:rsidRPr="006D62BE">
        <w:rPr>
          <w:color w:val="404040"/>
          <w:sz w:val="28"/>
          <w:szCs w:val="28"/>
        </w:rPr>
        <w:t>игра – имитация отдельных действий человека, животных и птиц (дети проснулись – потянулись, воробушки машут крыльями) и имитация основных эмоций человека (выглянуло солнышко – дети обрадовались: улыбнулись, захлопали в ладоши, запрыгали на месте);</w:t>
      </w:r>
      <w:proofErr w:type="gramEnd"/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игра-имитация цепочки последовательных действий в сочетании с передачей основных эмоций героя (веселые матрешки захлопали в ладошки и стали танцевать; зайчик увидел лису, испугался и спрятался за дерево);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игра-импровизация под музыку («Весёлый дождик», «Листочки летят по ветру и падают на дорожку» и т.д.)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proofErr w:type="spellStart"/>
      <w:r w:rsidRPr="006D62BE">
        <w:rPr>
          <w:color w:val="404040"/>
          <w:sz w:val="28"/>
          <w:szCs w:val="28"/>
        </w:rPr>
        <w:t>однотемные</w:t>
      </w:r>
      <w:proofErr w:type="spellEnd"/>
      <w:r w:rsidRPr="006D62BE">
        <w:rPr>
          <w:color w:val="404040"/>
          <w:sz w:val="28"/>
          <w:szCs w:val="28"/>
        </w:rPr>
        <w:t xml:space="preserve"> </w:t>
      </w:r>
      <w:proofErr w:type="spellStart"/>
      <w:r w:rsidRPr="006D62BE">
        <w:rPr>
          <w:color w:val="404040"/>
          <w:sz w:val="28"/>
          <w:szCs w:val="28"/>
        </w:rPr>
        <w:t>бессловестные</w:t>
      </w:r>
      <w:proofErr w:type="spellEnd"/>
      <w:r w:rsidRPr="006D62BE">
        <w:rPr>
          <w:color w:val="404040"/>
          <w:sz w:val="28"/>
          <w:szCs w:val="28"/>
        </w:rPr>
        <w:t xml:space="preserve"> игры-импровизации с одним персонажем по текстам стихов и прибауток, которые читает педагог («Катя, Катя маленькая…», «Заинька </w:t>
      </w:r>
      <w:proofErr w:type="spellStart"/>
      <w:r w:rsidRPr="006D62BE">
        <w:rPr>
          <w:color w:val="404040"/>
          <w:sz w:val="28"/>
          <w:szCs w:val="28"/>
        </w:rPr>
        <w:t>поплеши</w:t>
      </w:r>
      <w:proofErr w:type="spellEnd"/>
      <w:r w:rsidRPr="006D62BE">
        <w:rPr>
          <w:color w:val="404040"/>
          <w:sz w:val="28"/>
          <w:szCs w:val="28"/>
        </w:rPr>
        <w:t>…», «Киска, киса брысь» и т.д.).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 xml:space="preserve">Театрализованные игры проводили с начала индивидуально, а затем со всеми детьми. Более смелого малыша сажали на колени и приговаривали: «Поехали, поехали с орехами, с орехами…» или «Сорока-ворона». Так постепенно вовлекая одного ребенком в игру, все дети включались в игровую деятельность: подходили ближе и выполняли простые движения. Таким </w:t>
      </w:r>
      <w:proofErr w:type="gramStart"/>
      <w:r w:rsidRPr="006D62BE">
        <w:rPr>
          <w:color w:val="404040"/>
          <w:sz w:val="28"/>
          <w:szCs w:val="28"/>
        </w:rPr>
        <w:t>образом</w:t>
      </w:r>
      <w:proofErr w:type="gramEnd"/>
      <w:r w:rsidRPr="006D62BE">
        <w:rPr>
          <w:color w:val="404040"/>
          <w:sz w:val="28"/>
          <w:szCs w:val="28"/>
        </w:rPr>
        <w:t xml:space="preserve"> дети превращались из пассивных слушателей в активных участников беседы, их речь заметно активизировалась, и они уже с желанием вступали в речевое взаимодействие.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lastRenderedPageBreak/>
        <w:t>На втором этапе особое внимание мы уделяли звукоподражанию, используя для этого мягкую игрушку, резиновую фигурку или куклу из театра. Например: «</w:t>
      </w:r>
      <w:proofErr w:type="gramStart"/>
      <w:r w:rsidRPr="006D62BE">
        <w:rPr>
          <w:color w:val="404040"/>
          <w:sz w:val="28"/>
          <w:szCs w:val="28"/>
        </w:rPr>
        <w:t>Посмотрите к нам гости пришла</w:t>
      </w:r>
      <w:proofErr w:type="gramEnd"/>
      <w:r w:rsidRPr="006D62BE">
        <w:rPr>
          <w:color w:val="404040"/>
          <w:sz w:val="28"/>
          <w:szCs w:val="28"/>
        </w:rPr>
        <w:t xml:space="preserve"> кошка. Как она мяукает?». Дети принимали участие в деятельности с большим интересом.</w:t>
      </w:r>
    </w:p>
    <w:p w:rsidR="006D62BE" w:rsidRPr="006D62BE" w:rsidRDefault="006D62BE" w:rsidP="006D62BE">
      <w:pPr>
        <w:pStyle w:val="a3"/>
        <w:spacing w:before="0" w:beforeAutospacing="0" w:after="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 xml:space="preserve">Для развития речевой активности в раннем возрасте мы также использовали коллективные задания со звукоподражанием, как один из эффективных методических приемов. Например: «Ребятки, сейчас мы с вами в лесу, и я превращаю вас в медвежат…» (дети ходят как медвежата и рычат), «Сейчас я превращаю вас в маленьких мышат. Вы стали такими маленькими, что я вас не вижу. А </w:t>
      </w:r>
      <w:proofErr w:type="gramStart"/>
      <w:r w:rsidRPr="006D62BE">
        <w:rPr>
          <w:color w:val="404040"/>
          <w:sz w:val="28"/>
          <w:szCs w:val="28"/>
        </w:rPr>
        <w:t>может быть я вас тогда услышу</w:t>
      </w:r>
      <w:proofErr w:type="gramEnd"/>
      <w:r w:rsidRPr="006D62BE">
        <w:rPr>
          <w:color w:val="404040"/>
          <w:sz w:val="28"/>
          <w:szCs w:val="28"/>
        </w:rPr>
        <w:t xml:space="preserve">…» (дети пищат). Моментально группа наполнялась ожившими животными. Пассивных детей не было. Все малыши изображали то злого волка, то храброго петушка. Мы </w:t>
      </w:r>
      <w:proofErr w:type="gramStart"/>
      <w:r w:rsidRPr="006D62BE">
        <w:rPr>
          <w:color w:val="404040"/>
          <w:sz w:val="28"/>
          <w:szCs w:val="28"/>
        </w:rPr>
        <w:t>сопереживали</w:t>
      </w:r>
      <w:proofErr w:type="gramEnd"/>
      <w:r w:rsidRPr="006D62BE">
        <w:rPr>
          <w:color w:val="404040"/>
          <w:sz w:val="28"/>
          <w:szCs w:val="28"/>
        </w:rPr>
        <w:t xml:space="preserve"> вмесите с детьми, показывали движения и голоса героев, а дети, в свою очередь подражая нам закрепляли звуки, запоминали определённые слова.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На третьем этапе выполняли драматизацию любимых сказок с использованием упражнений по развитию речи. Театрализация сказок очень увлекает детей. Дети усваивают богатство родного языка, его выразительные средства. Используя выразительные средства и интонации, соответствующие характеру героев и их поступков, малыши стараются говорить, чтобы их все поняли.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Перед инсценировкой сказки мы проводили предварительную работу, показывая небольшие этюды. В них мы сами показываем образы героев и проговариваем их характер, например, лиса: хитрая, красивая, говорит ласково, ходит плавно, не спеша. И так каждый персонаж сказки мы показывали и проговаривали.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 xml:space="preserve">Затем мы проводили драматизацию сказок в НОД по развитию речи, но рассматривали это не как традиционную форму обучения, а как яркое общение с малышами. Ведь на глазах у детей разыгрывается красочное действие: звери разговаривают человеческими голосами, поют, пляшут, играют и т. д. Так например: пальчиковый театр «Репка». Дети проговаривали отдельные слова, коротенькие </w:t>
      </w:r>
      <w:proofErr w:type="gramStart"/>
      <w:r w:rsidRPr="006D62BE">
        <w:rPr>
          <w:color w:val="404040"/>
          <w:sz w:val="28"/>
          <w:szCs w:val="28"/>
        </w:rPr>
        <w:t>фразы</w:t>
      </w:r>
      <w:proofErr w:type="gramEnd"/>
      <w:r w:rsidRPr="006D62BE">
        <w:rPr>
          <w:color w:val="404040"/>
          <w:sz w:val="28"/>
          <w:szCs w:val="28"/>
        </w:rPr>
        <w:t xml:space="preserve"> по тексту сказки договаривая за воспитателем. При этом совершенствовалось умение детей внятно произносить в словах гласные и некоторые согласные звуки. Дети старались отчетливо произносить слова и короткие фразы.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 xml:space="preserve">А после инсценировки сказки мы </w:t>
      </w:r>
      <w:proofErr w:type="gramStart"/>
      <w:r w:rsidRPr="006D62BE">
        <w:rPr>
          <w:color w:val="404040"/>
          <w:sz w:val="28"/>
          <w:szCs w:val="28"/>
        </w:rPr>
        <w:t>повторяли ее в различных режимных моментах играя</w:t>
      </w:r>
      <w:proofErr w:type="gramEnd"/>
      <w:r w:rsidRPr="006D62BE">
        <w:rPr>
          <w:color w:val="404040"/>
          <w:sz w:val="28"/>
          <w:szCs w:val="28"/>
        </w:rPr>
        <w:t xml:space="preserve"> в театрализованные дидактические игры («Назови сказку», «Расскажи сказку»). Использование таких игр формирует умение рассказывать сказки по алгоритму, развивает желание включаться в речевое взаимодействие, учит детей отвечать полными точными предложениями, активизирует словарь, способствуя развитию связной речи детей.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lastRenderedPageBreak/>
        <w:t xml:space="preserve">Так же для закрепления и обобщения знаний малышей о сказках мы изготовили </w:t>
      </w:r>
      <w:proofErr w:type="spellStart"/>
      <w:r w:rsidRPr="006D62BE">
        <w:rPr>
          <w:color w:val="404040"/>
          <w:sz w:val="28"/>
          <w:szCs w:val="28"/>
        </w:rPr>
        <w:t>лэпбук</w:t>
      </w:r>
      <w:proofErr w:type="spellEnd"/>
      <w:r w:rsidRPr="006D62BE">
        <w:rPr>
          <w:color w:val="404040"/>
          <w:sz w:val="28"/>
          <w:szCs w:val="28"/>
        </w:rPr>
        <w:t xml:space="preserve"> «В гостях у сказки». С помощью </w:t>
      </w:r>
      <w:proofErr w:type="gramStart"/>
      <w:r w:rsidRPr="006D62BE">
        <w:rPr>
          <w:color w:val="404040"/>
          <w:sz w:val="28"/>
          <w:szCs w:val="28"/>
        </w:rPr>
        <w:t xml:space="preserve">театрализованных игр, представленных в </w:t>
      </w:r>
      <w:proofErr w:type="spellStart"/>
      <w:r w:rsidRPr="006D62BE">
        <w:rPr>
          <w:color w:val="404040"/>
          <w:sz w:val="28"/>
          <w:szCs w:val="28"/>
        </w:rPr>
        <w:t>лэпбуке</w:t>
      </w:r>
      <w:proofErr w:type="spellEnd"/>
      <w:r w:rsidRPr="006D62BE">
        <w:rPr>
          <w:color w:val="404040"/>
          <w:sz w:val="28"/>
          <w:szCs w:val="28"/>
        </w:rPr>
        <w:t xml:space="preserve"> мы вовлекали</w:t>
      </w:r>
      <w:proofErr w:type="gramEnd"/>
      <w:r w:rsidRPr="006D62BE">
        <w:rPr>
          <w:color w:val="404040"/>
          <w:sz w:val="28"/>
          <w:szCs w:val="28"/>
        </w:rPr>
        <w:t xml:space="preserve"> детей в диалог. Дети учились отвечать на вопросы: что это? кто это? что лишнее в этой сказке? Что делает герой сказки? Это способствовало обогащению их активному словарю, развитию навыка фразовой речи, что благоприятно повлияло на развитие их речевой активности.</w:t>
      </w:r>
    </w:p>
    <w:p w:rsidR="006D62BE" w:rsidRPr="006D62BE" w:rsidRDefault="006D62BE" w:rsidP="006D62BE">
      <w:pPr>
        <w:pStyle w:val="a3"/>
        <w:spacing w:before="0" w:beforeAutospacing="0" w:after="240" w:afterAutospacing="0"/>
        <w:rPr>
          <w:color w:val="404040"/>
          <w:sz w:val="28"/>
          <w:szCs w:val="28"/>
        </w:rPr>
      </w:pPr>
      <w:r w:rsidRPr="006D62BE">
        <w:rPr>
          <w:color w:val="404040"/>
          <w:sz w:val="28"/>
          <w:szCs w:val="28"/>
        </w:rPr>
        <w:t>Необходимо отметить, что театрализованная деятельность способствуют не только развитию умственной деятельности, но и тесно связана с совершенствованием речи детей раннего возраста: работая над выразительностью и репликами персонажей, собственными высказываниями, ребенок активизирует свой словарь, совершенствует звуковую культуру речи, ее интонационный строй и способствует его речевой активности. Исполняемая ребенком роль ставит его перед необходимостью ясно, четко, понятно изъясняться. При этом совершенствуется диалогическая речь, ее грамматический строй.</w:t>
      </w:r>
    </w:p>
    <w:p w:rsidR="00B4572C" w:rsidRDefault="00B4572C"/>
    <w:sectPr w:rsidR="00B4572C" w:rsidSect="00B45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D62BE"/>
    <w:rsid w:val="000411CE"/>
    <w:rsid w:val="006D37BA"/>
    <w:rsid w:val="006D62BE"/>
    <w:rsid w:val="00B4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6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62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12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1205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Abent</dc:creator>
  <cp:keywords/>
  <dc:description/>
  <cp:lastModifiedBy>Victoria Abent</cp:lastModifiedBy>
  <cp:revision>3</cp:revision>
  <dcterms:created xsi:type="dcterms:W3CDTF">2025-09-22T16:40:00Z</dcterms:created>
  <dcterms:modified xsi:type="dcterms:W3CDTF">2025-09-22T16:43:00Z</dcterms:modified>
</cp:coreProperties>
</file>