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EE" w:rsidRDefault="003D35EE" w:rsidP="003D35E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Консультация для педагогов</w:t>
      </w:r>
    </w:p>
    <w:p w:rsidR="003D35EE" w:rsidRPr="003D35EE" w:rsidRDefault="003D35EE" w:rsidP="003D35E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Pr="003D35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системе занятий по развитию детского творчества у дошкольников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3D35EE" w:rsidRPr="003D35EE" w:rsidRDefault="003D35EE" w:rsidP="003D35E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D35EE" w:rsidRPr="003D35EE" w:rsidRDefault="003D35EE" w:rsidP="003D35EE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                                                  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3D35E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</w:t>
      </w:r>
      <w:r w:rsidR="00471E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ила: воспитатель </w:t>
      </w:r>
      <w:proofErr w:type="spellStart"/>
      <w:r w:rsidR="00471E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Инвияева</w:t>
      </w:r>
      <w:proofErr w:type="spellEnd"/>
      <w:r w:rsidR="00471EE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Жанна Павловна</w:t>
      </w:r>
    </w:p>
    <w:p w:rsid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 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Дошкольное детство – это важный период в жизни ребенка. Именно в этот период идет разностороннее развитие ребенка, реализуются его потенциальные возможности и первые проявления творчества. Дети одарены ко всем видам искусства, но самое прочное признание они получили в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изотворчестве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 не удивительно, ведь продукт их деятельности – картины, изделия можно хранить, экспонировать, изучать, как свидетельство талантливости маленького автора.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Знакомство детей с нетрадиционной техникой изобразительного искусства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пластилинографией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принцип которой заключается в создании лепной картины с изображением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полуобъёмных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предметов на горизонтальной поверхности, является доступным видом деятельности детей дошкольного возраста. Занятия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пластилинографией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позволяют всесторонне развивать личность ребёнка, его творческие способности, воображение. Дети получают знания, умения, навыки, ребёнок учится познавать мир осознавать себя и своё место в нём, расширять возможность изобразительной деятельности детей.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к нетрадиционным художественным техникам, она заключается в рисовании пластилином на картоне или любой другой плотной основе. Фон и персонажи изображаются не с помощью рисования, а с помощью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вылепливания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 этом объекты могут быть более или менее выпуклыми, рельефными. Допускается включение дополнительных материалов – бисера, бусинок, природного и бросового материалов.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Таким образом,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универсальный метод развития эстетического вкуса, мелкой моторики пальцев,  творческих способностей  дошкольников любого возраста. 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Термин «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образован от двух основ: пластилин – пластический материал определенного состава и графо – пишу, изображаю. Принцип данной техники заключается в создании лепной картины с изображением более или менее выпуклых,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полуобъёмных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объектов на горизонтальной поверхности.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– один из видов изобразительной деятельности.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технике исполнения имеет свою классификационную характеристику.  Так, отталкиваясь от материала-основы,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подразделяется как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созданная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• на бумаге,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• на картоне,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• на пластике,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на обычном или органическом стекле,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на керамической плитке 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По способу создания изображения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бывает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• прямая.  Выполняется пластилином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разного цвета. В 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раннего возраста, -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могут быть овощи, зимн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ий снегопад, листочки. В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младшей группе дети охотно выполнят яркие работы на тему «Посуда для кукол», «Рыбка», «Грибочек». В средней группе сюжет и контур гораздо сложнее: транспорт, деревья, дома.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• витражная, или обратная. Нанесённый маркером на стеклянную основу контур изображения заполняется пластилином.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• мозаичная. На основу наносятся пластилиновые шарики разных цветов в соответствии с замыслом.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• контурная. Этот вид работы рекомендуется для воспитанн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иков старшей 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групп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ведь он требует усидчивости. Подогретые пластилиновые жгутики разных цветов нужно выдавливать из шприца (без иглы) и заполнять ими контур.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    • многослойная. Пластилин наносится на основу мазками в несколько слоёв, сочетаются разнообразные цвета и оттенки материала, получается объёмное, сложное изображение.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новое направление в работе с пластическим  составом – открывает иные возможности знакомого материала, поскольку ребенок узнает, что пластилином можно еще и рисовать. При помощи воспитателя ребёнок активно осваивает новую технику, развивает не только свои творческие способности и пластику своих рук и пальцев.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Работа с пластилином, процесс лепки помогает ребенку выразить себя, свои эмоции, свое видение окружающего мира и свое отношение к нему; формировать эстетический вкус, развивать координацию восприятия и отражения реальности. Пластилин также обогащает сенсорный опыт ребенка, способность отчетливо ощущать пластичность, форму и вес материала. Создавая изображение с помощью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пластилинографии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ребенок покрывает пластилином поверхность листа, скатывает, раскатывает и лепит различные формы, что делает руку более гибкой и послушной. Можно с уверенностью сказать, что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готовит руку ребенка к школьному письму.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Занятия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пластилинографией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не только практическое значение, но и воспитательно-образовательное. Дети расширяют свой кругозор, приобретают новые знания об окружающем мире, отрабатывают новые умения, навыки. Малыши постепенно и незаметно для самих себя овладевают искусством планирования и учатся всегда доводить работу до конца.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развивает детское творчество (в первую очередь изобразительное) – ведь с помощью данной техники можно создать оригинальный, неповторимый образ, обладающий яркой выразительностью. Рисование пластилином – замечательный по своим возможностям вид продуктивной деятельности. Он позволяет ребенку освоить объем, сделать картинку рельефной и за счет этого более выразительной и живой.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Пластилинографией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занимаются, как правило, в старшем дошкольном возрасте, используя различные приемы: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налепы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прищипывание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оттягивание, сплющивание,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примазание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 Однако начинать заниматься ей можно раньше. Так, дети в 1,5 – 2-х летнего возраста с удовольствием катают колбаски, отщипывают и прикрепляют кусочки-бусинки, скатывают, раскатывают, вдавливают, тянут, сплющивают пластилин.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Старший дошкольный возраст благоприятен для развития способности к творчеству пластической скульптуры, так как именно в это время закладывается психологическая основа для творческой деятельности. Ребенок этого возраста способен к созданию нового образа и его рисунка, конструкции, которые неизменно отличаются оригинальностью.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 Старшего дошкольника характеризует стремление к активной деятельности, интерес к миру и любопытство, его отличает способность к речевому комментированию любого процесса и результата собственной деятельности, достаточно развитое воображение. С любознательностью связана его инициативность, изобретательностью, способностью к волевой регуляции поведения. Однако его обличается также и неустойчивость внимания, подвижность интересов, не всегда он усидчив и терпелив и не всегда способен преодолевать трудности кропотливой работы. Все эти качества учитывает воспитатель при организации работы на занятиях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пластилинографии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неизменно проходит на помощь, подсказывая мотивацию в работе над завершением продукта.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Структура твор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ческой активности детей с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возраста в различных видах деятельности представляет собой совокупность составляющих ее компонентов: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мотивационный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содержательный, операционный, эмоционально-волевой.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Основными показателями творческой активности и развитости детей старшего дошкольного возраста выступают следующие предпосылки: понимание важности подготовки к творческой деятельности, наличие интереса к творческой работе в разных видах деятельности, желание активно включаться в творческий процесс, владение способами выполнения работ творческого характера, наличие фантазии и развитого воображения; появление настойчивости, старательности, добросовестности;  умение преодолевать возникающие трудности и доводить начатую работу до конца;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проявление радости при открытии новых приемов, способов, действий. 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Важным условием развития творческих способностей дошкольника является организация целенаправленной досуговой деятельности старших дошкольников в дошкольном учреждении и семье: обогащение его яркими впечатлениями, обеспечение эмоционально-интеллектуального опыта, который послужит основой для возникновения замыслов и будет материалом, необходимым для работы воображения. Единая позиция педагогов понимание перспектив развития ребенка и взаимодействие между ними - одно из важных условий развития детского творчества. Освоение творческой деятельности немыслимо без общения с искусством. При 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правильном вилянии взрослых ребенок понимает смысл, суть искусства изобразительно-выразительные средства.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 Вторым важным условием развития творческих способностей является учет индивидуальных особенностей ребенка. Важно учесть и темперамент, и характер, и особенности некоторых психических функций, и даже настроения ребенка в день, когда предстоит работа. Непременным условием организованной взрослыми творческой деятельности должна быть атмосфера творчества.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 Третьим условием развития творческих способностей является обучение конкретному творческому действию, в процессе которого формируются знания, способы действия, способности, позволяющие ребенку реализовать свой замысел. Конечной целью этого обучения должны быть новые знания, более гибкие, вариативные умения, универсальные (т.е. применимые в разных условиях) навыки. В противном случае  ребенок, понимая несовершенство своих рисунков и поделок, теряет интерес к данному виду творчества, а на занятиях появляется спад его творческой активности.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Важнейшим условием развития и стимулирования творческих способностей является комплексное и системное использование методов и приемов. Мотивация задания состоит в предложении действенных мотивов поведения детей если не к самостоятельной постановке, то к принятию задачи, поставленной руководителем и организатором работы.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Огромную роль в развитии творческих способностей ребенка играет среда. Решающая роль отводится специальной микросреде, в которой формируется ребенок, но в первую очередь – семье.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исследователей выявляют при анализе семейных отношений следующие параметры: 1) гармоничность, понимаемую двояко: как гармонию отношений между родителями, и как гармонию отношений между родителями и детьми; 2) творческая/нетворческая личность как образец подражания или субъект идентификации ребенка; 3) общность/отсутствие интеллектуальных интересов членов семьи; 4) наличие определенных ожиданий родителей по отношению к ребенку (например, ожидание достижений).</w:t>
      </w:r>
      <w:proofErr w:type="gramEnd"/>
    </w:p>
    <w:p w:rsidR="003D35EE" w:rsidRP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5EE" w:rsidRPr="003D35EE" w:rsidRDefault="003D35EE" w:rsidP="003D35E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 МЕТОДИКА ОБУЧЕНИЯ ТЕХНИКЕ ПЛАСТИЛИНОГРАФИИ НА ЗАНЯТИЯХ В ДЕТСКОМ САДУ</w:t>
      </w:r>
    </w:p>
    <w:p w:rsidR="003D35EE" w:rsidRP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Для обеспечения оптимальной и продуктивной творческой работы в технике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пластилинографии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 правильно подобрать оборудование и материал, организовать рабочую зону, умело создать рабочее настроение и поддержать творческий подъем детей.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 Материал.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Основным материалом служит пластилин. Это мягкий материал, способный обладать любой формой, однако оставляет жировые пятна и меняет свое качество при долгом лежании. Это следует учитывать воспитателю в работе с пластилином. У ребенка должен быть только свежий материал. Имеет значение и упаковка пластилина. Детям бывает трудно справиться с коробочкой, когда она не открывается сверху, а выдвигается в 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 или другую сторону, поэтому лучше покупать в упаковках, которые открываются сверху, к тому же чтобы крышка была с «язычком».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 Материал-основа (картон, пластик, керамическая плитка и др.). Картину из пластилина можно делать на картоне. Лучше пользоваться лакированным картоном, в этом случае жирные составляющие пластилина не  будут выступать. Но при его отсутствии можно воспользоваться и любым другим, обклеив его бумагой нужного цвета. Можно пользоваться также прозрачным пластиком (пластиковыми крышками, коробками).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 Дополнительный материал. Для украшения картины можно использовать разнообразный природный и бросовый материал: перышки, семечки, бисер и др. Возможен дополнительный материал для создания барельефа: всевозможные фактурные поверхности предметов (пуговицы, баночки, формочки)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Pr="003D35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Инструментарий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Руки и пальцы – это универсальный инструмент, неотделимый от ребенка, но, кроме этого, существуют специальные инструменты для работы – лопаточка-стек, которые часто прилагаются к набору пластилина. Стеки бывают деревянные, пластмассовые  и самой разнообразной формы. Иногда вместо стека можно использовать нож из кукольного набора, деревянную палочку, зубочистку или медную проволочку. Можно воспользоваться и своим удобным предметом.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Для работы необходима подкладная доска. Примерный размер доски 30х25. Она должна хорошо отмываться теплой водой с использованием обезжиривающих средств. Подкладную доску можно сделать самостоятельно из куска линолеума или отслужившей </w:t>
      </w:r>
      <w:proofErr w:type="spell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сухостираемой</w:t>
      </w:r>
      <w:proofErr w:type="spell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доски. Работать на клеенке неудобно, т.к. она тянется за пластилином, кататься по столу и заворачиваться.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Для того чтобы вытирать руки и рабочее место после окончания работы или во время лепки, необходима бумажная или полотняная салфетка. Особенно она нужна, когда на рисунке нужно поменять цвет: с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темного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светлый.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3D35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рабочего места и процесса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успешной творческой работы необходимо правильно организовать рабочее пространство. Для этого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необходимы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· Рабочий стол, на котором можно расположить коробку с пластилином, картинки, эскизы и рабочие инструменты.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· Хорошее освещение, чтобы тень от рук и головы не падала на рабочую поверхность стола.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· Предметы должны быть расположены на рабочем столе в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порядке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перед началом работы, так и после нее: пластилин должен лежать в закрытой коробке; картон должен в специальной папке; стеки должны храниться в футляре или специальном пенале; подкладная доска должна лежать в специальной папке.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Pr="003D35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техники безопасности при работе с пластилином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работе с материалами и инструментами необходимо соблюдать определенные правила безопасности. О них рассказывает детям воспитатель перед началом 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работы, и он же строго следит за их выполнением. К таковым относятся следующие правила: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При работе следить за своей осанкой, чтобы меньше уставать и не нагружать позвоночник.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Лепку пластилином выполняй только на специальной подложке. Нельзя класть пластилин на стол.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Перед началом работы нужно смочить руки водой, тогда пластилин не будет к ним прилипать.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· Перед работой следует разогреть пластилин, разминая его руками.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Не нужно разминать сразу весь кусок пластилина. Можно отделить маленькую часть, размять, потом прибавить еще и т.д.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Хранить пластилин в коробочке отдельно от другого материала.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· Во время работы необходимо следить затем, чтобы пластилин не попадал на одежду и на стул.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После работы вытирать руки салфеткой и вымыть их теплой водой с мылом.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· По окончании работы, убрать рабочее место, протереть стол. Подкладную доску и стеки нужно хорошо протереть салфеткой, а если есть необходимость, то вымыть теплой водой.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· Готовые работы можно оформить в рамочки, неоконченные — убрать в специальные коробки, чтобы ничего не терялось.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  Воспитатель можно использовать музыку в процессе работы детей, т.к. соответствующая музыка настраивает на творчество и способствует творчеству. Музыка не должна звучать громко или слишком тихо, она должна быть лишь фоном работы в оптимальном режиме громкости.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 Занятия в младшей группе</w:t>
      </w: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Лепкой дети начинают заниматься уже с младшего возраста, осваивая простейшие приёмы работы с пластилином: раскатывание, сплющивание, вытягивание, и потому подготовительная работа ведется, как правило, в младших группах.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 Дети работают вместе с воспитателем. Они сначала учатся скатывать шарики и колбаски разных цветов. Затем учатся  прижимать их пальчиком, чтобы получить другие объемы. И на последнем этапе воспитатель учить детей крепить пластилин к основе, прижимая комочек пальчиком к картону-основе или к какому-то рисунку. Это даёт предпосылки к созданию сложных лепных композиций в старшем дошкольном возрасте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  <w:proofErr w:type="gramStart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Важное значение</w:t>
      </w:r>
      <w:proofErr w:type="gramEnd"/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пропедевтической работе начинает приобретать цвет пластилина – как средство выразительности, средство передачи признаков изображаемых предметов.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lang w:eastAsia="ru-RU"/>
        </w:rPr>
        <w:t> </w:t>
      </w:r>
      <w:r w:rsidRPr="003D35EE">
        <w:rPr>
          <w:rFonts w:ascii="Times New Roman" w:hAnsi="Times New Roman" w:cs="Times New Roman"/>
          <w:sz w:val="28"/>
          <w:szCs w:val="28"/>
        </w:rPr>
        <w:t xml:space="preserve">Этапы создания «картины» в технике </w:t>
      </w:r>
      <w:proofErr w:type="spellStart"/>
      <w:r w:rsidRPr="003D35EE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3D35EE">
        <w:rPr>
          <w:rFonts w:ascii="Times New Roman" w:hAnsi="Times New Roman" w:cs="Times New Roman"/>
          <w:sz w:val="28"/>
          <w:szCs w:val="28"/>
        </w:rPr>
        <w:t xml:space="preserve"> в старшей группе. Дети старшей группы уже готовы к использованию разнообразных приёмов и потому выполняют более сложную работу: декоративные </w:t>
      </w:r>
      <w:proofErr w:type="spellStart"/>
      <w:r w:rsidRPr="003D35EE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3D35EE">
        <w:rPr>
          <w:rFonts w:ascii="Times New Roman" w:hAnsi="Times New Roman" w:cs="Times New Roman"/>
          <w:sz w:val="28"/>
          <w:szCs w:val="28"/>
        </w:rPr>
        <w:t xml:space="preserve"> разной формы, </w:t>
      </w:r>
      <w:proofErr w:type="spellStart"/>
      <w:r w:rsidRPr="003D35EE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3D35EE">
        <w:rPr>
          <w:rFonts w:ascii="Times New Roman" w:hAnsi="Times New Roman" w:cs="Times New Roman"/>
          <w:sz w:val="28"/>
          <w:szCs w:val="28"/>
        </w:rPr>
        <w:t xml:space="preserve">, сплющивание, оттягивание деталей от общей формы, плотное соединение частей путём </w:t>
      </w:r>
      <w:proofErr w:type="spellStart"/>
      <w:r w:rsidRPr="003D35EE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 w:rsidRPr="003D35EE">
        <w:rPr>
          <w:rFonts w:ascii="Times New Roman" w:hAnsi="Times New Roman" w:cs="Times New Roman"/>
          <w:sz w:val="28"/>
          <w:szCs w:val="28"/>
        </w:rPr>
        <w:t xml:space="preserve"> одной части к другой.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lastRenderedPageBreak/>
        <w:t>   Палитра цвета обогащается: дети учатся смешивать разные цвета для получения другого оттенка (осваивают приём «вливание одного цвета в другой»). 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t>    1-й этап. Формирование замысла. Рассматривание рисунков и готовых работ предшественников.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t>     Выбор (или создание) эскиза будущей картины. Воспитатель предлагает детям подготовленные заранее специальные шаблоны (яйцо, елочку, яблоко и др.) или рисунки-эскизы на картоне. Начинать лучше с размера в четверть альбомного листа: такой формат ребенок в состоянии покрыть тонким слоем пластилина, размазывая его большим и указательным пальцами правой руки (для левшей, соответственно, левой руки) попеременно.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t>     На первом этапе главное – не переоценить силы ребенка и предложить ему такой сюжет, в котором бы подготовительная работа не перекрыла бы эффект удовольствия от конечного результата. Материал, находящийся в центре художественного творчества должен соответствовать среднему уровню развития ребенка. Необходимо также иметь материалы и оборудование для проведения более сложных заданий, рассчитанных на одаренных детей и детей с высоким уровнем развития.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t>      2-й этап – воплощение, работа с рисунком. На картонную основу наносится простой рисунок (основой может служить и пластмасса, и стекло):</w:t>
      </w:r>
    </w:p>
    <w:p w:rsidR="003D35EE" w:rsidRPr="003D35EE" w:rsidRDefault="003D35EE" w:rsidP="003D35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35EE">
        <w:rPr>
          <w:rFonts w:ascii="Times New Roman" w:hAnsi="Times New Roman" w:cs="Times New Roman"/>
          <w:sz w:val="28"/>
          <w:szCs w:val="28"/>
        </w:rPr>
        <w:t>      Затем отщипывать маленькие кусочки пластилина и размазывать их пальчиками по рисунку, как будто закрашивая. Основное действие в этом случае  – размазывание шарика. Сначала его формируют пальчиком в нужном размере, а затем прикрепляют и размазывают в разные стороны, не выходя за контуры рисунка-эскиза.</w:t>
      </w:r>
    </w:p>
    <w:p w:rsidR="003D35EE" w:rsidRP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 получается декоративной и издалека выглядит, как написанная маслом.</w:t>
      </w:r>
    </w:p>
    <w:p w:rsidR="003D35EE" w:rsidRP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 3-й этап – завершение работы, оценивание результата, выставка работ.</w:t>
      </w:r>
    </w:p>
    <w:p w:rsidR="003D35EE" w:rsidRPr="003D35EE" w:rsidRDefault="003D35EE" w:rsidP="003D35E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5E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      Уборка рабочего места и приведение в порядок инструмента.</w:t>
      </w:r>
      <w:bookmarkStart w:id="0" w:name="_GoBack"/>
      <w:bookmarkEnd w:id="0"/>
    </w:p>
    <w:sectPr w:rsidR="003D35EE" w:rsidRPr="003D35EE" w:rsidSect="006F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4217"/>
    <w:rsid w:val="002850A5"/>
    <w:rsid w:val="00304A8F"/>
    <w:rsid w:val="003D35EE"/>
    <w:rsid w:val="00471EE5"/>
    <w:rsid w:val="004B4217"/>
    <w:rsid w:val="006F4B6E"/>
    <w:rsid w:val="00FD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5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5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061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3</cp:revision>
  <dcterms:created xsi:type="dcterms:W3CDTF">2024-04-03T18:42:00Z</dcterms:created>
  <dcterms:modified xsi:type="dcterms:W3CDTF">2025-09-22T17:32:00Z</dcterms:modified>
</cp:coreProperties>
</file>