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09" w:rsidRPr="00C03209" w:rsidRDefault="00C03209" w:rsidP="00C0320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3209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Муниципальное бюджетное дошкольное образовательное  учреждение</w:t>
      </w:r>
    </w:p>
    <w:p w:rsidR="00C03209" w:rsidRDefault="00C03209" w:rsidP="00C0320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C03209">
        <w:rPr>
          <w:rFonts w:ascii="Times New Roman" w:hAnsi="Times New Roman" w:cs="Times New Roman"/>
          <w:b/>
          <w:bCs/>
          <w:iCs/>
          <w:sz w:val="28"/>
          <w:szCs w:val="28"/>
        </w:rPr>
        <w:t>Родионово-Несветайского</w:t>
      </w:r>
      <w:proofErr w:type="spellEnd"/>
      <w:r w:rsidRPr="00C032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района детский сад «Светлячок»</w:t>
      </w:r>
    </w:p>
    <w:p w:rsidR="00C03209" w:rsidRPr="00C03209" w:rsidRDefault="00C03209" w:rsidP="00C0320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03209" w:rsidRPr="00C03209" w:rsidRDefault="00C03209" w:rsidP="00C0320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3209">
        <w:rPr>
          <w:rFonts w:ascii="Times New Roman" w:hAnsi="Times New Roman" w:cs="Times New Roman"/>
          <w:b/>
          <w:iCs/>
          <w:sz w:val="28"/>
          <w:szCs w:val="28"/>
        </w:rPr>
        <w:tab/>
        <w:t>Доклад на педсовет:</w:t>
      </w:r>
    </w:p>
    <w:p w:rsidR="00C03209" w:rsidRPr="00C03209" w:rsidRDefault="00C03209" w:rsidP="00C0320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3209">
        <w:rPr>
          <w:rFonts w:ascii="Times New Roman" w:hAnsi="Times New Roman" w:cs="Times New Roman"/>
          <w:b/>
          <w:iCs/>
          <w:sz w:val="28"/>
          <w:szCs w:val="28"/>
        </w:rPr>
        <w:t>Использование инновационных технологий при формировании безопасного поведения на дорогах у детей дошкольного возраста</w:t>
      </w:r>
    </w:p>
    <w:p w:rsidR="00C03209" w:rsidRPr="00C03209" w:rsidRDefault="00A63AAB" w:rsidP="00C03209">
      <w:pPr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Подготовила: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воспитатель</w:t>
      </w:r>
      <w:r w:rsidR="00C03209" w:rsidRPr="00C03209">
        <w:rPr>
          <w:rFonts w:ascii="Times New Roman" w:hAnsi="Times New Roman" w:cs="Times New Roman"/>
          <w:iCs/>
          <w:sz w:val="28"/>
          <w:szCs w:val="28"/>
        </w:rPr>
        <w:t xml:space="preserve"> Кононенко Г.Ф</w:t>
      </w:r>
      <w:r w:rsidR="00C03209" w:rsidRPr="00C03209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Проблема дорожно-транспортного травматизма на данный момент одна из самых актуальных, поэтому основная задача дошкольных учреждений – организовать профилактическую работу так, чтобы знания, полученные в детском саду, стали прочными и могли быть с успехом применены будущими школьниками. У детей дошкольного возраста отсутствует та защитная психологическая реакция на дорожную обстановку, которая свойственна взрослым. Их жажда знаний, желание открывать что-то новое часто ставит ребёнка перед реальными опасностями, в частности и на улице. Известно, что привычки, закреплённые в детстве, остаются на всю жизнь и усвоенные в этом возрасте, впоследствии становятся нормой поведения, а их соблюдение - потребностью человека.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Однако до сих пор остается актуальным поиск эффективных стратегий и технологий формирования основ культуры безопасности по правилам дорожного движения.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Сегодня, в век информационных технологий, социализации и индивидуализации дошкольного образования, в своей педагогической деятельности педагоги могут использовать следующие инновационные технологии формирования безопасного поведения детей на дороге: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- Игровую технологию;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- Технологию проблемного обучения;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- Технологию проектной деятельности;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- Технологию теории решения изобретательских задач;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- Информационно - коммуникативные технологии;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C0320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03209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lastRenderedPageBreak/>
        <w:t>Педагогическая технология – это совокупность психолого-педагогических установок, определяющих специальный набор и компоновку форм, методов, способов, приемов обучения, воспитательных средств; она есть организационно-методический инструментарий педагогического процесса (Лихачев Борис Тимофеевич).</w:t>
      </w:r>
    </w:p>
    <w:p w:rsidR="00C03209" w:rsidRPr="001F5F76" w:rsidRDefault="00C03209" w:rsidP="00C03209">
      <w:pPr>
        <w:rPr>
          <w:rFonts w:ascii="Times New Roman" w:hAnsi="Times New Roman" w:cs="Times New Roman"/>
          <w:b/>
          <w:sz w:val="28"/>
          <w:szCs w:val="28"/>
        </w:rPr>
      </w:pPr>
      <w:r w:rsidRPr="001F5F76">
        <w:rPr>
          <w:rFonts w:ascii="Times New Roman" w:hAnsi="Times New Roman" w:cs="Times New Roman"/>
          <w:b/>
          <w:sz w:val="28"/>
          <w:szCs w:val="28"/>
        </w:rPr>
        <w:t>Игровая технология.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 xml:space="preserve">Игра-ведущий вид деятельности дошкольников. Значительное место в формировании культуры безопасного поведения детей на дорогах, уделяется игровым технологиям, позволяющим организовывать разнообразные виды детской деятельности и поддерживать постоянный интерес дошкольников к изучению правил дорожного движения. Обучая посредством игры, мы учим детей не так, как нам, взрослым, удобно дать учебный материал, а как детям удобно и естественно его взять. В педагогической деятельности используем игры: «Разрезные картинки», «Угадай дорожный знак»; «Умный светофор»; «Что? Где? </w:t>
      </w:r>
      <w:proofErr w:type="gramStart"/>
      <w:r w:rsidRPr="00C03209">
        <w:rPr>
          <w:rFonts w:ascii="Times New Roman" w:hAnsi="Times New Roman" w:cs="Times New Roman"/>
          <w:sz w:val="28"/>
          <w:szCs w:val="28"/>
        </w:rPr>
        <w:t>Когда?»; Сюжетно — ролевые игры «Автобус», «Метро», «Пешеходы и водители»; дидактические игры:</w:t>
      </w:r>
      <w:proofErr w:type="gramEnd"/>
      <w:r w:rsidRPr="00C03209">
        <w:rPr>
          <w:rFonts w:ascii="Times New Roman" w:hAnsi="Times New Roman" w:cs="Times New Roman"/>
          <w:sz w:val="28"/>
          <w:szCs w:val="28"/>
        </w:rPr>
        <w:t> «Светофор», «Водители», «Угадай, какой знак»; интерактивную игру «Невнимательный художник» и т. п. – они способствуют усвоение детьми дошкольного возраста первоначальных знаний о правилах безопасного поведения на улице.</w:t>
      </w:r>
    </w:p>
    <w:p w:rsidR="00C03209" w:rsidRPr="001F5F76" w:rsidRDefault="00C03209" w:rsidP="00C03209">
      <w:pPr>
        <w:rPr>
          <w:rFonts w:ascii="Times New Roman" w:hAnsi="Times New Roman" w:cs="Times New Roman"/>
          <w:b/>
          <w:sz w:val="28"/>
          <w:szCs w:val="28"/>
        </w:rPr>
      </w:pPr>
      <w:r w:rsidRPr="001F5F76">
        <w:rPr>
          <w:rFonts w:ascii="Times New Roman" w:hAnsi="Times New Roman" w:cs="Times New Roman"/>
          <w:b/>
          <w:sz w:val="28"/>
          <w:szCs w:val="28"/>
        </w:rPr>
        <w:t>Технология проблемного обучения.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Помогает понять, насколько опасна данная ситуация и какие безопасные действия необходимо для этого предпринять. Основа проблемного обучения – вопросы и задания, которые предлагаем детям. В своей работе чаще всего используем проблемные ситуации: «Для чего нужны правила дорожного движения?», «Что там за порогом дома?», «Как переходить улицу?», «На остановке общественного транспорта» и т. д.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При создании и решении проблемных ситуаций </w:t>
      </w:r>
      <w:proofErr w:type="spellStart"/>
      <w:r w:rsidRPr="00C03209">
        <w:rPr>
          <w:rFonts w:ascii="Times New Roman" w:hAnsi="Times New Roman" w:cs="Times New Roman"/>
          <w:sz w:val="28"/>
          <w:szCs w:val="28"/>
        </w:rPr>
        <w:t>используемследующие</w:t>
      </w:r>
      <w:proofErr w:type="spellEnd"/>
      <w:r w:rsidRPr="00C03209">
        <w:rPr>
          <w:rFonts w:ascii="Times New Roman" w:hAnsi="Times New Roman" w:cs="Times New Roman"/>
          <w:sz w:val="28"/>
          <w:szCs w:val="28"/>
        </w:rPr>
        <w:t xml:space="preserve"> методические приемы: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 xml:space="preserve">– подводим детей к </w:t>
      </w:r>
      <w:proofErr w:type="gramStart"/>
      <w:r w:rsidRPr="00C03209">
        <w:rPr>
          <w:rFonts w:ascii="Times New Roman" w:hAnsi="Times New Roman" w:cs="Times New Roman"/>
          <w:sz w:val="28"/>
          <w:szCs w:val="28"/>
        </w:rPr>
        <w:t>противоречию</w:t>
      </w:r>
      <w:proofErr w:type="gramEnd"/>
      <w:r w:rsidRPr="00C03209">
        <w:rPr>
          <w:rFonts w:ascii="Times New Roman" w:hAnsi="Times New Roman" w:cs="Times New Roman"/>
          <w:sz w:val="28"/>
          <w:szCs w:val="28"/>
        </w:rPr>
        <w:t xml:space="preserve"> и предлагаю им самим найти способ его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разрешения;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– предлагаем разные точки зрения на один и тот же вопрос;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– побуждаем детей делать сравнения, обобщения, выводы из ситуации, сопоставлять факты.</w:t>
      </w:r>
    </w:p>
    <w:p w:rsidR="00C03209" w:rsidRPr="001F5F76" w:rsidRDefault="00C03209" w:rsidP="00C03209">
      <w:pPr>
        <w:rPr>
          <w:rFonts w:ascii="Times New Roman" w:hAnsi="Times New Roman" w:cs="Times New Roman"/>
          <w:b/>
          <w:sz w:val="28"/>
          <w:szCs w:val="28"/>
        </w:rPr>
      </w:pPr>
      <w:r w:rsidRPr="001F5F76">
        <w:rPr>
          <w:rFonts w:ascii="Times New Roman" w:hAnsi="Times New Roman" w:cs="Times New Roman"/>
          <w:b/>
          <w:sz w:val="28"/>
          <w:szCs w:val="28"/>
        </w:rPr>
        <w:lastRenderedPageBreak/>
        <w:t>Технология проектной деятельности.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В проектной деятельности происходит формирование 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В своей педагогической деятельности воспитатель может реализовать следующие проекты: «Путешествие на площадку ПДД», «Я знаю правила дорожного движения и с тобою поделюсь» - в проекты можно включить игры, проблемные ситуации, где дети старшего дошкольного возраста поделятся с ребятами младшими дошкольниками своими знаниями, опытом, умениями ориентироваться возле проезжей части.</w:t>
      </w:r>
    </w:p>
    <w:p w:rsidR="00C03209" w:rsidRPr="001F5F76" w:rsidRDefault="00C03209" w:rsidP="00C03209">
      <w:pPr>
        <w:rPr>
          <w:rFonts w:ascii="Times New Roman" w:hAnsi="Times New Roman" w:cs="Times New Roman"/>
          <w:b/>
          <w:sz w:val="28"/>
          <w:szCs w:val="28"/>
        </w:rPr>
      </w:pPr>
      <w:r w:rsidRPr="001F5F76">
        <w:rPr>
          <w:rFonts w:ascii="Times New Roman" w:hAnsi="Times New Roman" w:cs="Times New Roman"/>
          <w:b/>
          <w:sz w:val="28"/>
          <w:szCs w:val="28"/>
        </w:rPr>
        <w:t>Информационно-коммуникационная технология.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При организации работы по профилактике детского </w:t>
      </w:r>
      <w:proofErr w:type="spellStart"/>
      <w:r w:rsidRPr="00C0320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C03209">
        <w:rPr>
          <w:rFonts w:ascii="Times New Roman" w:hAnsi="Times New Roman" w:cs="Times New Roman"/>
          <w:sz w:val="28"/>
          <w:szCs w:val="28"/>
        </w:rPr>
        <w:t xml:space="preserve"> – транспортного травматизма необходимо использовать информационно – коммуникативные технологии. Они позволяют организовать детскую деятельность более интересной и динамичной, помогают «погрузить» ребенка в предмет изучения, создать иллюзию соприсутствия. В своей деятельности педагоги могут использовать: мультимедийные презентации, обучающие мультфильмы, видеоролики. Презентации: «Правила дорожного движения», «Виды транспорта», «Знай правила движения», «Пешеходные переходы», «Наш друг - </w:t>
      </w:r>
      <w:proofErr w:type="spellStart"/>
      <w:r w:rsidRPr="00C03209">
        <w:rPr>
          <w:rFonts w:ascii="Times New Roman" w:hAnsi="Times New Roman" w:cs="Times New Roman"/>
          <w:sz w:val="28"/>
          <w:szCs w:val="28"/>
        </w:rPr>
        <w:t>светофор»</w:t>
      </w:r>
      <w:proofErr w:type="gramStart"/>
      <w:r w:rsidRPr="00C03209">
        <w:rPr>
          <w:rFonts w:ascii="Times New Roman" w:hAnsi="Times New Roman" w:cs="Times New Roman"/>
          <w:sz w:val="28"/>
          <w:szCs w:val="28"/>
        </w:rPr>
        <w:t>;м</w:t>
      </w:r>
      <w:proofErr w:type="gramEnd"/>
      <w:r w:rsidRPr="00C03209">
        <w:rPr>
          <w:rFonts w:ascii="Times New Roman" w:hAnsi="Times New Roman" w:cs="Times New Roman"/>
          <w:sz w:val="28"/>
          <w:szCs w:val="28"/>
        </w:rPr>
        <w:t>ультфильмы</w:t>
      </w:r>
      <w:proofErr w:type="spellEnd"/>
      <w:r w:rsidRPr="00C03209">
        <w:rPr>
          <w:rFonts w:ascii="Times New Roman" w:hAnsi="Times New Roman" w:cs="Times New Roman"/>
          <w:sz w:val="28"/>
          <w:szCs w:val="28"/>
        </w:rPr>
        <w:t>: «Уроки тетушки Совы», «Советы мудрого ворона», «</w:t>
      </w:r>
      <w:proofErr w:type="spellStart"/>
      <w:r w:rsidRPr="00C03209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C03209">
        <w:rPr>
          <w:rFonts w:ascii="Times New Roman" w:hAnsi="Times New Roman" w:cs="Times New Roman"/>
          <w:sz w:val="28"/>
          <w:szCs w:val="28"/>
        </w:rPr>
        <w:t xml:space="preserve">», «Академия </w:t>
      </w:r>
      <w:proofErr w:type="spellStart"/>
      <w:r w:rsidRPr="00C03209">
        <w:rPr>
          <w:rFonts w:ascii="Times New Roman" w:hAnsi="Times New Roman" w:cs="Times New Roman"/>
          <w:sz w:val="28"/>
          <w:szCs w:val="28"/>
        </w:rPr>
        <w:t>светофорчика</w:t>
      </w:r>
      <w:proofErr w:type="spellEnd"/>
      <w:r w:rsidRPr="00C03209">
        <w:rPr>
          <w:rFonts w:ascii="Times New Roman" w:hAnsi="Times New Roman" w:cs="Times New Roman"/>
          <w:sz w:val="28"/>
          <w:szCs w:val="28"/>
        </w:rPr>
        <w:t>»; видеороликов: «Правила дорожного движения», «Учим дорожные знаки и правила» и т. д.</w:t>
      </w:r>
    </w:p>
    <w:p w:rsidR="00C03209" w:rsidRPr="001F5F76" w:rsidRDefault="00C03209" w:rsidP="00C03209">
      <w:pPr>
        <w:rPr>
          <w:rFonts w:ascii="Times New Roman" w:hAnsi="Times New Roman" w:cs="Times New Roman"/>
          <w:b/>
          <w:sz w:val="28"/>
          <w:szCs w:val="28"/>
        </w:rPr>
      </w:pPr>
      <w:r w:rsidRPr="001F5F76">
        <w:rPr>
          <w:rFonts w:ascii="Times New Roman" w:hAnsi="Times New Roman" w:cs="Times New Roman"/>
          <w:b/>
          <w:sz w:val="28"/>
          <w:szCs w:val="28"/>
        </w:rPr>
        <w:t>Технология «ТРИЗ»</w:t>
      </w:r>
      <w:proofErr w:type="gramStart"/>
      <w:r w:rsidRPr="001F5F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F5F76">
        <w:rPr>
          <w:rFonts w:ascii="Times New Roman" w:hAnsi="Times New Roman" w:cs="Times New Roman"/>
          <w:b/>
          <w:sz w:val="28"/>
          <w:szCs w:val="28"/>
        </w:rPr>
        <w:t> (</w:t>
      </w:r>
      <w:proofErr w:type="gramStart"/>
      <w:r w:rsidRPr="001F5F7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F5F76">
        <w:rPr>
          <w:rFonts w:ascii="Times New Roman" w:hAnsi="Times New Roman" w:cs="Times New Roman"/>
          <w:b/>
          <w:sz w:val="28"/>
          <w:szCs w:val="28"/>
        </w:rPr>
        <w:t>еория решения изобретательских задач)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Данная технология позволяет использовать нетрадиционные формы работы, которые ставят ребенка в позицию думающего человека. Данная технология способствует развитию таких качеств как мышление, гибкость, подвижность, системность, стремления к новизне, речи и творческому воображению. С помощью метода «мозговой штурм», дети сами по ходу обсуждения корректируют высказанные идеи и анализируют их. В процессе обсуждения педагог использует следующие вопросы: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1. Что произойдет, если сломается на перекрёстке светофор?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2. Как помогает человеку транспорт?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lastRenderedPageBreak/>
        <w:t>3. Что будет, если исчезнут дорожные знаки?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4. Что бывает, когда люди не соблюдают правила дорожного движения?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Здоровье</w:t>
      </w:r>
      <w:r w:rsidR="001F5F76">
        <w:rPr>
          <w:rFonts w:ascii="Times New Roman" w:hAnsi="Times New Roman" w:cs="Times New Roman"/>
          <w:sz w:val="28"/>
          <w:szCs w:val="28"/>
        </w:rPr>
        <w:t xml:space="preserve"> </w:t>
      </w:r>
      <w:r w:rsidRPr="00C03209">
        <w:rPr>
          <w:rFonts w:ascii="Times New Roman" w:hAnsi="Times New Roman" w:cs="Times New Roman"/>
          <w:sz w:val="28"/>
          <w:szCs w:val="28"/>
        </w:rPr>
        <w:t>сберегающие технологии.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>В процессе обучении детей правилам дорожного движения помогают здоровье</w:t>
      </w:r>
      <w:r w:rsidR="001F5F76">
        <w:rPr>
          <w:rFonts w:ascii="Times New Roman" w:hAnsi="Times New Roman" w:cs="Times New Roman"/>
          <w:sz w:val="28"/>
          <w:szCs w:val="28"/>
        </w:rPr>
        <w:t xml:space="preserve"> </w:t>
      </w:r>
      <w:r w:rsidRPr="00C03209">
        <w:rPr>
          <w:rFonts w:ascii="Times New Roman" w:hAnsi="Times New Roman" w:cs="Times New Roman"/>
          <w:sz w:val="28"/>
          <w:szCs w:val="28"/>
        </w:rPr>
        <w:t>сберегающие технологии, которые способствуют физическому развитию и укреплению здоровья ребенка. Например, путем многократных упражнений отрабатываем действия с поворотами головы при переходе проезжей части.</w:t>
      </w:r>
      <w:r w:rsidR="001F5F76">
        <w:rPr>
          <w:rFonts w:ascii="Times New Roman" w:hAnsi="Times New Roman" w:cs="Times New Roman"/>
          <w:sz w:val="28"/>
          <w:szCs w:val="28"/>
        </w:rPr>
        <w:t xml:space="preserve"> </w:t>
      </w:r>
      <w:r w:rsidRPr="00C03209">
        <w:rPr>
          <w:rFonts w:ascii="Times New Roman" w:hAnsi="Times New Roman" w:cs="Times New Roman"/>
          <w:sz w:val="28"/>
          <w:szCs w:val="28"/>
        </w:rPr>
        <w:t>Играем в подвижные игры: «Трамвай» «Автомобили», «К дорожным знакам», «Воробушки и автомобиль», «Цветные автомобили», «Ловкий пешеход», «Пешеходы и транспорт».</w:t>
      </w:r>
      <w:r w:rsidR="001F5F76">
        <w:rPr>
          <w:rFonts w:ascii="Times New Roman" w:hAnsi="Times New Roman" w:cs="Times New Roman"/>
          <w:sz w:val="28"/>
          <w:szCs w:val="28"/>
        </w:rPr>
        <w:t xml:space="preserve"> </w:t>
      </w:r>
      <w:r w:rsidRPr="00C03209">
        <w:rPr>
          <w:rFonts w:ascii="Times New Roman" w:hAnsi="Times New Roman" w:cs="Times New Roman"/>
          <w:sz w:val="28"/>
          <w:szCs w:val="28"/>
        </w:rPr>
        <w:t>Игры-соревнования: «Водители, на старт», «Чья машина», «Передай жезл», «Красный, желтый, зеленый». Эти игры способствуют закреплению представлений о ситуациях, которые могут произойти на дороге; также воспитывают умение самостоятельно пользоваться полученными знаниями в повседневной жизни; развивают ловкость, смекалку, моторику, ориентировку в пространстве.</w:t>
      </w:r>
    </w:p>
    <w:p w:rsidR="00C03209" w:rsidRPr="001F5F76" w:rsidRDefault="00C03209" w:rsidP="00C03209">
      <w:pPr>
        <w:rPr>
          <w:rFonts w:ascii="Times New Roman" w:hAnsi="Times New Roman" w:cs="Times New Roman"/>
          <w:b/>
          <w:sz w:val="28"/>
          <w:szCs w:val="28"/>
        </w:rPr>
      </w:pPr>
      <w:r w:rsidRPr="001F5F76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  <w:r w:rsidRPr="00C03209">
        <w:rPr>
          <w:rFonts w:ascii="Times New Roman" w:hAnsi="Times New Roman" w:cs="Times New Roman"/>
          <w:sz w:val="28"/>
          <w:szCs w:val="28"/>
        </w:rPr>
        <w:t xml:space="preserve">Работа по воспитанию дисциплинированного пешехода имеет </w:t>
      </w:r>
      <w:proofErr w:type="gramStart"/>
      <w:r w:rsidRPr="00C0320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03209">
        <w:rPr>
          <w:rFonts w:ascii="Times New Roman" w:hAnsi="Times New Roman" w:cs="Times New Roman"/>
          <w:sz w:val="28"/>
          <w:szCs w:val="28"/>
        </w:rPr>
        <w:t>, так как обеспечение безопасности детей на дороге, остается приоритетной проблемой общества. Активное сотрудничество с семьей способствует расширить представления детей и выработать у них твердые навыки правил безопасного и культурного поведения на дорогах города, в общественном транспорте. Свидетельством этого являются целевые программы принятые как на федеральном, так и на региональном уровне. Использование высокотехнологичных приёмов обучения делает образовательный процесс интересным и результативным. Педагогические инновации совершенствуют образовательную деятельность при формировании у дошкольников знаний правил дорожного движения.</w:t>
      </w:r>
    </w:p>
    <w:p w:rsidR="00C03209" w:rsidRPr="00C03209" w:rsidRDefault="00C03209" w:rsidP="00C03209">
      <w:pPr>
        <w:rPr>
          <w:rFonts w:ascii="Times New Roman" w:hAnsi="Times New Roman" w:cs="Times New Roman"/>
          <w:sz w:val="28"/>
          <w:szCs w:val="28"/>
        </w:rPr>
      </w:pPr>
    </w:p>
    <w:p w:rsidR="00F53788" w:rsidRPr="00C03209" w:rsidRDefault="00A63AAB" w:rsidP="00C03209">
      <w:pPr>
        <w:rPr>
          <w:rFonts w:ascii="Times New Roman" w:hAnsi="Times New Roman" w:cs="Times New Roman"/>
          <w:sz w:val="28"/>
          <w:szCs w:val="28"/>
        </w:rPr>
      </w:pPr>
    </w:p>
    <w:sectPr w:rsidR="00F53788" w:rsidRPr="00C0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9B"/>
    <w:rsid w:val="001E2FAF"/>
    <w:rsid w:val="001F5F76"/>
    <w:rsid w:val="00A63AAB"/>
    <w:rsid w:val="00A81A9B"/>
    <w:rsid w:val="00C03209"/>
    <w:rsid w:val="00E9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2025-09-29T15:11:00Z</dcterms:created>
  <dcterms:modified xsi:type="dcterms:W3CDTF">2025-09-29T15:19:00Z</dcterms:modified>
</cp:coreProperties>
</file>