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86" w:rsidRPr="002F7F86" w:rsidRDefault="002F7F86" w:rsidP="002F7F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на тему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«Современный урок в начальной школе».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современном уроке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должно быть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комфортно всем: учителю и детям. Урок предполагает сотрудничество и взаимопонимание, атмосферу радости.</w:t>
      </w:r>
    </w:p>
    <w:p w:rsid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Успех современного урока зависит, на мой взгляд, от личности учителя, его профессионализма, современн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ости использованных им методик,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индивидуального подхода к ученикам, использования различных средств ИКТ.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Доступная форма подачи учебного материала, создание ситуации успешности, доброжелательная атмосфера на уроке - все это помогает учащимся лучше усваивать трудный и тяжелый материал учебника. Различные методы и формы работы, педагогика сотрудничества должны присутствовать на современном уроке.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я считаю, то современный урок должен быть, прежде всего актуальным и интересным. Учитель должен использовать новые технологии, хорошо владеть компьютером и пользоваться Интернетом. Заниматься самообразованием. Нельзя забывать так же и о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технологиях. Успех урока во многом зависит от профессиональных качеств учителя. </w:t>
      </w:r>
      <w:r w:rsidRPr="002F7F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Учитель и ученик - это единое целое.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учителя начальных классов всегда была исключительной, но в условиях введения федерального государственного образовательного стандарта начального общего образования ответственность существенно возрастает. Поэтому чрезвычайно важным и актуальным является качественное методическое сопровождение образовательного процесса в начальной школе.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нынешнее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самос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тоятельной учебной деятельности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Признанным подходом в обучении выступает системно-</w:t>
      </w:r>
      <w:proofErr w:type="spellStart"/>
      <w:proofErr w:type="gram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т.е. учение, направленное на решение задач проектной формы организации обучения, в котором важным является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применение активных форм познания: 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блюдение, опыты, учебный диалог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-создание условий для развития рефлексии -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</w:t>
      </w:r>
      <w:proofErr w:type="gram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др. .</w:t>
      </w:r>
      <w:proofErr w:type="gramEnd"/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школа становится не столько источником информации, сколько учит учиться; учитель не проводник знаний, а личность, обучающая способом творческой деятельности, направленной на самостоятельное приобретение новых знаний.</w:t>
      </w:r>
    </w:p>
    <w:p w:rsid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 Каждый учитель должен умело подойти к подготовке урока.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7F86" w:rsidRDefault="002F7F86" w:rsidP="002F7F8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7F86" w:rsidRDefault="002F7F86" w:rsidP="002F7F8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7F86" w:rsidRPr="002F7F86" w:rsidRDefault="00E30575" w:rsidP="002F7F86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</w:t>
      </w:r>
      <w:r w:rsidR="002F7F86"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мы будем учить сегодня так,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учили вчера, мы украдем у детей завтра».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Джон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Дьюи</w:t>
      </w:r>
      <w:proofErr w:type="spellEnd"/>
    </w:p>
    <w:p w:rsidR="002F7F86" w:rsidRPr="002F7F86" w:rsidRDefault="002F7F86" w:rsidP="002F7F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Урок - главная составная часть учебного процесса. Учебная деятельность 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и учащегося в значительной мере сосредотачивается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произведением со своим замыслом, завязкой и развязкой подобно любому произведению искусства. Как же построить такой урок? 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 как целостная система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или менее законченный отрезок педагогического процесса в классно-урочной системе обучения - это урок. По образному выражению Н.М. Верзилина, "урок - это солнце, вокруг которого, как планеты, вращаются все другие формы учебных занятий.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современной педагогической литературе встречается различные определения понятия «урок». Самое полное и верное по-нашему мнению определение предложенное В.А.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Сластёниным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организационная форма обучения, при которой учитель в течение точно установленного времени руководит познавательной коллективной познавательной и иной деятельностью постоянной группы учащихся (класса) с учетом особенностей каждого из них.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такие уроки, влияют на целостное развитие личности и отвечают современным требованиям к образованию.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же особенности современного урока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подходы к уроку: личностно-ориентированный,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современного урока - это ситуация расставания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уроком строгим, характеризующимся порядком, проверенной дисциплиной, исполнительностью учеников, подчиняющихся учителю, и встреча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уроком свободным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которого рождаются по велению культуры, но не сами по себе, а благодаря усилиям педагога, выстраивающего свободный урок.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Выделяет три постулата современного урока: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 есть открытие истины, поиск истины и осмысление истины в совместной деятельности детей и учителя».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дает ребенку опыт групповой интеллектуальной деятельности.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 есть часть жизни ребенка, и проживание этой жизни должно совершаться на уровне высокой общечеловеческ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 культуры».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иметь смелость жить на уроке, а не устрашать детей, быть открытым ко всем проявлениям жизни.</w:t>
      </w:r>
    </w:p>
    <w:p w:rsidR="002F7F86" w:rsidRPr="002F7F86" w:rsidRDefault="002F7F86" w:rsidP="002F7F86">
      <w:pPr>
        <w:shd w:val="clear" w:color="auto" w:fill="FFFFFF"/>
        <w:spacing w:after="0" w:line="473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«Человек в качестве субъекта осмысления истины и субъекта жизни на уроке остается всегда наивысшей ценностью, выступая в роли цель и никогда не выступая в роли средства».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- это работа души и тем усерднее эта работа, чем уважительнее отношение ребенка к самому, а также учителя к своей собственной личности.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современному уроку выдвигается ряд общих требований, выполнение которых повышает эффективность уроков, а значит и качество образования. В педагогической литературе число таких требований колеблется от 6 до 18 и более. Рассмотрим систему требований к современному уроку, которую предлагает Ю.Б.</w:t>
      </w: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Зотов [3]: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структуре говорят о необходимости: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определить дидактические и воспитательные цели урока и его значение в системе уроков по теме (весь материал урока расчленяется на законченные в смысловом отношении части, для каждой части определяется конкретная цель, и продумываются оптимальные средства ее достижения);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тип урока, продумать и обосновать его структуру (все части урока должны быть взаимосвязаны друг с другом);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урок связать с предыдущими и последующими уроками;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Отобрать и применить оптимальное сочетание методов изучения нового материала;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разнообразный обучающий контроль знаний учащихся;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систему повторения и закрепления изученного материала;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оптимальное место домашнему заданию.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подготовке и организации урока сводятся в основном к следующим: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на уроке охрану здоровья школьников (соблюдать технику безопасности, гигиену труда, чистоту помещения);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подготовку к каждому конкретному уроку с планирования системы уроков по данной теме;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подготовить к каждому уроку демонстрационный и дидактический материал;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разнообразие типов уроков в системе уроков по данной теме;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возможность для учащихся часть знаний на уроке получать самостоятельно под руководством учителя.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содержанию урока и процессу учения: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должен быть воспитывающим;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требований, вытекающих из основных дидактических принципов;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следует воспитывать любовь к природе;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 поиска истины должен быть строго обоснованным, умозаключения учащихся и учителя доказательными, лабораторные и практические работы должны включать элементы творческого поиска;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учения надо воспитывать аккуратность, терпеливость, упорство в достижении цели, умение вести себя в коллективе и т. </w:t>
      </w: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.</w:t>
      </w:r>
      <w:proofErr w:type="gramEnd"/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Выделяется ряд показателей эффективности современного урок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учебного материала соответствует логике изложения материала в учебнике;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дифференцированного подхода к слабоуспевающим и наиболее подготовленным ученикам;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соблюдены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 педагогической этики;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оптимален для данного коллектива детей;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урока была обеспечена оптимальная для данного класса смена видов деятельности;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соблюдены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гигиенические условия учебного труда;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формирования навыков делового общения и для активизации внимания детей;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урока решена.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 обновляющейся школе должен уметь не только обеспечить условия для развития личности, сделать этот процесс отлаженным и управляемым, но и обучить всему этому самих учащихся, сделать их мыслящими субъектами, не теряющимися в любой жизненной ситуации. В этом и состоит главная задача современного учителя.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современного урока: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деятельности учителя: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ориентированные на развитие личности ребёнка и формирование УУД; предметные цели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деятельности учащихся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УУД: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личностные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-познавательные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-регулятивные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-коммуникативные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ценностную ориентацию детей: 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знание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 норм и умение им следовать (взаимопомощь, правдивость, ответственность); умение соотносить свои поступки с этическими чувствами (вина, совесть, стыд); желание и умение видеть нравственный аспект своих поступков; желание и умение ответить на вопрос, какое значение и какой смысл имеют для него те или иные знания.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Регулятивные,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младшему школьнику организацию учебной деятельности.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целеполагание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принять учебную задачу на основании того, что уже известно и усвоено, и того, что ещё не известно;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-планирование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самостоятельно определять последовательность выполнения действий;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 контроль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сличения способа действия и его результата с заданными эталонами;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саморегуляция</w:t>
      </w:r>
      <w:proofErr w:type="spellEnd"/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начинать и заканчивать учебные действия в нужный момент;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коррекция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исправлять промежуточные и конечные результаты своих действий, а также возможные ошибки;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самооценка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осознать то, что уже усвоено, и то, что ещё нужно усвоить, способность осознать уровень усвоения.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Коммуникативные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планирование учебного сотрудничества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учителем и сверстниками (например, распределение ролей при парной, групповой или коллективной работе);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умение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достаточной полнотой и точностью </w:t>
      </w: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выражать свои мысли;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умение разрешать конфликтные ситуации, 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решение, брать ответственность на себя.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Познавательные: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Типология современных учебных занятий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первичного предъявления новых знаний или УУД.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формирования первоначальных предметных навыков и УУД, овладения новыми предметными умениями.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применения предметных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УУД.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обобщения и систематизации предметных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УУД.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повторения предметных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закрепления УУД.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ур</w:t>
      </w: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Коррекционный урок.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Комбинированный урок.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Школа, функционирующая в режиме развивающего обучения, не ставит перед собой цель научить ребёнка всему и на всю жизнь, что в принципе невозможно, а пытается научить ученика учиться всю жизнь. Главная задача педагога в этом случае – помочь ребёнку овладеть многообразными способами самостоятельного получения и усвоения знаний, способствовать развитию его творческого потенциала.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Современное образование направлено, в первую очередь, на формирование универсальных учебных действий (УУД), обеспечивающих умение учиться. Сегодня начальное образование закладывает основу формирования учебной деятельности ребенка - систему учебных и познавательных мотивов, умение принимать, сохранять, реализовывать учебные цели, планировать, </w:t>
      </w:r>
      <w:proofErr w:type="gram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контролировать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оценивать учебные действия и их результат. Именно начальная ступень школьного обучения должна обеспечить познавательную мотивацию и интересы учащихся, готовность и способность к сотрудничеству и совместной деятельности учения с учителем и одноклассниками, сформировать основы нравственного поведения, определяющего отношения личности с обществом и окружающими людьми.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в начальной школе является создание развивающей образовательной среды, стимулирующей активные формы познания: наблюдение, опыты, обсуждение разных мнений, предположений, учебный </w:t>
      </w: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 и пр. Младшему школьнику должны быть предоставлены условия для развития рефлексии - способности осознавать и оценивать свои мысли и действия как бы со стороны, соотносить результат деятельности с поставленной целью, определять свое знание и незнание и др. Способность к рефлексии - важнейшее качество, определяющее социальную роль ребенка как ученика, школьника, направленность на саморазвитие.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Инновационный поиск новых средств работы с детьми привел педагогов нашей школы к пониманию того, что нужны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групповые, игровые, ролевые, практико-ориентированные, проблемные, рефлексивные и прочие формы и методы обучения. Ведущее место среди таких методов принадлежит сегодня методу проектов.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первом классе мы начали выполнять простейшие проекты. Такие, например,</w:t>
      </w:r>
      <w:r w:rsidR="00E30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Осенний</w:t>
      </w:r>
      <w:proofErr w:type="gramEnd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листопад», « Моя школа» ,« Моя семья», и другие.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виды уроков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«Концерт», «спектакль», «литературный салон», «путешествие», «экскурсия в музей», «турнир», «базар»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«Брифинг», «пресс-конференция», «симпозиум», «презентация», «съезд», «телемост», «круглый стол», «аукцион»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Кино-, теле-,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Уроки самоопределения, уроки самореализации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Урок-дискуссия, урок проблемных поисков, урок интеллектуальных раздумий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Модульный урок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детей сегодня трудно,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раньше было нелегко.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Читать, считать, писать учили: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«Даёт корова молоко».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Век XXI - век открытий,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Век инноваций, новизны,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от учителя зависит,</w:t>
      </w:r>
    </w:p>
    <w:p w:rsidR="002F7F86" w:rsidRPr="002F7F86" w:rsidRDefault="002F7F86" w:rsidP="00E305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Какими дети быть должны.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Современный урок должен соответствовать стандартам нового поколения. В стандартах второго поколения определяются следующие характеристики современного урока:</w:t>
      </w:r>
    </w:p>
    <w:p w:rsidR="002F7F86" w:rsidRPr="00E30575" w:rsidRDefault="002F7F86" w:rsidP="00E305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личностно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>-ориентированный, индивидуальный характер;</w:t>
      </w:r>
    </w:p>
    <w:p w:rsidR="002F7F86" w:rsidRPr="00E30575" w:rsidRDefault="002F7F86" w:rsidP="00E305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условий для формирования компетенций ребенка;</w:t>
      </w:r>
    </w:p>
    <w:p w:rsidR="002F7F86" w:rsidRPr="00E30575" w:rsidRDefault="002F7F86" w:rsidP="00E305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lastRenderedPageBreak/>
        <w:t>компоненты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содержания: знания, умения, навыки, творческая деятельность, эмоционально-ценностный опыт;</w:t>
      </w:r>
    </w:p>
    <w:p w:rsidR="002F7F86" w:rsidRPr="00E30575" w:rsidRDefault="002F7F86" w:rsidP="00E305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образовательных технологий;</w:t>
      </w:r>
    </w:p>
    <w:p w:rsidR="002F7F86" w:rsidRPr="00E30575" w:rsidRDefault="002F7F86" w:rsidP="00E305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2F7F86" w:rsidRPr="00E30575" w:rsidRDefault="002F7F86" w:rsidP="00E305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работа ученика, а не учителя.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Одной из главной идей современного урока - становится активизация внутренних саморегулирующихся механизмов развития личности. Задача педагога в этом случае – помочь ребёнку овладеть многообразными способами самостоятельного получения и усвоения знаний, способствовать развитию его творческого потенциала. Современное образование направлено, в первую очередь, на формирование универсальных учебных действий (УУД), обеспечивающих умение учиться.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2F7F86" w:rsidRPr="00E30575" w:rsidRDefault="002F7F86" w:rsidP="00E30575">
      <w:pPr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  <w:r w:rsidRPr="00E30575">
        <w:rPr>
          <w:rFonts w:ascii="Times New Roman" w:hAnsi="Times New Roman" w:cs="Times New Roman"/>
          <w:sz w:val="28"/>
          <w:szCs w:val="28"/>
        </w:rPr>
        <w:t> включают: 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>, логические учебные действия, а также постановку и решение проблемы.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> универсальные действия: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выделение и формулирование познавательной цели;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поиск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 выделение необходимой информации;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методов информационного поиска, в том числе с помощью компьютерных средств;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структурирование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знаний;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осознанное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 произвольное построение речевого высказывания в устной и письменной форме;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наиболее эффективных способов решения задач в зависимости от конкретных условий;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рефлексия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способов и условий действия, контроль и оценка процесса и результатов деятельности;  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смысловое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чтение как осмысление цели чтения и выбор вида чтения в зависимости от цели;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lastRenderedPageBreak/>
        <w:t>извлечение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необходимой информации из прослушанных текстов различных жанров;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основной и второстепенной информации;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свободная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ориентация и восприятие текстов художественного, научного, публицистического и официально-делового стилей;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понимание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 адекватная оценка языка средств массовой информации;</w:t>
      </w:r>
    </w:p>
    <w:p w:rsidR="002F7F86" w:rsidRPr="00E30575" w:rsidRDefault="002F7F86" w:rsidP="00E305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постановка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 формулирование проблемы, самостоятельное создание алгоритмов деятельности при решении проблем творческого и поискового характера.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Особую группу 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> универсальных действий составляют знаково-символические действия: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преобразование модели с целью выявления общих законов, определяющих данную предметную область.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575">
        <w:rPr>
          <w:rFonts w:ascii="Times New Roman" w:hAnsi="Times New Roman" w:cs="Times New Roman"/>
          <w:b/>
          <w:sz w:val="28"/>
          <w:szCs w:val="28"/>
        </w:rPr>
        <w:t>Логические универсальные действия:</w:t>
      </w:r>
    </w:p>
    <w:p w:rsidR="002F7F86" w:rsidRPr="00E30575" w:rsidRDefault="002F7F86" w:rsidP="00E305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объектов с целью выделения признаков (существенных, несущественных);</w:t>
      </w:r>
    </w:p>
    <w:p w:rsidR="002F7F86" w:rsidRPr="00E30575" w:rsidRDefault="002F7F86" w:rsidP="00E305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синтез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— составление целого из частей, в том числе самостоятельное достраивание с восполнением недостающих компонентов;</w:t>
      </w:r>
    </w:p>
    <w:p w:rsidR="002F7F86" w:rsidRPr="00E30575" w:rsidRDefault="002F7F86" w:rsidP="00E305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оснований и критериев для сравнения, 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>, классификации объектов;</w:t>
      </w:r>
    </w:p>
    <w:p w:rsidR="002F7F86" w:rsidRPr="00E30575" w:rsidRDefault="002F7F86" w:rsidP="00E305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подведение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под понятие, выведение следствий;</w:t>
      </w:r>
    </w:p>
    <w:p w:rsidR="002F7F86" w:rsidRPr="00E30575" w:rsidRDefault="002F7F86" w:rsidP="00E305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причинно-следственных связей, представление цепочек объектов и явлений;</w:t>
      </w:r>
    </w:p>
    <w:p w:rsidR="002F7F86" w:rsidRPr="00E30575" w:rsidRDefault="002F7F86" w:rsidP="00E305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построение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логической цепочки рассуждений, анализ;</w:t>
      </w:r>
    </w:p>
    <w:p w:rsidR="002F7F86" w:rsidRPr="00E30575" w:rsidRDefault="002F7F86" w:rsidP="00E305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истинности утверждений; доказательство; выдвижение гипотез и их обоснование.                                                                                                                                                 Постановка и решение проблемы: формулирование проблемы; самостоятельное создание способов решения проблем творческого и поискового характера.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 действия</w:t>
      </w:r>
      <w:r w:rsidRPr="00E30575">
        <w:rPr>
          <w:rFonts w:ascii="Times New Roman" w:hAnsi="Times New Roman" w:cs="Times New Roman"/>
          <w:sz w:val="28"/>
          <w:szCs w:val="28"/>
        </w:rPr>
        <w:t> обеспечивают обучающимся организацию своей учебной деятельности. К ним относятся:  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lastRenderedPageBreak/>
        <w:t>целеполагание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> как постановка учебной задачи на основе соотнесения того, что уже известно и усвоено учащимися, и того, что ещё неизвестно;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планирование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— определение последовательности промежуточных целей с учётом конечного результата;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плана и последовательности действий;                    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прогнозирование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— предвосхищение результата и уровня усвоения знаний, его временных характеристик;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в форме сличения способа действия и его результата с заданным эталоном с целью обнаружения отклонений и отличий от эталона;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коррекция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— внесение необходимых дополнений и коррективов в план и способ действия в случае расхождения эталона, реального действия и его результата;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внесение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изменений в результат своей деятельности, исходя из оценки этого результата самим обучающимся, учителем, товарищами;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— выделение и осознание обучающимся того, что уже усвоено и что ещё нужно усвоить, осознание качества и уровня усвоения;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результатов работы;                </w:t>
      </w:r>
    </w:p>
    <w:p w:rsidR="002F7F86" w:rsidRPr="00E30575" w:rsidRDefault="002F7F86" w:rsidP="00E3057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proofErr w:type="gramEnd"/>
      <w:r w:rsidRPr="00E30575">
        <w:rPr>
          <w:rFonts w:ascii="Times New Roman" w:hAnsi="Times New Roman" w:cs="Times New Roman"/>
          <w:sz w:val="28"/>
          <w:szCs w:val="28"/>
        </w:rPr>
        <w:t> 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2F7F86" w:rsidRPr="00E30575" w:rsidRDefault="002F7F86" w:rsidP="00E30575">
      <w:pPr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 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обеспечивают  социальную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К коммуникативным действиям относятся:</w:t>
      </w:r>
    </w:p>
    <w:p w:rsidR="002F7F86" w:rsidRPr="00E30575" w:rsidRDefault="002F7F86" w:rsidP="00E305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планирование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учебного сотрудничества с учителем и сверстниками — определение цели, функций участников, способов взаимодействия;</w:t>
      </w:r>
    </w:p>
    <w:p w:rsidR="002F7F86" w:rsidRPr="00E30575" w:rsidRDefault="002F7F86" w:rsidP="00E305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постановка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вопросов — инициативное сотрудничество в поиске и сборе информации;</w:t>
      </w:r>
    </w:p>
    <w:p w:rsidR="002F7F86" w:rsidRPr="00E30575" w:rsidRDefault="002F7F86" w:rsidP="00E305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разрешение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F7F86" w:rsidRPr="00E30575" w:rsidRDefault="002F7F86" w:rsidP="00E305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lastRenderedPageBreak/>
        <w:t>управление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поведением партнёра — контроль, коррекция, оценка его действий;</w:t>
      </w:r>
    </w:p>
    <w:p w:rsidR="002F7F86" w:rsidRPr="00E30575" w:rsidRDefault="002F7F86" w:rsidP="00E305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  <w:r w:rsidRPr="00E30575">
        <w:rPr>
          <w:rFonts w:ascii="Times New Roman" w:hAnsi="Times New Roman" w:cs="Times New Roman"/>
          <w:sz w:val="28"/>
          <w:szCs w:val="28"/>
        </w:rPr>
        <w:t> 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2F7F86" w:rsidRPr="00E30575" w:rsidRDefault="002F7F86" w:rsidP="00E3057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личностное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>, профессиональное, жизненное самоопределение;</w:t>
      </w:r>
    </w:p>
    <w:p w:rsidR="002F7F86" w:rsidRPr="00E30575" w:rsidRDefault="002F7F86" w:rsidP="00E3057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0575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proofErr w:type="gramEnd"/>
      <w:r w:rsidRPr="00E30575">
        <w:rPr>
          <w:rFonts w:ascii="Times New Roman" w:hAnsi="Times New Roman" w:cs="Times New Roman"/>
          <w:sz w:val="28"/>
          <w:szCs w:val="28"/>
        </w:rPr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деятельность, ради чего она осуществляется. Ученик должен задаваться вопросом: какое значение и какой смысл имеет для меня учение? — и уметь на него отвечать.</w:t>
      </w:r>
    </w:p>
    <w:p w:rsidR="002F7F86" w:rsidRPr="00E30575" w:rsidRDefault="002F7F86" w:rsidP="00E3057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нравственно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>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 Идеи современного урока: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Ясность цели и конкретность задач. Цель урока в современной школе должна отличаться конкретностью, с указанием средств ее достижения и ее переводом в конкретные дидактические задачи.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Нацеленность на результат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Наличие мотивации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Связь с личным опытом ребенка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Наличие проблемной ситуации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Отбор содержания: опора на УМК (дополнительный материал, если надо)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Различные виды самостоятельной деятельности учащихся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Оценочная деятельность</w:t>
      </w:r>
    </w:p>
    <w:p w:rsidR="002F7F86" w:rsidRPr="00E30575" w:rsidRDefault="002F7F86" w:rsidP="00E3057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lastRenderedPageBreak/>
        <w:t>Рефлексия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Современный урок строится на основе использования технических средств с применением как традиционных, так и инновационных педагогических технологий.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Современные педагогические технологии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Технология – это совокупность приемов, применяемых в каком-либо деле, мастерстве, искусстве (толковый словарь). Педагогическая технология - это такое построение деятельности педагога, в которой все входящие в него действия представлены в определенной последовательности и целостности, а выполнение предполагает достижение необходимого результата и имеет прогнозируемый характер.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Используя современные технологии, работая в технологии моделирования у школьников формируется умение самостоятельно добывать новые знания, собирать необходимую информацию, делать выводы, умозаключения, т.е.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развиваются  у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школьников умения и навыки самостоятельности и саморазвития.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К числу современных образовательных технологий можно отнести: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развивающее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обучение;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проблемное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обучение;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0575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обучение;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коллективную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систему обучения;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технологию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изучения изобретательских задач (ТРИЗ);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исследовательские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методы в обучении;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проектные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методы обучения;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технологию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использования в обучении игровых методов: ролевых, деловых и других видов обучающих игр;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в сотрудничестве (командная, групповая работа);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информационно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>-коммуникационные технологии;</w:t>
      </w:r>
    </w:p>
    <w:p w:rsidR="002F7F86" w:rsidRPr="00E30575" w:rsidRDefault="002F7F86" w:rsidP="00E3057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057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технологии и др.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Личностно – ориентированные технологии</w:t>
      </w:r>
      <w:r w:rsidRPr="00E30575">
        <w:rPr>
          <w:rFonts w:ascii="Times New Roman" w:hAnsi="Times New Roman" w:cs="Times New Roman"/>
          <w:sz w:val="28"/>
          <w:szCs w:val="28"/>
        </w:rPr>
        <w:t xml:space="preserve"> ставят в центр всей образовательной системы личность обучаемого. Обеспечение комфортных, бесконфликтных условий ее развития, реализацию ее природных потенциалов. Учащийся в этой технологии не просто субъект, но субъект приоритетный;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lastRenderedPageBreak/>
        <w:t>он  -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цель образовательной системы. А не средство достижения чего-либо отвлеченного.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Особенности личностно – ориентированного урока.</w:t>
      </w:r>
    </w:p>
    <w:p w:rsidR="002F7F86" w:rsidRPr="00E30575" w:rsidRDefault="002F7F86" w:rsidP="00E3057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Конструирование дидактического материала разного типа, вида и формы, определение цели, места и времени его использования на уроке.</w:t>
      </w:r>
    </w:p>
    <w:p w:rsidR="002F7F86" w:rsidRPr="00E30575" w:rsidRDefault="002F7F86" w:rsidP="00E3057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Продумывание учителем возможностей для самостоятельного проявления учеников. Предоставление им возможности задавать вопросы, высказывать оригинальные идеи и гипотезы.</w:t>
      </w:r>
    </w:p>
    <w:p w:rsidR="002F7F86" w:rsidRPr="00E30575" w:rsidRDefault="002F7F86" w:rsidP="00E3057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Организация обмена мыслями, мнениями, оценками. Стимулирование учащихся к дополнению и анализу ответов товарищей.</w:t>
      </w:r>
    </w:p>
    <w:p w:rsidR="002F7F86" w:rsidRPr="00E30575" w:rsidRDefault="002F7F86" w:rsidP="00E3057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Использование субъективного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опыта  и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опора на интуицию каждого ученика. Применение трудных ситуаций, возникающих по ходу урока, как области применения знаний.</w:t>
      </w:r>
    </w:p>
    <w:p w:rsidR="002F7F86" w:rsidRPr="00E30575" w:rsidRDefault="002F7F86" w:rsidP="00E3057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Стремление к созданию ситуации успеха для каждого ученика.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Технологии личностно-ориентированного обучения</w:t>
      </w:r>
      <w:r w:rsidRPr="00E30575">
        <w:rPr>
          <w:rFonts w:ascii="Times New Roman" w:hAnsi="Times New Roman" w:cs="Times New Roman"/>
          <w:sz w:val="28"/>
          <w:szCs w:val="28"/>
        </w:rPr>
        <w:t>.</w:t>
      </w:r>
    </w:p>
    <w:p w:rsidR="00E30575" w:rsidRPr="00E30575" w:rsidRDefault="002F7F86" w:rsidP="00E30575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575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proofErr w:type="spellStart"/>
      <w:r w:rsidRPr="00E30575">
        <w:rPr>
          <w:rFonts w:ascii="Times New Roman" w:hAnsi="Times New Roman" w:cs="Times New Roman"/>
          <w:b/>
          <w:sz w:val="28"/>
          <w:szCs w:val="28"/>
        </w:rPr>
        <w:t>разноуровнего</w:t>
      </w:r>
      <w:proofErr w:type="spellEnd"/>
      <w:r w:rsidRPr="00E30575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</w:p>
    <w:p w:rsidR="002F7F86" w:rsidRPr="00E30575" w:rsidRDefault="002F7F86" w:rsidP="00E3057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7F86">
        <w:t xml:space="preserve"> </w:t>
      </w:r>
      <w:r w:rsidRPr="00E30575">
        <w:rPr>
          <w:rFonts w:ascii="Times New Roman" w:hAnsi="Times New Roman" w:cs="Times New Roman"/>
          <w:sz w:val="28"/>
          <w:szCs w:val="28"/>
        </w:rPr>
        <w:t xml:space="preserve">Если каждому ученику отводить необходимое ему время, соответствующее личным способностям и возможностям, то можно обеспечить гарантированное освоение базисного ядра учебной программы. Для этого нужны школы с уровневой дифференциацией, в которых ученический поток делится на подвижные по составу группы. Овладевающие программным материалом на минимальном (государственный стандарт),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базовом ,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вариативном(творческом) уровнях.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Варианты дифференциации: комплектование классов однородного состава с начального этапа обучения;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внутриклассная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 xml:space="preserve"> дифференциация в среднем звене, проводимая посредством отбора групп для раздельного обучения на разных уровнях.</w:t>
      </w:r>
    </w:p>
    <w:p w:rsidR="00E30575" w:rsidRPr="00E30575" w:rsidRDefault="002F7F86" w:rsidP="002F7F86">
      <w:pPr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30575">
        <w:rPr>
          <w:rFonts w:ascii="Times New Roman" w:hAnsi="Times New Roman" w:cs="Times New Roman"/>
          <w:b/>
          <w:sz w:val="28"/>
          <w:szCs w:val="28"/>
        </w:rPr>
        <w:t xml:space="preserve">Технология коллективного </w:t>
      </w:r>
      <w:proofErr w:type="spellStart"/>
      <w:r w:rsidRPr="00E30575">
        <w:rPr>
          <w:rFonts w:ascii="Times New Roman" w:hAnsi="Times New Roman" w:cs="Times New Roman"/>
          <w:b/>
          <w:sz w:val="28"/>
          <w:szCs w:val="28"/>
        </w:rPr>
        <w:t>взаимообучения</w:t>
      </w:r>
      <w:proofErr w:type="spellEnd"/>
      <w:r w:rsidRPr="00E30575">
        <w:rPr>
          <w:rFonts w:ascii="Times New Roman" w:hAnsi="Times New Roman" w:cs="Times New Roman"/>
          <w:b/>
          <w:sz w:val="28"/>
          <w:szCs w:val="28"/>
        </w:rPr>
        <w:t>.  </w:t>
      </w:r>
    </w:p>
    <w:p w:rsidR="002F7F86" w:rsidRPr="00E30575" w:rsidRDefault="002F7F86" w:rsidP="00E30575">
      <w:pPr>
        <w:ind w:left="720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При работе по этой технологии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используют  три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вида пар: статическую, динамическую и вариационную. Рассмотрим их.</w:t>
      </w:r>
    </w:p>
    <w:p w:rsidR="002F7F86" w:rsidRPr="00E30575" w:rsidRDefault="002F7F86" w:rsidP="002F7F86">
      <w:pPr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Статическая пара. В ней по желанию объединяются два ученика, меняющиеся ролями «учитель» и «ученик»; так могут заниматься два слабых ученика, два сильных, сильный и слабый при условии взаимной психологической совместимости.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lastRenderedPageBreak/>
        <w:t>Динамическая пара. Выбирают четверых учащихся и предлагают им задание, имеющее четыре части; после подготовки своей части задания и самоконтроля школьник обсуждает задание трижды, т.е. с каждым партнером, причем каждый раз ему необходимо менять логику изложения, акценты, темп и др., а значит, включать механизм адаптации к индивидуальным особенностям товарищей.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Вариационная пара. В ней каждый из четырех членом группы получает свое задание, выполняет его, анализирует вместе с учителем, проводит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 xml:space="preserve"> по схеме с остальными тремя товарищами, в результате каждый усваивает четыре порции учебного содержания.</w:t>
      </w:r>
    </w:p>
    <w:p w:rsidR="002F7F86" w:rsidRPr="00E30575" w:rsidRDefault="002F7F86" w:rsidP="00E30575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575">
        <w:rPr>
          <w:rFonts w:ascii="Times New Roman" w:hAnsi="Times New Roman" w:cs="Times New Roman"/>
          <w:b/>
          <w:sz w:val="28"/>
          <w:szCs w:val="28"/>
        </w:rPr>
        <w:t>Технология сотрудничества.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 Предполагает обучение в малых группах. Главная идея обучения в сотрудничестве — учиться вместе, а не просто помогать друг другу, осознавать свои успехи и успехи товарищей.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 Существует несколько вариантов организации обучения в сотрудничестве. Основные идеи, присущие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всем  вариантам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организации работы малых групп. – общность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ццели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 xml:space="preserve"> и задач, индивидуальная ответственность и равные возможности успеха.</w:t>
      </w:r>
    </w:p>
    <w:p w:rsidR="002F7F86" w:rsidRPr="00E30575" w:rsidRDefault="002F7F86" w:rsidP="00E30575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575">
        <w:rPr>
          <w:rFonts w:ascii="Times New Roman" w:hAnsi="Times New Roman" w:cs="Times New Roman"/>
          <w:b/>
          <w:sz w:val="28"/>
          <w:szCs w:val="28"/>
        </w:rPr>
        <w:t>Технология модульного обучения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Его сущность в том, что ученик полностью самостоятельно (или с определенной долей помощи) достигает конкретных целей учения в процессе работы с модулем.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Модуль — это целевой функциональный узел, в котором объединены учебное содержание и технология овладения им. Содержание обучения «консервируется» в законченных самостоятельных информационных блоках. Дидактическая цель содержит в себе не только указания на объем знания, но и на уровень его усвоения. Модули позволяют индивидуализировать работу с отдельными учащимися, дозировать помощь каждому из них, изменять формы общения учителя и ученика. Педагог разрабатывает программу, которая состоит из комплекса модулей и последовательно усложняющихся дидактических задач, предусматривая входной и промежуточный контроль, позволяющий ученику вместе с учителем управлять учением. Модуль состоит из циклов уроков (двух- и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четырехурочных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>). Расположение и количество циклов в блоке могут быть любыми. Каждый цикл в этой технологии является своего рода мини-блоком и имеет жестко определенную структуру.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b/>
          <w:bCs/>
          <w:sz w:val="28"/>
          <w:szCs w:val="28"/>
        </w:rPr>
        <w:t>Технология перспективно - опережающего обучения.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lastRenderedPageBreak/>
        <w:t>Ее основными концептуальными положениями можно назвать личностный подход (межличностное сотрудничество); нацеленность на успех как главное условие развития детей в обучении; предупреждение ошибок, а не работа над уже совершенными ошибками; дифференциация, т.е. доступность заданий для каждого; опосредованное обучение (через знающего человека учить незнающего).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Лысенкова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 xml:space="preserve"> открыла замечательный феномен: чтобы уменьшить объективную трудность некоторых вопросов программы, надо опережать их введение в учебный процесс. Так, трудную тему можно затрагивать заранее в какой-то связи с изучаемым в данный момент материалом. Перспективная (последующая после изучаемой) тема дается на каждом уроке малыми дозами (5—7 мин). Тема при этом раскрывается медленно, последовательно, со всеми необходимыми логическими переходами.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>В обсуждение нового материала (перспективной темы) вовлекаются сначала сильные, затем средние и лишь потом слабые ученики. Получается, что все дети понемногу учат друг друга.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Другой особенностью этой технологии является комментируемое управление. Оно объединяет три действия ученика: думаю, говорю, записываю. Третий «кит» системы С.Н. </w:t>
      </w:r>
      <w:proofErr w:type="spellStart"/>
      <w:r w:rsidRPr="00E30575">
        <w:rPr>
          <w:rFonts w:ascii="Times New Roman" w:hAnsi="Times New Roman" w:cs="Times New Roman"/>
          <w:sz w:val="28"/>
          <w:szCs w:val="28"/>
        </w:rPr>
        <w:t>Лысенковой</w:t>
      </w:r>
      <w:proofErr w:type="spellEnd"/>
      <w:r w:rsidRPr="00E305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—  опорные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схемы, или просто опоры, — выводы, которые рождаются на глазах учеников в процессе объяснения и оформления в виде таблиц, карточек, чертежей, рисунков. Когда ученик отвечает на вопрос учителя, пользуясь опорой (читает ответ), снимаются скованность, страх ошибок. Схема становится алгоритмом рассуждения и доказательства, а все внимание направлено не на запоминание или воспроизведение заданного, а на суть, размышление, осознание причинно-следственных зависимостей.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575">
        <w:rPr>
          <w:rFonts w:ascii="Times New Roman" w:hAnsi="Times New Roman" w:cs="Times New Roman"/>
          <w:b/>
          <w:sz w:val="28"/>
          <w:szCs w:val="28"/>
        </w:rPr>
        <w:t>Игровые технологии.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r w:rsidRPr="00E30575">
        <w:rPr>
          <w:rFonts w:ascii="Times New Roman" w:hAnsi="Times New Roman" w:cs="Times New Roman"/>
          <w:sz w:val="28"/>
          <w:szCs w:val="28"/>
        </w:rPr>
        <w:t xml:space="preserve">Игра наряду с трудом и учением – один из видов деятельности не только ребенка, но и взрослого. В игре воссоздаются условия ситуаций, какой—то вид деятельности, общественный опыт, а в результате складывается и совершенствуется самоуправление своим поведением. В современной школе, делающей ставку на активизацию и интенсификацию учебного процесса, </w:t>
      </w:r>
      <w:proofErr w:type="gramStart"/>
      <w:r w:rsidRPr="00E30575">
        <w:rPr>
          <w:rFonts w:ascii="Times New Roman" w:hAnsi="Times New Roman" w:cs="Times New Roman"/>
          <w:sz w:val="28"/>
          <w:szCs w:val="28"/>
        </w:rPr>
        <w:t>игровая  деятельность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используется в качестве самостоятельной технологии; как элемент педагогической технологии; в качестве формы урока или его части; во внеклассной работе.</w:t>
      </w:r>
    </w:p>
    <w:p w:rsidR="002F7F86" w:rsidRPr="00E30575" w:rsidRDefault="002F7F86" w:rsidP="00E3057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575">
        <w:rPr>
          <w:rFonts w:ascii="Times New Roman" w:hAnsi="Times New Roman" w:cs="Times New Roman"/>
          <w:sz w:val="28"/>
          <w:szCs w:val="28"/>
        </w:rPr>
        <w:t>Новый  подход</w:t>
      </w:r>
      <w:proofErr w:type="gramEnd"/>
      <w:r w:rsidRPr="00E30575">
        <w:rPr>
          <w:rFonts w:ascii="Times New Roman" w:hAnsi="Times New Roman" w:cs="Times New Roman"/>
          <w:sz w:val="28"/>
          <w:szCs w:val="28"/>
        </w:rPr>
        <w:t xml:space="preserve"> к современному  уроку способствует более высокому уровню усвоения программного содержания  начальной школы.</w:t>
      </w:r>
    </w:p>
    <w:p w:rsidR="00E30575" w:rsidRDefault="00E30575" w:rsidP="002F7F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2F7F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Список литературы: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1.Н.Ю.Пахомова. «Метод учебного проекта в образовательном учреждении». Москва,2003год.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Н.И.Запрудский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«Современные школьные технологии». Минск. «Сэр-Вит» 2003г.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3.Г.К.Селевко «Педагогические технологии на основе активизации, интенсификации и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эффективнрго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управления УВП». М. НИИ школьных технологий. 2005г.</w:t>
      </w:r>
    </w:p>
    <w:p w:rsidR="002F7F86" w:rsidRPr="002F7F86" w:rsidRDefault="002F7F86" w:rsidP="002F7F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4.Г.К.Селевко «Педагогические технологии на основе активизации, интенсификации и </w:t>
      </w:r>
      <w:proofErr w:type="spellStart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эффективнрго</w:t>
      </w:r>
      <w:proofErr w:type="spellEnd"/>
      <w:r w:rsidRPr="002F7F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управления УВП». М. НИИ школьных технологий. 2005г.</w:t>
      </w:r>
    </w:p>
    <w:p w:rsidR="002734F6" w:rsidRDefault="002734F6"/>
    <w:sectPr w:rsidR="0027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550D"/>
    <w:multiLevelType w:val="multilevel"/>
    <w:tmpl w:val="54D8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C5BB6"/>
    <w:multiLevelType w:val="multilevel"/>
    <w:tmpl w:val="588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64795"/>
    <w:multiLevelType w:val="multilevel"/>
    <w:tmpl w:val="B52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724B2"/>
    <w:multiLevelType w:val="multilevel"/>
    <w:tmpl w:val="038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033A5"/>
    <w:multiLevelType w:val="multilevel"/>
    <w:tmpl w:val="127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C65B6"/>
    <w:multiLevelType w:val="multilevel"/>
    <w:tmpl w:val="8CA65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C1267"/>
    <w:multiLevelType w:val="multilevel"/>
    <w:tmpl w:val="5B4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12288"/>
    <w:multiLevelType w:val="multilevel"/>
    <w:tmpl w:val="E582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C4608"/>
    <w:multiLevelType w:val="multilevel"/>
    <w:tmpl w:val="AD72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90082"/>
    <w:multiLevelType w:val="multilevel"/>
    <w:tmpl w:val="437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E7FA1"/>
    <w:multiLevelType w:val="multilevel"/>
    <w:tmpl w:val="4976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85F84"/>
    <w:multiLevelType w:val="multilevel"/>
    <w:tmpl w:val="5142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C73B75"/>
    <w:multiLevelType w:val="multilevel"/>
    <w:tmpl w:val="4C643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86"/>
    <w:rsid w:val="002734F6"/>
    <w:rsid w:val="002F7F86"/>
    <w:rsid w:val="00E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DB194-6F1C-491B-BF1B-2ABD0A64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4474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Надеждай</dc:creator>
  <cp:keywords/>
  <dc:description/>
  <cp:lastModifiedBy>Надеждай</cp:lastModifiedBy>
  <cp:revision>1</cp:revision>
  <dcterms:created xsi:type="dcterms:W3CDTF">2020-11-30T16:45:00Z</dcterms:created>
  <dcterms:modified xsi:type="dcterms:W3CDTF">2020-11-30T17:05:00Z</dcterms:modified>
</cp:coreProperties>
</file>