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DF" w:rsidRDefault="007F0D97" w:rsidP="0047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родительского собрания в старшей группе </w:t>
      </w:r>
    </w:p>
    <w:p w:rsidR="00FD20CE" w:rsidRPr="000C42DF" w:rsidRDefault="007F0D97" w:rsidP="0047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b/>
          <w:sz w:val="28"/>
          <w:szCs w:val="28"/>
          <w:lang w:val="ru-RU"/>
        </w:rPr>
        <w:t>«Как хорошо вы знаете своего ребенка»</w:t>
      </w:r>
    </w:p>
    <w:p w:rsidR="007F0D97" w:rsidRPr="00473933" w:rsidRDefault="007F0D97" w:rsidP="00473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473933">
        <w:rPr>
          <w:color w:val="111111"/>
          <w:sz w:val="28"/>
          <w:szCs w:val="28"/>
        </w:rPr>
        <w:t>: игровой тренинг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473933">
        <w:rPr>
          <w:color w:val="111111"/>
          <w:sz w:val="28"/>
          <w:szCs w:val="28"/>
        </w:rPr>
        <w:t>: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473933">
        <w:rPr>
          <w:color w:val="111111"/>
          <w:sz w:val="28"/>
          <w:szCs w:val="28"/>
        </w:rPr>
        <w:t>, воспитатель.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73933">
        <w:rPr>
          <w:color w:val="111111"/>
          <w:sz w:val="28"/>
          <w:szCs w:val="28"/>
        </w:rPr>
        <w:t>: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Создавать условия для интереса к познанию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своего ребенка</w:t>
      </w:r>
      <w:r w:rsidRPr="00473933">
        <w:rPr>
          <w:color w:val="111111"/>
          <w:sz w:val="28"/>
          <w:szCs w:val="28"/>
        </w:rPr>
        <w:t>, содействовать активному взаимодействию с ним.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73933">
        <w:rPr>
          <w:color w:val="111111"/>
          <w:sz w:val="28"/>
          <w:szCs w:val="28"/>
        </w:rPr>
        <w:t>:</w:t>
      </w:r>
    </w:p>
    <w:p w:rsidR="00473933" w:rsidRPr="00473933" w:rsidRDefault="0015753C" w:rsidP="000C42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1</w:t>
      </w:r>
      <w:r w:rsidR="00473933" w:rsidRPr="00473933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 Активизировать эмоциональное сближение всех участников образовательного процесса, организовать их общение в неформальной обстановке.</w:t>
      </w:r>
    </w:p>
    <w:p w:rsidR="00473933" w:rsidRPr="00473933" w:rsidRDefault="0015753C" w:rsidP="000C42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2</w:t>
      </w:r>
      <w:r w:rsidR="00473933" w:rsidRPr="00473933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 Формировать умение критично оценивать себя как </w:t>
      </w:r>
      <w:r w:rsidR="00473933" w:rsidRPr="004739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родителя</w:t>
      </w:r>
      <w:r w:rsidR="00473933" w:rsidRPr="00473933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свою воспитательскую деятельность.</w:t>
      </w:r>
    </w:p>
    <w:p w:rsidR="00473933" w:rsidRDefault="00473933" w:rsidP="000C42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val="ru-RU" w:eastAsia="ru-RU"/>
        </w:rPr>
      </w:pPr>
      <w:r w:rsidRPr="00473933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val="ru-RU" w:eastAsia="ru-RU"/>
        </w:rPr>
        <w:t>Ход собрания</w:t>
      </w:r>
      <w:r w:rsidR="000C42DF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val="ru-RU" w:eastAsia="ru-RU"/>
        </w:rPr>
        <w:t>:</w:t>
      </w:r>
    </w:p>
    <w:p w:rsidR="000C42DF" w:rsidRPr="00473933" w:rsidRDefault="000C42DF" w:rsidP="000C42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0C42D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Добрый вечер, уважаемые родители! Наше собрание я хотела бы начать вот таким стихотворением: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C42DF">
        <w:rPr>
          <w:i/>
          <w:color w:val="111111"/>
          <w:sz w:val="28"/>
          <w:szCs w:val="28"/>
        </w:rPr>
        <w:t>Что может быть прекраснее счастливых детских глаз?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C42DF">
        <w:rPr>
          <w:i/>
          <w:color w:val="111111"/>
          <w:sz w:val="28"/>
          <w:szCs w:val="28"/>
        </w:rPr>
        <w:t>Пускай детишки разные, все умиляют нас.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C42DF">
        <w:rPr>
          <w:i/>
          <w:color w:val="111111"/>
          <w:sz w:val="28"/>
          <w:szCs w:val="28"/>
        </w:rPr>
        <w:t>Со щёчками, с веснушками, с прическою и без,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C42DF">
        <w:rPr>
          <w:i/>
          <w:color w:val="111111"/>
          <w:sz w:val="28"/>
          <w:szCs w:val="28"/>
        </w:rPr>
        <w:t>Кто с мамиными ушками, кто копия – отец.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C42DF">
        <w:rPr>
          <w:i/>
          <w:color w:val="111111"/>
          <w:sz w:val="28"/>
          <w:szCs w:val="28"/>
        </w:rPr>
        <w:t>Смеются, улыбаются, лепечут кто о чём,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C42DF">
        <w:rPr>
          <w:i/>
          <w:color w:val="111111"/>
          <w:sz w:val="28"/>
          <w:szCs w:val="28"/>
        </w:rPr>
        <w:t>Машинками играются и прыгают с мячом.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C42DF">
        <w:rPr>
          <w:i/>
          <w:color w:val="111111"/>
          <w:sz w:val="28"/>
          <w:szCs w:val="28"/>
        </w:rPr>
        <w:t>Такие они разные все наши дети,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0C42DF">
        <w:rPr>
          <w:i/>
          <w:color w:val="111111"/>
          <w:sz w:val="28"/>
          <w:szCs w:val="28"/>
        </w:rPr>
        <w:t>Но самые прекрасные, ведь я права? Скажи.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 xml:space="preserve"> Тема нашей сегодняшней встречи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7393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Знаете ли вы своего ребёнка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  <w:u w:val="single"/>
          <w:bdr w:val="none" w:sz="0" w:space="0" w:color="auto" w:frame="1"/>
        </w:rPr>
        <w:t>Я сразу хочу задать вам вопрос</w:t>
      </w:r>
      <w:r w:rsidRPr="00473933">
        <w:rPr>
          <w:color w:val="111111"/>
          <w:sz w:val="28"/>
          <w:szCs w:val="28"/>
        </w:rPr>
        <w:t>: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7393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Знаете ли вы своего ребёнка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473933">
        <w:rPr>
          <w:color w:val="111111"/>
          <w:sz w:val="28"/>
          <w:szCs w:val="28"/>
        </w:rPr>
        <w:t>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47393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73933">
        <w:rPr>
          <w:color w:val="111111"/>
          <w:sz w:val="28"/>
          <w:szCs w:val="28"/>
        </w:rPr>
        <w:t> Конечно – ответит почти каждый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Pr="00473933">
        <w:rPr>
          <w:color w:val="111111"/>
          <w:sz w:val="28"/>
          <w:szCs w:val="28"/>
        </w:rPr>
        <w:t>.</w:t>
      </w:r>
    </w:p>
    <w:p w:rsidR="00473933" w:rsidRPr="000C42DF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ru-RU"/>
        </w:rPr>
      </w:pPr>
      <w:r w:rsidRPr="000C42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ru-RU"/>
        </w:rPr>
        <w:t>1. «Узнай ребенка по глазам».</w:t>
      </w:r>
    </w:p>
    <w:p w:rsidR="00473933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Перед началом нашего разговора предлагаю вам по очереди подойти к столу и узнать вашего ребенка по глазам.</w:t>
      </w:r>
    </w:p>
    <w:p w:rsidR="00473933" w:rsidRPr="000C42DF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ru-RU"/>
        </w:rPr>
      </w:pPr>
      <w:r w:rsidRPr="000C42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ru-RU"/>
        </w:rPr>
        <w:t>2. Анкета</w:t>
      </w:r>
      <w:r w:rsidRPr="000C42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0C42D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«Знаю ли я</w:t>
      </w:r>
      <w:r w:rsidRPr="000C42D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C42DF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своего ребенка</w:t>
      </w:r>
      <w:r w:rsidRPr="000C42D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»</w:t>
      </w:r>
      <w:r w:rsidRPr="000C42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ru-RU"/>
        </w:rPr>
        <w:t xml:space="preserve">. </w:t>
      </w:r>
    </w:p>
    <w:p w:rsidR="007F0D97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Перед вами лежат листочки, на которых вы будете работать. Ваша задача, уважаемые</w:t>
      </w: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93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родители</w:t>
      </w: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 ответить на вопросы, а затем вы сравните ваши ответы с ответами детей.</w:t>
      </w:r>
    </w:p>
    <w:p w:rsidR="00473933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1.Что тебе нравится в детском саду?</w:t>
      </w:r>
    </w:p>
    <w:p w:rsidR="00473933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2.Какой твой любимый мультфильм?</w:t>
      </w:r>
    </w:p>
    <w:p w:rsidR="00473933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3.Какая у тебя любимая игрушка?</w:t>
      </w:r>
    </w:p>
    <w:p w:rsidR="00473933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4.Кто с тобой дома больше всех играет?</w:t>
      </w:r>
    </w:p>
    <w:p w:rsidR="00473933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5.Кто тебя больше всех любит?</w:t>
      </w:r>
    </w:p>
    <w:p w:rsidR="00473933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6.Кто в твоей семье для тебя важнее?</w:t>
      </w:r>
    </w:p>
    <w:p w:rsidR="00473933" w:rsidRPr="00473933" w:rsidRDefault="00473933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- Естественно, всё знать о своём ребёнке практически невозможно, но нужно</w:t>
      </w: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7393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стараться быть ближе к нему</w:t>
      </w: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, знать, чем он живёт, кого и за что </w:t>
      </w:r>
      <w:r w:rsidRPr="004739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любит, отчего у него мгновенно портится настроение, что ему по плечу, а с чем трудно справиться, почему обманывает.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0C42DF">
        <w:rPr>
          <w:b/>
          <w:color w:val="111111"/>
          <w:sz w:val="28"/>
          <w:szCs w:val="28"/>
        </w:rPr>
        <w:t>3.</w:t>
      </w:r>
      <w:proofErr w:type="gramStart"/>
      <w:r w:rsidRPr="000C42DF">
        <w:rPr>
          <w:b/>
          <w:color w:val="111111"/>
          <w:sz w:val="28"/>
          <w:szCs w:val="28"/>
        </w:rPr>
        <w:t>Тест</w:t>
      </w:r>
      <w:proofErr w:type="gramEnd"/>
      <w:r w:rsidRPr="000C42DF">
        <w:rPr>
          <w:b/>
          <w:color w:val="111111"/>
          <w:sz w:val="28"/>
          <w:szCs w:val="28"/>
        </w:rPr>
        <w:t> </w:t>
      </w:r>
      <w:r w:rsidRPr="000C42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«Какой я </w:t>
      </w:r>
      <w:r w:rsidRPr="000C42D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родитель</w:t>
      </w:r>
      <w:r w:rsidRPr="000C42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?».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  <w:u w:val="single"/>
          <w:bdr w:val="none" w:sz="0" w:space="0" w:color="auto" w:frame="1"/>
        </w:rPr>
        <w:t>- А теперь давайте оценим себя</w:t>
      </w:r>
      <w:r w:rsidRPr="00473933">
        <w:rPr>
          <w:color w:val="111111"/>
          <w:sz w:val="28"/>
          <w:szCs w:val="28"/>
        </w:rPr>
        <w:t>: какие же мы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473933">
        <w:rPr>
          <w:color w:val="111111"/>
          <w:sz w:val="28"/>
          <w:szCs w:val="28"/>
        </w:rPr>
        <w:t>?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Отметьте, пожалуйста, те фразы, которые вы часто употребляете в общении с детьми.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1. Сколько раз тебе повторять?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2. Посоветуй мне, пожалуйста.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(1</w:t>
      </w:r>
      <w:r w:rsidR="0015753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балл)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3. Не знаю, что бы я без тебя делала!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(1 балл)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4. И в кого ты такой</w:t>
      </w:r>
      <w:r w:rsidR="0015753C">
        <w:rPr>
          <w:color w:val="111111"/>
          <w:sz w:val="28"/>
          <w:szCs w:val="28"/>
        </w:rPr>
        <w:t>?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5. Какие у тебя замечательные друзья!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(1 балл)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 xml:space="preserve">6. </w:t>
      </w:r>
      <w:proofErr w:type="gramStart"/>
      <w:r w:rsidRPr="00473933">
        <w:rPr>
          <w:color w:val="111111"/>
          <w:sz w:val="28"/>
          <w:szCs w:val="28"/>
        </w:rPr>
        <w:t>Ну</w:t>
      </w:r>
      <w:proofErr w:type="gramEnd"/>
      <w:r w:rsidRPr="00473933">
        <w:rPr>
          <w:color w:val="111111"/>
          <w:sz w:val="28"/>
          <w:szCs w:val="28"/>
        </w:rPr>
        <w:t xml:space="preserve"> на кого ты похож?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8. Ты моя опора и помощник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(1 балл)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9. Ну что за друзья у тебя?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10. О чем ты только думаешь?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11. Какой ты у меня умница!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(1 балл)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12. А как ты считаешь?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(1 балл)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13. У всех дети как дети, а ты…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14. Какой ты у меня сообразительный! </w:t>
      </w:r>
      <w:r w:rsidRPr="00473933">
        <w:rPr>
          <w:i/>
          <w:iCs/>
          <w:color w:val="111111"/>
          <w:sz w:val="28"/>
          <w:szCs w:val="28"/>
          <w:bdr w:val="none" w:sz="0" w:space="0" w:color="auto" w:frame="1"/>
        </w:rPr>
        <w:t>(1 балл)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Теперь посчитайте общее количество баллов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C42DF">
        <w:rPr>
          <w:b/>
          <w:color w:val="111111"/>
          <w:sz w:val="28"/>
          <w:szCs w:val="28"/>
        </w:rPr>
        <w:t>От 3 до 7 баллов.</w:t>
      </w:r>
      <w:r w:rsidRPr="00473933">
        <w:rPr>
          <w:color w:val="111111"/>
          <w:sz w:val="28"/>
          <w:szCs w:val="28"/>
        </w:rPr>
        <w:t xml:space="preserve"> Вы живете с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ребенком душа в душу</w:t>
      </w:r>
      <w:r w:rsidRPr="00473933">
        <w:rPr>
          <w:color w:val="111111"/>
          <w:sz w:val="28"/>
          <w:szCs w:val="28"/>
        </w:rPr>
        <w:t>. Вы уважаете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473933">
        <w:rPr>
          <w:color w:val="111111"/>
          <w:sz w:val="28"/>
          <w:szCs w:val="28"/>
        </w:rPr>
        <w:t>, и он искренне любит и уважает вас. Ваши отношения способствуют становлению его личности.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C42DF">
        <w:rPr>
          <w:b/>
          <w:color w:val="111111"/>
          <w:sz w:val="28"/>
          <w:szCs w:val="28"/>
        </w:rPr>
        <w:t>От 8 до 10 баллов</w:t>
      </w:r>
      <w:r w:rsidRPr="00473933">
        <w:rPr>
          <w:color w:val="111111"/>
          <w:sz w:val="28"/>
          <w:szCs w:val="28"/>
        </w:rPr>
        <w:t>. Намечаются некоторые сложности во взаимоотношениях с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473933">
        <w:rPr>
          <w:color w:val="111111"/>
          <w:sz w:val="28"/>
          <w:szCs w:val="28"/>
        </w:rPr>
        <w:t>, непонимание его проблем, попытки перенести вину за недостатки в его развитии на самого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473933">
        <w:rPr>
          <w:color w:val="111111"/>
          <w:sz w:val="28"/>
          <w:szCs w:val="28"/>
        </w:rPr>
        <w:t>.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C42DF">
        <w:rPr>
          <w:b/>
          <w:color w:val="111111"/>
          <w:sz w:val="28"/>
          <w:szCs w:val="28"/>
        </w:rPr>
        <w:t>От 11 баллов и более</w:t>
      </w:r>
      <w:r w:rsidRPr="00473933">
        <w:rPr>
          <w:color w:val="111111"/>
          <w:sz w:val="28"/>
          <w:szCs w:val="28"/>
        </w:rPr>
        <w:t>. Вы непоследовательны в общении с </w:t>
      </w:r>
      <w:r w:rsidRPr="00473933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473933">
        <w:rPr>
          <w:color w:val="111111"/>
          <w:sz w:val="28"/>
          <w:szCs w:val="28"/>
        </w:rPr>
        <w:t>. Он уважает вас, хотя не всегда с вами откровенен. Его развитие подвержено влиянию случайных обстоятельств.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73933">
        <w:rPr>
          <w:color w:val="111111"/>
          <w:sz w:val="28"/>
          <w:szCs w:val="28"/>
        </w:rPr>
        <w:t>Это лишь намек на действительное положение дел, ведь того, какой вы </w:t>
      </w:r>
      <w:r w:rsidRPr="000C4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 не знает</w:t>
      </w:r>
      <w:r w:rsidRPr="000C42DF">
        <w:rPr>
          <w:color w:val="111111"/>
          <w:sz w:val="28"/>
          <w:szCs w:val="28"/>
        </w:rPr>
        <w:t> никто лучше вас самих.</w:t>
      </w:r>
    </w:p>
    <w:p w:rsidR="00473933" w:rsidRPr="000C42DF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C42DF">
        <w:rPr>
          <w:color w:val="111111"/>
          <w:sz w:val="28"/>
          <w:szCs w:val="28"/>
        </w:rPr>
        <w:t>- Чтобы лучше знать </w:t>
      </w:r>
      <w:r w:rsidRPr="000C4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своего ребёнка</w:t>
      </w:r>
      <w:r w:rsidRPr="000C42DF">
        <w:rPr>
          <w:color w:val="111111"/>
          <w:sz w:val="28"/>
          <w:szCs w:val="28"/>
        </w:rPr>
        <w:t>, вы должны быть в курсе того, что должен знать и уметь </w:t>
      </w:r>
      <w:r w:rsidRPr="000C42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в старшей группе</w:t>
      </w:r>
      <w:r w:rsidRPr="000C42DF">
        <w:rPr>
          <w:color w:val="111111"/>
          <w:sz w:val="28"/>
          <w:szCs w:val="28"/>
        </w:rPr>
        <w:t>. </w:t>
      </w:r>
    </w:p>
    <w:p w:rsidR="00473933" w:rsidRPr="00473933" w:rsidRDefault="00473933" w:rsidP="000C42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C42DF">
        <w:rPr>
          <w:color w:val="111111"/>
          <w:sz w:val="28"/>
          <w:szCs w:val="28"/>
        </w:rPr>
        <w:t>4. Буклеты «Возрастные особенности детей 5-6</w:t>
      </w:r>
      <w:r w:rsidRPr="00473933">
        <w:rPr>
          <w:color w:val="111111"/>
          <w:sz w:val="28"/>
          <w:szCs w:val="28"/>
        </w:rPr>
        <w:t xml:space="preserve"> лет».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У ребёнка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старшей группы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дома уже должны быть трудовые обязанности.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Прошу вас уделять время чтению художественной литературы, после прочтения обсуждать прочитанное. Больше учить стихотворений, тем самым развивать память детей.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Ребёнок пяти-шести лет должен самостоятельно одеваться и раздеваться. Недопустимо, если мы приучаем детей к самостоятельности, а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родители её не поддерживают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тем самым вы подрываете авторитет воспитателя в глазах детей. Одежда должна быть удобная, чтобы процесс одевания не вызывал у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ребенка трудности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Дети должны знать Ф. И. О. своё,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родителей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домашний адрес, место работы и кем работают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родители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. Знать последовательность дней недели, времена года. Следить за тем, здороваются ли дети, </w:t>
      </w:r>
      <w:proofErr w:type="gramStart"/>
      <w:r w:rsidRPr="000C42DF">
        <w:rPr>
          <w:rFonts w:ascii="Times New Roman" w:hAnsi="Times New Roman" w:cs="Times New Roman"/>
          <w:sz w:val="28"/>
          <w:szCs w:val="28"/>
          <w:lang w:val="ru-RU"/>
        </w:rPr>
        <w:t>учить не вмешиваться</w:t>
      </w:r>
      <w:proofErr w:type="gramEnd"/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 в разговор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старших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И огромная просьба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 не вести разговоры при детях на взрослые темы.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Разберем подробнее, что должен знать и уметь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ребенок в 5-6 лет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Дошкольники переходят из раннего возраста в новый мир исследований и формального обучения. Многие из них начали учиться или только пойдут в дошкольные учреждения и завершат этот период развития, поступив в школу.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Дошкольники в большей степени открыты для изучения чисел, букв, чтения и простой математики. Это также оптимальный период для изучения музыки. Они улучшают крупную и мелкую моторику, что побуждает их интересоваться искусством, ремеслами и всевозможными игрушками для езды </w:t>
      </w:r>
      <w:r w:rsidRPr="000C42DF">
        <w:rPr>
          <w:rFonts w:ascii="Times New Roman" w:hAnsi="Times New Roman" w:cs="Times New Roman"/>
          <w:i/>
          <w:iCs/>
          <w:sz w:val="28"/>
          <w:szCs w:val="28"/>
          <w:lang w:val="ru-RU"/>
        </w:rPr>
        <w:t>(фургоны, самокаты, велосипеды и т. д.)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. Они также развивают спортивные навыки, что приводит к участию в различных видах спорта к концу этого периода развития.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Самый важный способ обучения в этот период – игра. Всевозможные игры вызывают любопытство и способствуют развитию языка, социализации и творческих способностей. Интерес к изучению окружающей среды способствует раннему интересу к науке. Им также нравится строить вещи из предметов вокруг дома, а также такие строительные наборы, как </w:t>
      </w:r>
      <w:r w:rsidR="0015753C" w:rsidRPr="0015753C">
        <w:rPr>
          <w:rFonts w:ascii="Times New Roman" w:hAnsi="Times New Roman" w:cs="Times New Roman"/>
          <w:iCs/>
          <w:sz w:val="28"/>
          <w:szCs w:val="28"/>
          <w:lang w:val="ru-RU"/>
        </w:rPr>
        <w:t>конструкторы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блоки и другие.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Итак, рассмотрим, что же должен знать и уметь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ребенок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5-6 лет в зависимости от сферы развития.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Речевое развитие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В этом возрасте дети много разговаривают, иногда даже тогда, когда в комнате никого нет.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Ребенок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отвечает на вопросы достаточно точными короткими или развернутыми ответами.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Развивается умение оценивать высказывания и ответы товарищей, дополнять, исправлять ошибки.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На шестом году жизни ребёнок вполне последовательно и четко может составлять описательные и сюжетные рассказы на предложенные темы.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Ребёнок правильно произносит все звуки, ближе к шести годам умеет выделить первый звук из слова, способен к звуковому анализу слов.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В простых </w:t>
      </w:r>
      <w:proofErr w:type="gramStart"/>
      <w:r w:rsidRPr="000C42DF">
        <w:rPr>
          <w:rFonts w:ascii="Times New Roman" w:hAnsi="Times New Roman" w:cs="Times New Roman"/>
          <w:sz w:val="28"/>
          <w:szCs w:val="28"/>
          <w:lang w:val="ru-RU"/>
        </w:rPr>
        <w:t>предложениях</w:t>
      </w:r>
      <w:proofErr w:type="gramEnd"/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 верно согласовывает части речи по роду, времени и падежам, однако в сложных предложениях ещё может совершать подобные ошибки.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В целом значительно обогащается словарный запас.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Ребенок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умеет обобщать некоторые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группы предметов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часто встречающиеся в обиходе.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Ребенок знает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больше антонимов и синонимов.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Начинает формироваться чувство юмора, понимает шутки, анекдоты, придумывает свои.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Физическое или моторное развитие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Первые несколько лет жизни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ребенка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имеют важнейшее значение для его физического развития. Это время, когда его конституция тела развивается активнее всего. Обратите внимание на следующие этапы физического развития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своего 5-летнего ребенка</w:t>
      </w:r>
      <w:proofErr w:type="gramStart"/>
      <w:r w:rsidRPr="000C42DF">
        <w:rPr>
          <w:rFonts w:ascii="Times New Roman" w:hAnsi="Times New Roman" w:cs="Times New Roman"/>
          <w:sz w:val="28"/>
          <w:szCs w:val="28"/>
          <w:lang w:val="ru-RU"/>
        </w:rPr>
        <w:t> :</w:t>
      </w:r>
      <w:proofErr w:type="gramEnd"/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Пятилетние дети более скоординированы и любят демонстрировать новые физические навыки, </w:t>
      </w: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чаще всего сопровождая это словами типа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 </w:t>
      </w:r>
      <w:r w:rsidRPr="000C42D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«Посмотри на меня!»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Способность ребёнка бегать, прыгать или перепрыгивать становится лучше, потому что к этому возрасту у него улучшается равновесие.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Мелкая моторика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ребенка развита лучше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он умеет расстегивать рубашку и завязывать шнурки.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Ребёнок может научиться ездить на велосипеде, прыгать через скакалку, балансировать на одной ноге в течение короткого периода времени, ходить по лестнице, не держа руки, прыгать и ловить большой мяч. Многие шестилетние дети также будут интересоваться командными видами спорта, такими как футбол, хоккей и др.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Социальное и эмоциональное развитие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Социальное и эмоциональное развитие может помочь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ребенку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завести новых друзей. Это помогает ему понять свои чувства и чувства других людей. Он сможет посочувствовать или, например, поделиться с друзьями своими проблемами. Это делает его личность целостной.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В этом возрасте ребёнок умеет выражать свои чувства, хотя ему может потребоваться помощь и время, чтобы определить и обсудить сложные эмоции, такие как, например, разочарование или ревность. Малыш часто гораздо лучше контролирует свои чувства и неожиданные вспышки гнева и печали происходят гораздо реже.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Растущее понимание ребёнком окружающего мира может вызвать некоторые страхи. </w:t>
      </w:r>
      <w:proofErr w:type="gramStart"/>
      <w:r w:rsidRPr="000C42DF">
        <w:rPr>
          <w:rFonts w:ascii="Times New Roman" w:hAnsi="Times New Roman" w:cs="Times New Roman"/>
          <w:sz w:val="28"/>
          <w:szCs w:val="28"/>
          <w:lang w:val="ru-RU"/>
        </w:rPr>
        <w:t>Например, некоторые дети могут бояться сверхъестественного (например, призраков, критики, испытаний, неудач, физического вреда или угрозы.</w:t>
      </w:r>
      <w:proofErr w:type="gramEnd"/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Также перечислим характерные черты развития </w:t>
      </w:r>
      <w:proofErr w:type="gramStart"/>
      <w:r w:rsidRPr="000C42DF">
        <w:rPr>
          <w:rFonts w:ascii="Times New Roman" w:hAnsi="Times New Roman" w:cs="Times New Roman"/>
          <w:sz w:val="28"/>
          <w:szCs w:val="28"/>
          <w:lang w:val="ru-RU"/>
        </w:rPr>
        <w:t>ребё </w:t>
      </w:r>
      <w:proofErr w:type="spellStart"/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нка</w:t>
      </w:r>
      <w:proofErr w:type="spellEnd"/>
      <w:proofErr w:type="gramEnd"/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 возрасте 5-6 лет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К 6 годам дети становятся все более независимыми от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родителей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. Они будут пытаться показать, насколько они </w:t>
      </w:r>
      <w:r w:rsidRPr="000C42D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«взрослые»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Принятие со стороны сверстников становится важнее, чем раньше. Дети учатся сотрудничать и делиться.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Мальчики будут играть с мальчиками, а девочки с девочками.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Родители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должны позволить детям самостоятельно выбирать спорт и игрушки.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По мере развития языковых навыков дети все лучше и лучше описывают произошедшее, что они чувствуют и что думают.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В этом возрасте отчасти следует ожидать лжи и обмана. Дети выясняют, где границы </w:t>
      </w:r>
      <w:proofErr w:type="gramStart"/>
      <w:r w:rsidRPr="000C42DF">
        <w:rPr>
          <w:rFonts w:ascii="Times New Roman" w:hAnsi="Times New Roman" w:cs="Times New Roman"/>
          <w:sz w:val="28"/>
          <w:szCs w:val="28"/>
          <w:lang w:val="ru-RU"/>
        </w:rPr>
        <w:t>дозволенного</w:t>
      </w:r>
      <w:proofErr w:type="gramEnd"/>
      <w:r w:rsidRPr="000C42DF">
        <w:rPr>
          <w:rFonts w:ascii="Times New Roman" w:hAnsi="Times New Roman" w:cs="Times New Roman"/>
          <w:sz w:val="28"/>
          <w:szCs w:val="28"/>
          <w:lang w:val="ru-RU"/>
        </w:rPr>
        <w:t>, что, впрочем, вполне приемлемо.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Ребёнок отличает реальность от фантазии.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А вот несколько простых вещей, которые вы можете сделать, чтобы помочь вашему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ребенку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развиваться в этом возрасте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Поощряйте движение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 вместе занимайтесь разными видами спорта и активным отдыхом. Это обучает социальным навыкам, таким как работа по очереди, сотрудничество, переговоры, честная игра и хорошее занятие спортом.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Вовлекайте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своего ребенка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в простые домашние дела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 накрытие стола или помощь Вам в уборке чистой одежды развивает навыки движения и мышления, а также обучает сотрудничеству и ответственности. Эти навыки очень важны для школы.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Играйте с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ребенком каждый день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даже если это всего занимает лишь 10 минут. Совместная игра даёт Вам возможность войти в мир вашего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ребенка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и узнать о его мыслях и чувствах. Это также показывает Вашему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ребенку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что Вы заботитесь о нем и хотите проводить время вместе.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Поговорите о любимом животном или виде спорта Вашего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ребенка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и побудите его слушать, отвечать и задавать вопросы. Всё это помогает подготовиться к школе.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Устраивайте встречи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 провождение времени с другими детьми, особенно если они ходят в одну школу, помогает развить социальные навыки и помогает вашему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ребенку привыкать к тому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чтобы быть отдельно от Вас.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Говорите о чувствах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 Вы можете помочь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своему ребёнку понять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почему он что-то чувствует, и помочь ему выразить эти чувства словами. Это поможет ему завязать дружеские отношения и проявить сочувствие.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Поговорите с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ребенком о том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что следует одинаково уважительно относиться как к мальчикам, так и к девочкам.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Что еще важно в воспитании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ребенка школьного возраста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Как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родитель Вы всегда учитесь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. Это нормально – чувствовать уверенность в своих знаниях. И также нормально признать, что Вы чего-то не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знаете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и задать вопросы или получить помощь.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И закончить наш разговор, </w:t>
      </w: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я бы хотела притчей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Человек хотел озадачить мудреца, который знал ответы на все вопросы. </w:t>
      </w: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Поймал бабочку и решил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 сомкну ладони, </w:t>
      </w: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где находится бабочка и спрошу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 </w:t>
      </w:r>
      <w:r w:rsidRPr="000C42D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«О мудрейший! Бабочка в ладонях у меня живая или мёртвая?»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 Если скажет </w:t>
      </w:r>
      <w:r w:rsidRPr="000C42D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«мёртвая»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, разомкну </w:t>
      </w:r>
      <w:proofErr w:type="gramStart"/>
      <w:r w:rsidRPr="000C42DF">
        <w:rPr>
          <w:rFonts w:ascii="Times New Roman" w:hAnsi="Times New Roman" w:cs="Times New Roman"/>
          <w:sz w:val="28"/>
          <w:szCs w:val="28"/>
          <w:lang w:val="ru-RU"/>
        </w:rPr>
        <w:t>руки</w:t>
      </w:r>
      <w:proofErr w:type="gramEnd"/>
      <w:r w:rsidRPr="000C42DF">
        <w:rPr>
          <w:rFonts w:ascii="Times New Roman" w:hAnsi="Times New Roman" w:cs="Times New Roman"/>
          <w:sz w:val="28"/>
          <w:szCs w:val="28"/>
          <w:lang w:val="ru-RU"/>
        </w:rPr>
        <w:t xml:space="preserve"> и она улетит, а если </w:t>
      </w:r>
      <w:r w:rsidRPr="000C42D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«живая»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незаметно сомкну руки и покажу мёртвую бабочку. Пришёл, спросил. </w:t>
      </w:r>
      <w:r w:rsidRPr="000C42DF">
        <w:rPr>
          <w:rFonts w:ascii="Times New Roman" w:hAnsi="Times New Roman" w:cs="Times New Roman"/>
          <w:sz w:val="28"/>
          <w:szCs w:val="28"/>
          <w:u w:val="single"/>
          <w:lang w:val="ru-RU"/>
        </w:rPr>
        <w:t>На что мудрец ответил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: </w:t>
      </w:r>
      <w:r w:rsidRPr="000C42D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«Всё в твоих руках человек!»</w:t>
      </w:r>
    </w:p>
    <w:p w:rsidR="000C42DF" w:rsidRPr="000C42DF" w:rsidRDefault="000C42DF" w:rsidP="000C4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2DF">
        <w:rPr>
          <w:rFonts w:ascii="Times New Roman" w:hAnsi="Times New Roman" w:cs="Times New Roman"/>
          <w:sz w:val="28"/>
          <w:szCs w:val="28"/>
          <w:lang w:val="ru-RU"/>
        </w:rPr>
        <w:t>Уважаемые </w:t>
      </w:r>
      <w:r w:rsidRPr="000C42D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родители</w:t>
      </w:r>
      <w:r w:rsidRPr="000C42DF">
        <w:rPr>
          <w:rFonts w:ascii="Times New Roman" w:hAnsi="Times New Roman" w:cs="Times New Roman"/>
          <w:sz w:val="28"/>
          <w:szCs w:val="28"/>
          <w:lang w:val="ru-RU"/>
        </w:rPr>
        <w:t>, ваш ребёнок в ваших руках, и каким он вырастет, в первую очередь зависит от вас. Вы главные воспитатели ваших детей, а мы вам только в помощь.</w:t>
      </w:r>
    </w:p>
    <w:p w:rsidR="00473933" w:rsidRPr="00473933" w:rsidRDefault="00473933" w:rsidP="0047393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73933" w:rsidRPr="00473933" w:rsidSect="00FD20C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92" w:rsidRDefault="00FB4D92" w:rsidP="000C42DF">
      <w:pPr>
        <w:spacing w:after="0" w:line="240" w:lineRule="auto"/>
      </w:pPr>
      <w:r>
        <w:separator/>
      </w:r>
    </w:p>
  </w:endnote>
  <w:endnote w:type="continuationSeparator" w:id="0">
    <w:p w:rsidR="00FB4D92" w:rsidRDefault="00FB4D92" w:rsidP="000C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6063"/>
      <w:docPartObj>
        <w:docPartGallery w:val="Page Numbers (Bottom of Page)"/>
        <w:docPartUnique/>
      </w:docPartObj>
    </w:sdtPr>
    <w:sdtContent>
      <w:p w:rsidR="000C42DF" w:rsidRDefault="00473BA0">
        <w:pPr>
          <w:pStyle w:val="a7"/>
          <w:jc w:val="center"/>
        </w:pPr>
        <w:fldSimple w:instr=" PAGE   \* MERGEFORMAT ">
          <w:r w:rsidR="0015753C">
            <w:rPr>
              <w:noProof/>
            </w:rPr>
            <w:t>1</w:t>
          </w:r>
        </w:fldSimple>
      </w:p>
    </w:sdtContent>
  </w:sdt>
  <w:p w:rsidR="000C42DF" w:rsidRDefault="000C42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92" w:rsidRDefault="00FB4D92" w:rsidP="000C42DF">
      <w:pPr>
        <w:spacing w:after="0" w:line="240" w:lineRule="auto"/>
      </w:pPr>
      <w:r>
        <w:separator/>
      </w:r>
    </w:p>
  </w:footnote>
  <w:footnote w:type="continuationSeparator" w:id="0">
    <w:p w:rsidR="00FB4D92" w:rsidRDefault="00FB4D92" w:rsidP="000C4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D97"/>
    <w:rsid w:val="00046A4E"/>
    <w:rsid w:val="000C42DF"/>
    <w:rsid w:val="0015753C"/>
    <w:rsid w:val="0018030B"/>
    <w:rsid w:val="002F25B1"/>
    <w:rsid w:val="00473933"/>
    <w:rsid w:val="00473BA0"/>
    <w:rsid w:val="00587D03"/>
    <w:rsid w:val="00751965"/>
    <w:rsid w:val="007A762F"/>
    <w:rsid w:val="007F0D97"/>
    <w:rsid w:val="008A54D5"/>
    <w:rsid w:val="009168DE"/>
    <w:rsid w:val="00942B6E"/>
    <w:rsid w:val="00BE7234"/>
    <w:rsid w:val="00D70D79"/>
    <w:rsid w:val="00E30AD5"/>
    <w:rsid w:val="00ED0420"/>
    <w:rsid w:val="00FB4D92"/>
    <w:rsid w:val="00FD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B1"/>
    <w:pPr>
      <w:spacing w:after="160" w:line="259" w:lineRule="auto"/>
    </w:pPr>
    <w:rPr>
      <w:rFonts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2F25B1"/>
    <w:pPr>
      <w:keepNext/>
      <w:keepLines/>
      <w:spacing w:after="280" w:line="259" w:lineRule="auto"/>
      <w:ind w:left="2241"/>
      <w:outlineLvl w:val="0"/>
    </w:pPr>
    <w:rPr>
      <w:rFonts w:ascii="Segoe Script" w:eastAsia="Segoe Script" w:hAnsi="Segoe Script" w:cs="Segoe Script"/>
      <w:color w:val="00CC00"/>
      <w:sz w:val="42"/>
    </w:rPr>
  </w:style>
  <w:style w:type="paragraph" w:styleId="2">
    <w:name w:val="heading 2"/>
    <w:basedOn w:val="a"/>
    <w:link w:val="20"/>
    <w:uiPriority w:val="9"/>
    <w:qFormat/>
    <w:rsid w:val="00473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25B1"/>
    <w:rPr>
      <w:rFonts w:ascii="Segoe Script" w:eastAsia="Segoe Script" w:hAnsi="Segoe Script" w:cs="Segoe Script"/>
      <w:color w:val="00CC00"/>
      <w:sz w:val="42"/>
    </w:rPr>
  </w:style>
  <w:style w:type="paragraph" w:styleId="a3">
    <w:name w:val="Normal (Web)"/>
    <w:basedOn w:val="a"/>
    <w:uiPriority w:val="99"/>
    <w:semiHidden/>
    <w:unhideWhenUsed/>
    <w:rsid w:val="0047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7393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3933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0C4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42DF"/>
    <w:rPr>
      <w:rFonts w:cs="Calibri"/>
      <w:color w:val="000000"/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0C4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2DF"/>
    <w:rPr>
      <w:rFonts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cp:lastPrinted>2025-10-06T12:49:00Z</cp:lastPrinted>
  <dcterms:created xsi:type="dcterms:W3CDTF">2025-09-27T07:51:00Z</dcterms:created>
  <dcterms:modified xsi:type="dcterms:W3CDTF">2025-10-06T12:51:00Z</dcterms:modified>
</cp:coreProperties>
</file>