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DF" w:rsidRPr="008259DF" w:rsidRDefault="008259DF" w:rsidP="008259DF">
      <w:pPr>
        <w:rPr>
          <w:rFonts w:ascii="Times New Roman" w:hAnsi="Times New Roman" w:cs="Times New Roman"/>
          <w:sz w:val="24"/>
          <w:szCs w:val="24"/>
        </w:rPr>
      </w:pPr>
    </w:p>
    <w:p w:rsidR="008259DF" w:rsidRPr="008259DF" w:rsidRDefault="008259DF" w:rsidP="008259DF">
      <w:pPr>
        <w:rPr>
          <w:rFonts w:ascii="Times New Roman" w:hAnsi="Times New Roman" w:cs="Times New Roman"/>
          <w:b/>
          <w:sz w:val="24"/>
          <w:szCs w:val="24"/>
        </w:rPr>
      </w:pPr>
      <w:r w:rsidRPr="008259DF">
        <w:rPr>
          <w:rFonts w:ascii="Times New Roman" w:hAnsi="Times New Roman" w:cs="Times New Roman"/>
          <w:b/>
          <w:sz w:val="24"/>
          <w:szCs w:val="24"/>
        </w:rPr>
        <w:t>Методическая разработка: «Креатив-</w:t>
      </w:r>
      <w:proofErr w:type="spellStart"/>
      <w:proofErr w:type="gramStart"/>
      <w:r w:rsidRPr="008259DF">
        <w:rPr>
          <w:rFonts w:ascii="Times New Roman" w:hAnsi="Times New Roman" w:cs="Times New Roman"/>
          <w:b/>
          <w:sz w:val="24"/>
          <w:szCs w:val="24"/>
        </w:rPr>
        <w:t>Party</w:t>
      </w:r>
      <w:proofErr w:type="spellEnd"/>
      <w:proofErr w:type="gramEnd"/>
      <w:r w:rsidRPr="008259DF">
        <w:rPr>
          <w:rFonts w:ascii="Times New Roman" w:hAnsi="Times New Roman" w:cs="Times New Roman"/>
          <w:b/>
          <w:sz w:val="24"/>
          <w:szCs w:val="24"/>
        </w:rPr>
        <w:t xml:space="preserve"> как новый формат работы с родительским сообществом школы».</w:t>
      </w:r>
      <w:bookmarkStart w:id="0" w:name="_GoBack"/>
      <w:bookmarkEnd w:id="0"/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 об обновлении подходов взаимодействия школы и родителей является крайне актуальным. Это связано, в первую очередь, с пониманием того, что успешное обучение детей напрямую связано с вовлечением их родителей в образовательный процесс. Обновление обусловлено и изменением образовательных стандартов, необходимостью адаптации семьи к современным вызовам, усилением значимости социальной ответственности родителей.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Существует и ряд других факторов, осложняющих процесс взаимодействия школы и родителей – это недостаток времени у современных родителей, различия в культурных и образовательных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ментальностях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недостаточная информированность о процессах, происходящих в школе.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мнению Татьяны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Мерцаловой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ведущего эксперта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 социально-экономического развития школы Института образования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НИУ ВШЭ и одной из авторов исследования о вовлеченности родителей в школьную жизнь детей, «Число активных родителей год от года растет, но пассивных в разы больше!». Эти исследования говорят о том, что «Холодность родителей в общешкольных вопросах может быть вызвана сомнениями в собственной компетенции, боязнью лезть в чужую работу с непрофессиональными суждениями или общей гражданской пассивностью». И в качестве одного из выводов подобных исследований звучит мысль о том, что «Большинство родителей не готовы участвовать в учебном процессе и развитии школы». Стоит признать и тот факт, что сами педагоги часто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оказываются не готовы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выстраивать коммуникацию ввиду многих причин: профессиональной стереотипности, недоверии к решениям родительской общественности, неумение работать над повышением педагогической компетентности родителей и многое другое.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есть и положительные явления во взаимодействии школы и родителей. Современная жизнь предлагает высокую мобильность, информированность родителей. Сейчас у семьи намного больше свободы действий, разнообразные механизмы участия и, соответственно, влияния во всех сферах. Подобные позитивные изменения способствуют формированию отношений сотрудничества и выработке эффективных решений многочисленных проблем, существующих как на уровне школы, так и на уровне семьи. Заинтересованные родители активно включаются в образовательную среду, они заинтересованы в сотрудничестве.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подлежит сомнению то, что участие родителей в учебном процессе влияет на личностные и образовательные достижения детей: активная поддержка родителей, которые разделяют общешкольные ценности, участвуют в классных и школьных событиях, демонстрируют причастность к общероссийским ценностям-всё это усиливает мотивацию и интерес учащихся к учебе.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обратная связь между семьёй и школой позволяет более эффективно отслеживать успехи и трудности ребенка, что, в свою очередь, способствует качественному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образованию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.Т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аким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образом, обращение к вопросу обновления форм и содержания работы с родительским сообществом является своевременным и важным для современной российской школы. Предлагаемая статья является поводом поделиться положительным опытом работы с родителями, направленной на родительское просвещение, дальнейшее развитие социокультурных, личностных, коммуникативных компетенций.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МАОУ «СОШ №22 с углубленным изучением иностранных языков» г. Перми или «французская», как называют ее друзья, многолетние верные социальные партнёры, выпускники и нынешние ученики,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одной из старейших школ-в 2025 году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отмечаться ее 135-летний юбилей. Это школа, богатая своими традициями и инновациями, 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прежними и нынешними достижениями. Среди её ценностей всегда одной из главных было бережное и уважительное отношение к родителям своих учеников, отношение к ним как равным партнерам и помощникам в деле воспитания и обучения. Оно базируется на сотрудничестве и поддержке, обмене успешным родительским опытом воспитания, укреплении семейных и общероссийских ценностей. У школы №22 есть ценный опыт сотрудничества и взаимодействия с родительским сообществом, и родительского просвещения в том числе. Это, например, ежегодные конференц-курсы «Код семьи», включающие в себя мастер-классы, конференции по самым актуальным вопросам родительского просвещения: «Современный родитель современного ученика», «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Soft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VS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Hard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skills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?», «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-диалог с родителями» и др.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и «Весеннее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метапредметное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рандеву родителей школы №22», которое позволило родителям напрямую «прокачать» свои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«4Компетенции» современного человека цифровой среды. Это и онлайн литературные гостиные, которые дали родителям возможность увидеть бесценные возможности воспитания детей на примерах современной литературы. Всё это создало позитивную, рабочую и доброжелательную среду сотрудничества и взаимодействия школы и семьи.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хороша та школа, которая стремится к постоянному обновлению, не останавливаясь на достигнутом результате. Так и педагогический коллектив школы №22 по окончании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пандемийного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коллапса, после полутора лет капитального ремонта, который завершился в январе 2024 года, объективно рассмотрела состояние своего родительского сообщества. Родители школы «образца 2024 года» являются представителями разных поколений, отличающиеся по взглядам на жизненные ценности, на воспитание своих детей, по отношению к процессам обучения, к самим учителям. Формирование устойчивого, качественно нового родительского сообщества, способного отвечать современным вызовам, лежит в основе всех инноваций МАОУ «СОШ №22», связанных с работой со своими родителями.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- наши партнеры и помощники в воспитании детей-такова ценностно-смысловая база нового формата родительского просвещения и их вовлечения в воспитательную среду школы -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 котором далее пойдёт речь.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стала новым форматом взаимодействия с родителями школы. Под словом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в нашем контексте мы понимаем возможность встречи как события.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Подготовку к проведению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ведёт команда организаторов из числа педагогов и родителей школы. Она разрабатывает концепцию, содержание, ценностные ориентиры предстоящего события, его логистику и оснащение.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проведения каждого из модулей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необходима предварительная работа их модераторов: понимание решаемых задач, выбор рабочего материала, формы взаимодействия команд родителей, система оценивания результатов, характер деятельности.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значение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имеет информационная составляющая в период подготовки проведения: информирование всего родительского сообщества о проведении события в классных чатах, на сайте школы, в социальных сетях, наличие логотипа и достойной афиши.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Командный подход лежит и в основе механизма проведения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примере поведения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родителей школы №22 «</w:t>
      </w: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емь </w:t>
      </w: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езонов </w:t>
      </w: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емьи», которая состоялась в апреле 2024 г. станет понятным этот новый формат работы с родителями, который легко можно применить в любой школе, независимо от её статуса.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«Сезон знакомств».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 своей сути это -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командообразование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рандомно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сформированные команды родителей 1-11 классов в течение 5 минут проходят этап знакомства, которое организует модератор.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«Интеллектуальный сезон»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предполагает задания интеллектуальную компетенцию, уровень общекультурных навыков, читательской грамотности. Наш вариант-формат «Интеллектуального марафона»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правдал себя в полностью, поскольку все вопросы касались темы семьи в разных её аспектах.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«Сказочный сезон»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своей основе базировался на утверждении Олега Роя «Взрослые иногда нуждаются в сказке больше, чем дети». Творческий характер заданий позволил соревноваться командам родителей в своих </w:t>
      </w:r>
      <w:proofErr w:type="spell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компетенциях.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«Семейный сезон»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имел очень важную направленность на семейные ценности, на необходимость совместного досуга детей и родителей, на связь поколений в семье, на укрепление детско-родительских отношений. Каждая из команд создала свой «Семейный Календарь» с событиями в семье на каждый из семи дней недели.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«Музыкальный сезон»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предлагал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командам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угадать мелодии песен о семье, и исполнить любимые песни по перевёртышам или по первым нотам музыки.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«Креативный сезон»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носил творческий характер: представителям каждой из команд было предложено создать за определённый промежуток времени, а затем и представить обобщённый портрет-характеристику кого-либо из членов современной российской семьи мамы, папы, сына\сыновей, дочери\дочерей, бабушки и дедушки.</w:t>
      </w:r>
    </w:p>
    <w:p w:rsidR="008259DF" w:rsidRPr="008259DF" w:rsidRDefault="008259DF" w:rsidP="00825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«Рефлексивный сезон»</w:t>
      </w: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 только позволил получить обратную связь по итогам проведения события, но и научил родителей-участников простым приёмам рефлексии, которые полезны в каждой семье для понимания важности\бесполезности каких-либо явлений, фактов, событий внутри любой семьи.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Важным при проведении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является акцентирование внимания его участников на том, что подобное событие можно провести для родителей своего класса, а понравившиеся задания можно применить на любом семейном празднике или торжестве.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необходима обратная связь, рефлексия по итогам проведения этого события, так и важна заключительная церемония награждения не только команд-победительниц, но и каждого из участников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Посты в социальных сетях школы, в родительских чатах каждого класса создадут позитивный и доброжелательный резонанс. Это, в свою очередь, будет способствовать желанию родителей участвовать в жизни школы, быть сопричастными к тому, что в ней происходит и приносит хорошие плоды.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Внедрение в среду школы инноваций, включая новые форматы работы с родителями, имеет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значение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всей воспитательной и образовательной деятельности образовательной организации.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2024-2025 учебном году в МАОУ «СОШ №22 с углубленным изучением иностранных языков» г. Перми продолжилась работа по родительскому просвещению, вовлечению родителей в воспитательное пространство школы, а в целом и процесс по созданию качественно нового родительского сообщества также продолжается. Состоялась родительская конференция-сессия стратегического планирования «Код страны-код семьи», школа стала победительницей конкурса на присвоение статуса инновационной площадки федерального государственного бюджетного научного учреждения «Институт изучения детства, семьи и воспитания», представив свою практику родительского просвещения «Интерактивные родительские сессии #Тёплые практики22»; в марте состоялась семейная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команд детей и родителей 4-10 классов «Маленькое путешествие по большой стране».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сомнения, в процессе формирования нового родительского сообщества школы №22 формат Креатив-</w:t>
      </w:r>
      <w:proofErr w:type="spellStart"/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Party</w:t>
      </w:r>
      <w:proofErr w:type="spellEnd"/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продолжает играть свою важную роль, поскольку способствует: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укреплению взаимодействия с родителями;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улучшению коммуникации между школой и семьями;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созданию атмосферы доверия и сотрудничества;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родительскому просвещению;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снижению уровня недоверия к школе и педагогам;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снижению количества конфликтов в школьной среде;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укреплению репутации школы;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созданию поддерживающей среды: родители могут лучше понимать друг друга, что способствует формированию сплоченного сообщества;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обмену опытом между родителями в вопросах воспитания, помощи и поддержке школьных инициатив;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снижению уровня агрессии и формированию культуры взаимопомощи и уважения;</w:t>
      </w:r>
    </w:p>
    <w:p w:rsidR="008259DF" w:rsidRPr="008259DF" w:rsidRDefault="008259DF" w:rsidP="008259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укреплению социальной ответственности родителей.</w:t>
      </w:r>
    </w:p>
    <w:p w:rsidR="008259DF" w:rsidRPr="008259DF" w:rsidRDefault="008259DF" w:rsidP="008259D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Стоит подчеркнуть, что по </w:t>
      </w:r>
      <w:proofErr w:type="gramStart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</w:t>
      </w:r>
      <w:proofErr w:type="gramEnd"/>
      <w:r w:rsidRPr="008259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мному выстроенная систематическая работа с родительским сообществом школы обязательно принесёт результаты. Эта работа требует комплексного подхода и вдумчивых решений со стороны педагогов. А понимание актуальности данной проблемы открывает новые горизонты для активного сотрудничества школы и семьи. Ведь зачастую то, что мы ищем за горизонтом, уже находится в поле нашего зрения.</w:t>
      </w:r>
    </w:p>
    <w:p w:rsidR="00934D91" w:rsidRDefault="00E864EF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D17"/>
    <w:multiLevelType w:val="multilevel"/>
    <w:tmpl w:val="2C4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51DE6"/>
    <w:multiLevelType w:val="multilevel"/>
    <w:tmpl w:val="846C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DF"/>
    <w:rsid w:val="006848D7"/>
    <w:rsid w:val="008259DF"/>
    <w:rsid w:val="00B230B0"/>
    <w:rsid w:val="00E8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5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9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2025-10-09T18:07:00Z</dcterms:created>
  <dcterms:modified xsi:type="dcterms:W3CDTF">2025-10-09T18:18:00Z</dcterms:modified>
</cp:coreProperties>
</file>