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6" w:rsidRPr="00C97B0C" w:rsidRDefault="00C97B0C" w:rsidP="00B773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Особенности проведения за</w:t>
      </w:r>
      <w:hyperlink r:id="rId4" w:history="1">
        <w:r w:rsidR="009C7D44" w:rsidRPr="00C97B0C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  <w:shd w:val="clear" w:color="auto" w:fill="FFFFFF"/>
          </w:rPr>
          <w:t>нятий по физической культуре с детьми в логопедической группе.</w:t>
        </w:r>
      </w:hyperlink>
    </w:p>
    <w:p w:rsidR="00C97B0C" w:rsidRDefault="00C97B0C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0011" w:rsidRPr="00C97B0C">
        <w:rPr>
          <w:rFonts w:ascii="Times New Roman" w:hAnsi="Times New Roman" w:cs="Times New Roman"/>
          <w:sz w:val="24"/>
          <w:szCs w:val="24"/>
        </w:rPr>
        <w:t>Воспитание, охрана здоровья и физическое развитие подрастающего поколения -</w:t>
      </w:r>
      <w:r w:rsidR="00B7736E">
        <w:rPr>
          <w:rFonts w:ascii="Times New Roman" w:hAnsi="Times New Roman" w:cs="Times New Roman"/>
          <w:sz w:val="24"/>
          <w:szCs w:val="24"/>
        </w:rPr>
        <w:t xml:space="preserve"> </w:t>
      </w:r>
      <w:r w:rsidR="00A60011" w:rsidRPr="00C97B0C">
        <w:rPr>
          <w:rFonts w:ascii="Times New Roman" w:hAnsi="Times New Roman" w:cs="Times New Roman"/>
          <w:sz w:val="24"/>
          <w:szCs w:val="24"/>
        </w:rPr>
        <w:t>дело государственной важности. Значительную роль в решении этой задачи играют дошкольные учреждения, которые, являясь первой ступенью общей системы народного образования, призваны обеспечить охрану жизни, укрепление здоровья детей, их всестороннее развитие.</w:t>
      </w:r>
    </w:p>
    <w:p w:rsidR="006016EB" w:rsidRDefault="00C97B0C" w:rsidP="00C9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16EB" w:rsidRPr="00C97B0C">
        <w:rPr>
          <w:rFonts w:ascii="Times New Roman" w:hAnsi="Times New Roman" w:cs="Times New Roman"/>
          <w:sz w:val="24"/>
          <w:szCs w:val="24"/>
        </w:rPr>
        <w:t>Первоочередными задачами фи</w:t>
      </w:r>
      <w:r w:rsidR="006016EB" w:rsidRPr="00C97B0C">
        <w:rPr>
          <w:rFonts w:ascii="Times New Roman" w:hAnsi="Times New Roman" w:cs="Times New Roman"/>
          <w:sz w:val="24"/>
          <w:szCs w:val="24"/>
        </w:rPr>
        <w:softHyphen/>
        <w:t>зического воспитания в детском саду, как известно, являются охрана жизни и укрепление здоровья детей, улучшение физического развития, функциональное совершенствование организма, повышение умственной и физической работоспособности. Чтобы раскрыть механизмы управления здо</w:t>
      </w:r>
      <w:r w:rsidR="006016EB" w:rsidRPr="00C97B0C">
        <w:rPr>
          <w:rFonts w:ascii="Times New Roman" w:hAnsi="Times New Roman" w:cs="Times New Roman"/>
          <w:sz w:val="24"/>
          <w:szCs w:val="24"/>
        </w:rPr>
        <w:softHyphen/>
        <w:t>ровьем ребенка, необходимо учитывать системные связи между различными физиологическими функциями, реали</w:t>
      </w:r>
      <w:r w:rsidR="006016EB" w:rsidRPr="00C97B0C">
        <w:rPr>
          <w:rFonts w:ascii="Times New Roman" w:hAnsi="Times New Roman" w:cs="Times New Roman"/>
          <w:sz w:val="24"/>
          <w:szCs w:val="24"/>
        </w:rPr>
        <w:softHyphen/>
        <w:t>зуемыми в процессе адекватной дея</w:t>
      </w:r>
      <w:r w:rsidR="006016EB" w:rsidRPr="00C97B0C">
        <w:rPr>
          <w:rFonts w:ascii="Times New Roman" w:hAnsi="Times New Roman" w:cs="Times New Roman"/>
          <w:sz w:val="24"/>
          <w:szCs w:val="24"/>
        </w:rPr>
        <w:softHyphen/>
        <w:t>тельности на соответствующих этапах индивидуального развития. Следователь</w:t>
      </w:r>
      <w:r w:rsidR="006016EB" w:rsidRPr="00C97B0C">
        <w:rPr>
          <w:rFonts w:ascii="Times New Roman" w:hAnsi="Times New Roman" w:cs="Times New Roman"/>
          <w:sz w:val="24"/>
          <w:szCs w:val="24"/>
        </w:rPr>
        <w:softHyphen/>
        <w:t>но, целесообра</w:t>
      </w:r>
      <w:r w:rsidR="007958CA">
        <w:rPr>
          <w:rFonts w:ascii="Times New Roman" w:hAnsi="Times New Roman" w:cs="Times New Roman"/>
          <w:sz w:val="24"/>
          <w:szCs w:val="24"/>
        </w:rPr>
        <w:t xml:space="preserve">зно учитывать, с одной стороны, </w:t>
      </w:r>
      <w:r w:rsidR="006016EB" w:rsidRPr="00C97B0C">
        <w:rPr>
          <w:rFonts w:ascii="Times New Roman" w:hAnsi="Times New Roman" w:cs="Times New Roman"/>
          <w:sz w:val="24"/>
          <w:szCs w:val="24"/>
        </w:rPr>
        <w:t>индивидуальные особенности каждого ребенка (биологический, пси</w:t>
      </w:r>
      <w:r w:rsidR="006016EB" w:rsidRPr="00C97B0C">
        <w:rPr>
          <w:rFonts w:ascii="Times New Roman" w:hAnsi="Times New Roman" w:cs="Times New Roman"/>
          <w:sz w:val="24"/>
          <w:szCs w:val="24"/>
        </w:rPr>
        <w:softHyphen/>
        <w:t>хологический, социальный возраст, пол, состояние систем организма, наличие конкретных заболеваний, степень двига</w:t>
      </w:r>
      <w:r w:rsidR="006016EB" w:rsidRPr="00C97B0C">
        <w:rPr>
          <w:rFonts w:ascii="Times New Roman" w:hAnsi="Times New Roman" w:cs="Times New Roman"/>
          <w:sz w:val="24"/>
          <w:szCs w:val="24"/>
        </w:rPr>
        <w:softHyphen/>
        <w:t>тельной активности и др.), с другой — воздействовать на наиболее зрелые ведущие функции, оказывая тем самым положительное влияние на развитие других функций.</w:t>
      </w:r>
    </w:p>
    <w:p w:rsidR="007958CA" w:rsidRPr="00C97B0C" w:rsidRDefault="007958CA" w:rsidP="007958C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7B0C">
        <w:rPr>
          <w:rFonts w:ascii="Times New Roman" w:hAnsi="Times New Roman" w:cs="Times New Roman"/>
          <w:sz w:val="24"/>
          <w:szCs w:val="24"/>
        </w:rPr>
        <w:t>Наряду с первоочередной задачей дошкольных учреждений (охрана и укрепление здоровья детей) общей основой воспитания и обучения детей в детском саду является овладение ими речью. Овладение родным языком как средством и способом общения и познания является одним из самых важных приобретений ребенка в до</w:t>
      </w:r>
      <w:r w:rsidRPr="00C97B0C">
        <w:rPr>
          <w:rFonts w:ascii="Times New Roman" w:hAnsi="Times New Roman" w:cs="Times New Roman"/>
          <w:sz w:val="24"/>
          <w:szCs w:val="24"/>
        </w:rPr>
        <w:softHyphen/>
        <w:t>школьном детстве.</w:t>
      </w:r>
    </w:p>
    <w:p w:rsidR="00C97B0C" w:rsidRDefault="00C97B0C" w:rsidP="00C97B0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7D44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Человеческий интеллект неразрывно связан с человеческой по</w:t>
      </w:r>
      <w:r w:rsidR="00BB3A4B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движностью и деятельностью рук. У детей с нарушением речи, как правило</w:t>
      </w:r>
      <w:r w:rsidR="009C7D44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отмечаются психические отклонения в отделах головного мозга, влекущие общую медлительность или</w:t>
      </w:r>
      <w:r w:rsidR="00BB3A4B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C7D44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наоборот</w:t>
      </w:r>
      <w:r w:rsidR="00BB3A4B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C7D44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3A4B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психическую неуравновешенность.  У них </w:t>
      </w:r>
      <w:r w:rsidR="009C7D44" w:rsidRPr="00C9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ослаблена мелкая мускулатура рук, возникает проблема в концентрации и устойчивости внимания, повышена общая утомляемость.</w:t>
      </w:r>
    </w:p>
    <w:p w:rsidR="000A5FB6" w:rsidRDefault="007958CA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7B0C" w:rsidRPr="00C97B0C">
        <w:rPr>
          <w:rFonts w:ascii="Times New Roman" w:hAnsi="Times New Roman" w:cs="Times New Roman"/>
          <w:sz w:val="24"/>
          <w:szCs w:val="24"/>
        </w:rPr>
        <w:t>Неполноценная речевая деятельность накладывает отпечаток на формирование у детей сенсорной, интеллектуальной и аффективно-волевой сферы. От</w:t>
      </w:r>
      <w:r w:rsidR="00C97B0C" w:rsidRPr="00C97B0C">
        <w:rPr>
          <w:rFonts w:ascii="Times New Roman" w:hAnsi="Times New Roman" w:cs="Times New Roman"/>
          <w:sz w:val="24"/>
          <w:szCs w:val="24"/>
        </w:rPr>
        <w:softHyphen/>
        <w:t>мечаются недостаточная устойчивость внимания, ограниченные возможности его распределения. Из-за недостаточно</w:t>
      </w:r>
      <w:r w:rsidR="00C97B0C" w:rsidRPr="00C97B0C">
        <w:rPr>
          <w:rFonts w:ascii="Times New Roman" w:hAnsi="Times New Roman" w:cs="Times New Roman"/>
          <w:sz w:val="24"/>
          <w:szCs w:val="24"/>
        </w:rPr>
        <w:softHyphen/>
        <w:t>сти активного и пассивного словарного запаса дети с нарушением речи не всегда понимают требования руково</w:t>
      </w:r>
      <w:r w:rsidR="00C97B0C" w:rsidRPr="00C97B0C">
        <w:rPr>
          <w:rFonts w:ascii="Times New Roman" w:hAnsi="Times New Roman" w:cs="Times New Roman"/>
          <w:sz w:val="24"/>
          <w:szCs w:val="24"/>
        </w:rPr>
        <w:softHyphen/>
        <w:t>дителя физического воспитания. Часто речевые расстройства сопровождаются некоторым отставанием в развитии дви</w:t>
      </w:r>
      <w:r w:rsidR="00C97B0C" w:rsidRPr="00C97B0C">
        <w:rPr>
          <w:rFonts w:ascii="Times New Roman" w:hAnsi="Times New Roman" w:cs="Times New Roman"/>
          <w:sz w:val="24"/>
          <w:szCs w:val="24"/>
        </w:rPr>
        <w:softHyphen/>
        <w:t>гательной сферы, нарушениями общей и мелкой м</w:t>
      </w:r>
      <w:r>
        <w:rPr>
          <w:rFonts w:ascii="Times New Roman" w:hAnsi="Times New Roman" w:cs="Times New Roman"/>
          <w:sz w:val="24"/>
          <w:szCs w:val="24"/>
        </w:rPr>
        <w:t>оторики, у детей наблюдаются рас</w:t>
      </w:r>
      <w:r w:rsidR="00C97B0C" w:rsidRPr="00C97B0C">
        <w:rPr>
          <w:rFonts w:ascii="Times New Roman" w:hAnsi="Times New Roman" w:cs="Times New Roman"/>
          <w:sz w:val="24"/>
          <w:szCs w:val="24"/>
        </w:rPr>
        <w:t>координированные движения, их замедленность или, наоборот, расторможенность, неточность.</w:t>
      </w:r>
    </w:p>
    <w:p w:rsidR="00C97B0C" w:rsidRPr="00C97B0C" w:rsidRDefault="000A5FB6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7B0C" w:rsidRPr="00C97B0C">
        <w:rPr>
          <w:rFonts w:ascii="Times New Roman" w:hAnsi="Times New Roman" w:cs="Times New Roman"/>
          <w:sz w:val="24"/>
          <w:szCs w:val="24"/>
        </w:rPr>
        <w:t>Организация физкультурных занятий в логопедических группах -</w:t>
      </w:r>
      <w:r w:rsidR="007958CA">
        <w:rPr>
          <w:rFonts w:ascii="Times New Roman" w:hAnsi="Times New Roman" w:cs="Times New Roman"/>
          <w:sz w:val="24"/>
          <w:szCs w:val="24"/>
        </w:rPr>
        <w:t xml:space="preserve"> </w:t>
      </w:r>
      <w:r w:rsidR="00C97B0C" w:rsidRPr="00C97B0C">
        <w:rPr>
          <w:rFonts w:ascii="Times New Roman" w:hAnsi="Times New Roman" w:cs="Times New Roman"/>
          <w:sz w:val="24"/>
          <w:szCs w:val="24"/>
        </w:rPr>
        <w:t>процесс непростой. Осложняется он тем, что помимо нарушения речи, у таких детей наблюдается задержка психического развития, нарушение поведенческих нормативов. Поэтому, планируя физкультурные занятия в этих группах, необходимо учитывать имеющиеся проблемы:</w:t>
      </w:r>
    </w:p>
    <w:p w:rsidR="00C97B0C" w:rsidRPr="00C97B0C" w:rsidRDefault="000A5FB6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гипердинамия</w:t>
      </w:r>
      <w:proofErr w:type="spellEnd"/>
      <w:r w:rsidR="00C97B0C" w:rsidRPr="00C97B0C">
        <w:rPr>
          <w:rFonts w:ascii="Times New Roman" w:hAnsi="Times New Roman" w:cs="Times New Roman"/>
          <w:sz w:val="24"/>
          <w:szCs w:val="24"/>
        </w:rPr>
        <w:t xml:space="preserve"> или гиподинамия (мышечная напряженность или снижение мышечного тонуса);</w:t>
      </w:r>
    </w:p>
    <w:p w:rsidR="000A5FB6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нарушение общей моторики (лазание, прыжки в длину, метание);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нарушение ручной моторики;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общая скованность и замедленность выполнения движений;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7B0C">
        <w:rPr>
          <w:rFonts w:ascii="Times New Roman" w:hAnsi="Times New Roman" w:cs="Times New Roman"/>
          <w:sz w:val="24"/>
          <w:szCs w:val="24"/>
        </w:rPr>
        <w:t>дискоординация</w:t>
      </w:r>
      <w:proofErr w:type="spellEnd"/>
      <w:r w:rsidRPr="00C97B0C">
        <w:rPr>
          <w:rFonts w:ascii="Times New Roman" w:hAnsi="Times New Roman" w:cs="Times New Roman"/>
          <w:sz w:val="24"/>
          <w:szCs w:val="24"/>
        </w:rPr>
        <w:t xml:space="preserve"> движений;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7B0C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97B0C">
        <w:rPr>
          <w:rFonts w:ascii="Times New Roman" w:hAnsi="Times New Roman" w:cs="Times New Roman"/>
          <w:sz w:val="24"/>
          <w:szCs w:val="24"/>
        </w:rPr>
        <w:t xml:space="preserve"> функций равновесия;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lastRenderedPageBreak/>
        <w:t>- недостаточное развитие чувства ритма;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нарушение ориентировки в пространстве;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замедленность процесса освоения новых движений;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нарушение осанки (сколиоз), плоскостопие;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заметное отставание в показателях основных физических качеств (силы, ловкости, скорости).</w:t>
      </w:r>
    </w:p>
    <w:p w:rsidR="00C97B0C" w:rsidRPr="00C97B0C" w:rsidRDefault="000A5FB6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7B0C" w:rsidRPr="00C97B0C">
        <w:rPr>
          <w:rFonts w:ascii="Times New Roman" w:hAnsi="Times New Roman" w:cs="Times New Roman"/>
          <w:sz w:val="24"/>
          <w:szCs w:val="24"/>
        </w:rPr>
        <w:t>Совсем необязательно, что у детей наблюдаются все эти проблемы. Но даже наличие одной из этих проблем обязывает инструктора по физической культуре продумывать занятие так, чтобы оно носило индивидуально-коррекционный характер.</w:t>
      </w:r>
    </w:p>
    <w:p w:rsidR="00C97B0C" w:rsidRPr="00C97B0C" w:rsidRDefault="000A5FB6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7B0C" w:rsidRPr="00C97B0C">
        <w:rPr>
          <w:rFonts w:ascii="Times New Roman" w:hAnsi="Times New Roman" w:cs="Times New Roman"/>
          <w:sz w:val="24"/>
          <w:szCs w:val="24"/>
        </w:rPr>
        <w:t>При плани</w:t>
      </w:r>
      <w:r w:rsidR="007979D5">
        <w:rPr>
          <w:rFonts w:ascii="Times New Roman" w:hAnsi="Times New Roman" w:cs="Times New Roman"/>
          <w:sz w:val="24"/>
          <w:szCs w:val="24"/>
        </w:rPr>
        <w:t>ровании занятий в логопедических</w:t>
      </w:r>
      <w:bookmarkStart w:id="0" w:name="_GoBack"/>
      <w:bookmarkEnd w:id="0"/>
      <w:r w:rsidR="00C97B0C" w:rsidRPr="00C97B0C">
        <w:rPr>
          <w:rFonts w:ascii="Times New Roman" w:hAnsi="Times New Roman" w:cs="Times New Roman"/>
          <w:sz w:val="24"/>
          <w:szCs w:val="24"/>
        </w:rPr>
        <w:t xml:space="preserve">  группах</w:t>
      </w:r>
      <w:r w:rsidR="007958CA">
        <w:rPr>
          <w:rFonts w:ascii="Times New Roman" w:hAnsi="Times New Roman" w:cs="Times New Roman"/>
          <w:sz w:val="24"/>
          <w:szCs w:val="24"/>
        </w:rPr>
        <w:t>,</w:t>
      </w:r>
      <w:r w:rsidR="00C97B0C" w:rsidRPr="00C97B0C">
        <w:rPr>
          <w:rFonts w:ascii="Times New Roman" w:hAnsi="Times New Roman" w:cs="Times New Roman"/>
          <w:sz w:val="24"/>
          <w:szCs w:val="24"/>
        </w:rPr>
        <w:t xml:space="preserve"> обязательно применять: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дробность предлагаемых нагрузок;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C97B0C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C97B0C">
        <w:rPr>
          <w:rFonts w:ascii="Times New Roman" w:hAnsi="Times New Roman" w:cs="Times New Roman"/>
          <w:sz w:val="24"/>
          <w:szCs w:val="24"/>
        </w:rPr>
        <w:t xml:space="preserve"> (упражнения «замерзли», «улыбнулись» и т.д.);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динамические паузы;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подвижные игры с последующим «сбросом» накопившихся эмоций;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включение специфических упражнений, развивающих крупную и мелкую моторику, автоматизмы движения рук, статическое и динамическое равновесие, совершенствование координационных механизмов нервной системы (игра в «классики», упражнения с мячом и т.д.);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 xml:space="preserve">- элементы </w:t>
      </w:r>
      <w:proofErr w:type="spellStart"/>
      <w:r w:rsidRPr="00C97B0C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C97B0C">
        <w:rPr>
          <w:rFonts w:ascii="Times New Roman" w:hAnsi="Times New Roman" w:cs="Times New Roman"/>
          <w:sz w:val="24"/>
          <w:szCs w:val="24"/>
        </w:rPr>
        <w:t xml:space="preserve"> (движения, которые сочетаются с речевым сопровождением-звуком, словом, фразой, стихами и т.д.). Они способствуют развитию</w:t>
      </w:r>
      <w:r w:rsidR="00795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A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="007958CA">
        <w:rPr>
          <w:rFonts w:ascii="Times New Roman" w:hAnsi="Times New Roman" w:cs="Times New Roman"/>
          <w:sz w:val="24"/>
          <w:szCs w:val="24"/>
        </w:rPr>
        <w:t>-</w:t>
      </w:r>
      <w:r w:rsidRPr="00C97B0C">
        <w:rPr>
          <w:rFonts w:ascii="Times New Roman" w:hAnsi="Times New Roman" w:cs="Times New Roman"/>
          <w:sz w:val="24"/>
          <w:szCs w:val="24"/>
        </w:rPr>
        <w:t>двигательного и слухового анализаторов, регуляции дыхания, закреплению двигательных навыков и правильному произношению;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пальчиковая гимнастика с использованием игрушек и мелких пособий: палочек, колечек, цилиндров, маленьких мячей;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 упражнения на релаксацию, которые помогают расслабить мышцы рук, ног, лица, туловища. Они позволяют успокоить детей и снять мышечное напряжение;</w:t>
      </w:r>
    </w:p>
    <w:p w:rsidR="00C97B0C" w:rsidRPr="00C97B0C" w:rsidRDefault="00C97B0C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-</w:t>
      </w:r>
      <w:r w:rsidR="000A5FB6">
        <w:rPr>
          <w:rFonts w:ascii="Times New Roman" w:hAnsi="Times New Roman" w:cs="Times New Roman"/>
          <w:sz w:val="24"/>
          <w:szCs w:val="24"/>
        </w:rPr>
        <w:t xml:space="preserve"> дополнительные виды занятий </w:t>
      </w:r>
      <w:r w:rsidRPr="00C97B0C">
        <w:rPr>
          <w:rFonts w:ascii="Times New Roman" w:hAnsi="Times New Roman" w:cs="Times New Roman"/>
          <w:sz w:val="24"/>
          <w:szCs w:val="24"/>
        </w:rPr>
        <w:t>(хореографи</w:t>
      </w:r>
      <w:r w:rsidR="007958CA">
        <w:rPr>
          <w:rFonts w:ascii="Times New Roman" w:hAnsi="Times New Roman" w:cs="Times New Roman"/>
          <w:sz w:val="24"/>
          <w:szCs w:val="24"/>
        </w:rPr>
        <w:t>я, детский фитнес, игры с мячом</w:t>
      </w:r>
      <w:r w:rsidRPr="00C97B0C">
        <w:rPr>
          <w:rFonts w:ascii="Times New Roman" w:hAnsi="Times New Roman" w:cs="Times New Roman"/>
          <w:sz w:val="24"/>
          <w:szCs w:val="24"/>
        </w:rPr>
        <w:t>).</w:t>
      </w:r>
    </w:p>
    <w:p w:rsidR="009C7D44" w:rsidRPr="00C97B0C" w:rsidRDefault="000A5FB6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7D44" w:rsidRPr="00C97B0C">
        <w:rPr>
          <w:rFonts w:ascii="Times New Roman" w:hAnsi="Times New Roman" w:cs="Times New Roman"/>
          <w:sz w:val="24"/>
          <w:szCs w:val="24"/>
        </w:rPr>
        <w:t>При работе с детьми, страдающими дисфункцией речи, можно выделить несколько направлений при занятиях физическим воспитанием:</w:t>
      </w:r>
    </w:p>
    <w:p w:rsidR="00B7736E" w:rsidRDefault="009C7D44" w:rsidP="000A5F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 xml:space="preserve">1. </w:t>
      </w:r>
      <w:r w:rsidR="006016EB" w:rsidRPr="00C97B0C">
        <w:rPr>
          <w:rFonts w:ascii="Times New Roman" w:hAnsi="Times New Roman" w:cs="Times New Roman"/>
          <w:sz w:val="24"/>
          <w:szCs w:val="24"/>
        </w:rPr>
        <w:t>Общеукрепляющие</w:t>
      </w:r>
      <w:r w:rsidRPr="00C97B0C">
        <w:rPr>
          <w:rFonts w:ascii="Times New Roman" w:hAnsi="Times New Roman" w:cs="Times New Roman"/>
          <w:sz w:val="24"/>
          <w:szCs w:val="24"/>
        </w:rPr>
        <w:t xml:space="preserve"> физические упражнени</w:t>
      </w:r>
      <w:r w:rsidR="006016EB" w:rsidRPr="00C97B0C">
        <w:rPr>
          <w:rFonts w:ascii="Times New Roman" w:hAnsi="Times New Roman" w:cs="Times New Roman"/>
          <w:sz w:val="24"/>
          <w:szCs w:val="24"/>
        </w:rPr>
        <w:t xml:space="preserve">я </w:t>
      </w:r>
      <w:r w:rsidRPr="00C97B0C">
        <w:rPr>
          <w:rFonts w:ascii="Times New Roman" w:hAnsi="Times New Roman" w:cs="Times New Roman"/>
          <w:sz w:val="24"/>
          <w:szCs w:val="24"/>
        </w:rPr>
        <w:t>для поддержания тонуса всего</w:t>
      </w:r>
      <w:r w:rsidR="000A5FB6"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Pr="00C97B0C">
        <w:rPr>
          <w:rFonts w:ascii="Times New Roman" w:hAnsi="Times New Roman" w:cs="Times New Roman"/>
          <w:sz w:val="24"/>
          <w:szCs w:val="24"/>
        </w:rPr>
        <w:t>.</w:t>
      </w:r>
      <w:r w:rsidRPr="00C97B0C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6016EB" w:rsidRPr="00C97B0C">
        <w:rPr>
          <w:rFonts w:ascii="Times New Roman" w:hAnsi="Times New Roman" w:cs="Times New Roman"/>
          <w:sz w:val="24"/>
          <w:szCs w:val="24"/>
        </w:rPr>
        <w:t>Пальчиковая гимнастика</w:t>
      </w:r>
      <w:r w:rsidRPr="00C97B0C">
        <w:rPr>
          <w:rFonts w:ascii="Times New Roman" w:hAnsi="Times New Roman" w:cs="Times New Roman"/>
          <w:sz w:val="24"/>
          <w:szCs w:val="24"/>
        </w:rPr>
        <w:t xml:space="preserve"> - это сгибание и разгибание пальцев рук кистями</w:t>
      </w:r>
      <w:r w:rsidR="006016EB" w:rsidRPr="00C97B0C">
        <w:rPr>
          <w:rFonts w:ascii="Times New Roman" w:hAnsi="Times New Roman" w:cs="Times New Roman"/>
          <w:sz w:val="24"/>
          <w:szCs w:val="24"/>
        </w:rPr>
        <w:t xml:space="preserve"> одновременно и по очереди</w:t>
      </w:r>
      <w:r w:rsidRPr="00C97B0C">
        <w:rPr>
          <w:rFonts w:ascii="Times New Roman" w:hAnsi="Times New Roman" w:cs="Times New Roman"/>
          <w:sz w:val="24"/>
          <w:szCs w:val="24"/>
        </w:rPr>
        <w:t>; игры - упражнения на изображение различных животных и их повадок.</w:t>
      </w:r>
      <w:r w:rsidRPr="00C97B0C">
        <w:rPr>
          <w:rFonts w:ascii="Times New Roman" w:hAnsi="Times New Roman" w:cs="Times New Roman"/>
          <w:sz w:val="24"/>
          <w:szCs w:val="24"/>
        </w:rPr>
        <w:br/>
        <w:t>3</w:t>
      </w:r>
      <w:r w:rsidR="000A5FB6">
        <w:rPr>
          <w:rFonts w:ascii="Times New Roman" w:hAnsi="Times New Roman" w:cs="Times New Roman"/>
          <w:sz w:val="24"/>
          <w:szCs w:val="24"/>
        </w:rPr>
        <w:t xml:space="preserve">. Упражнения с мячом различного диаметра. </w:t>
      </w:r>
    </w:p>
    <w:p w:rsidR="009C7D44" w:rsidRPr="00C97B0C" w:rsidRDefault="00B7736E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7D44" w:rsidRPr="00C97B0C">
        <w:rPr>
          <w:rFonts w:ascii="Times New Roman" w:hAnsi="Times New Roman" w:cs="Times New Roman"/>
          <w:sz w:val="24"/>
          <w:szCs w:val="24"/>
        </w:rPr>
        <w:t xml:space="preserve">. </w:t>
      </w:r>
      <w:r w:rsidR="00BB3A4B" w:rsidRPr="00C97B0C">
        <w:rPr>
          <w:rFonts w:ascii="Times New Roman" w:hAnsi="Times New Roman" w:cs="Times New Roman"/>
          <w:sz w:val="24"/>
          <w:szCs w:val="24"/>
        </w:rPr>
        <w:t>Закаливающие процедуры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C7D44" w:rsidRPr="00C97B0C">
        <w:rPr>
          <w:rFonts w:ascii="Times New Roman" w:hAnsi="Times New Roman" w:cs="Times New Roman"/>
          <w:sz w:val="24"/>
          <w:szCs w:val="24"/>
        </w:rPr>
        <w:t>особенно необходимы детям с функциональным нарушением речи, так как они способствуют улучшению регул</w:t>
      </w:r>
      <w:r w:rsidR="007958CA">
        <w:rPr>
          <w:rFonts w:ascii="Times New Roman" w:hAnsi="Times New Roman" w:cs="Times New Roman"/>
          <w:sz w:val="24"/>
          <w:szCs w:val="24"/>
        </w:rPr>
        <w:t>ирующей функции головного мозга</w:t>
      </w:r>
      <w:r w:rsidR="009C7D44" w:rsidRPr="00C97B0C">
        <w:rPr>
          <w:rFonts w:ascii="Times New Roman" w:hAnsi="Times New Roman" w:cs="Times New Roman"/>
          <w:sz w:val="24"/>
          <w:szCs w:val="24"/>
        </w:rPr>
        <w:t>).</w:t>
      </w:r>
    </w:p>
    <w:p w:rsidR="00B7736E" w:rsidRDefault="009C7D44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t>Преобладание процессов возбуждения в центральной нервной системе сопровождается повышенной тратой энергии, быстрой утомляемостью, что ведёт к истощению нервной системы и отрицательно сказ</w:t>
      </w:r>
      <w:r w:rsidR="00B001C1" w:rsidRPr="00C97B0C">
        <w:rPr>
          <w:rFonts w:ascii="Times New Roman" w:hAnsi="Times New Roman" w:cs="Times New Roman"/>
          <w:sz w:val="24"/>
          <w:szCs w:val="24"/>
        </w:rPr>
        <w:t>ывается на развитии ребенка. По</w:t>
      </w:r>
      <w:r w:rsidRPr="00C97B0C">
        <w:rPr>
          <w:rFonts w:ascii="Times New Roman" w:hAnsi="Times New Roman" w:cs="Times New Roman"/>
          <w:sz w:val="24"/>
          <w:szCs w:val="24"/>
        </w:rPr>
        <w:t>этому легко возбудимым детям закаливание кон</w:t>
      </w:r>
      <w:r w:rsidR="00B7736E">
        <w:rPr>
          <w:rFonts w:ascii="Times New Roman" w:hAnsi="Times New Roman" w:cs="Times New Roman"/>
          <w:sz w:val="24"/>
          <w:szCs w:val="24"/>
        </w:rPr>
        <w:t>т</w:t>
      </w:r>
      <w:r w:rsidRPr="00C97B0C">
        <w:rPr>
          <w:rFonts w:ascii="Times New Roman" w:hAnsi="Times New Roman" w:cs="Times New Roman"/>
          <w:sz w:val="24"/>
          <w:szCs w:val="24"/>
        </w:rPr>
        <w:t>растными процедурами может принести вред; им показаны только успокаивающие процедуры - прогулки на воздухе, обтирание, теплые ванны перед сном.</w:t>
      </w:r>
    </w:p>
    <w:p w:rsidR="00B7736E" w:rsidRPr="00C97B0C" w:rsidRDefault="00B7736E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Дыхательные упражнения (их необходимо сочетать с другими упражнениями, в связи с повышенной утомляемостью детей).</w:t>
      </w:r>
    </w:p>
    <w:p w:rsidR="00B7736E" w:rsidRDefault="00B7736E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7D44" w:rsidRPr="00C97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комплексы упражнений на разгрузку центральной нервной системы.</w:t>
      </w:r>
      <w:r w:rsidR="009C7D44" w:rsidRPr="00C97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36E" w:rsidRDefault="00B7736E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7D44" w:rsidRPr="00C97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Особое место отводится играм и спортивным развлечениям</w:t>
      </w:r>
      <w:r w:rsidR="009C7D44" w:rsidRPr="00C97B0C">
        <w:rPr>
          <w:rFonts w:ascii="Times New Roman" w:hAnsi="Times New Roman" w:cs="Times New Roman"/>
          <w:sz w:val="24"/>
          <w:szCs w:val="24"/>
        </w:rPr>
        <w:t>, так как с помощью таких м</w:t>
      </w:r>
      <w:r>
        <w:rPr>
          <w:rFonts w:ascii="Times New Roman" w:hAnsi="Times New Roman" w:cs="Times New Roman"/>
          <w:sz w:val="24"/>
          <w:szCs w:val="24"/>
        </w:rPr>
        <w:t xml:space="preserve">ероприятий дети получают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7958CA">
        <w:rPr>
          <w:rFonts w:ascii="Times New Roman" w:hAnsi="Times New Roman" w:cs="Times New Roman"/>
          <w:sz w:val="24"/>
          <w:szCs w:val="24"/>
        </w:rPr>
        <w:t>эмоциональную</w:t>
      </w:r>
      <w:proofErr w:type="gramEnd"/>
      <w:r w:rsidR="007958CA">
        <w:rPr>
          <w:rFonts w:ascii="Times New Roman" w:hAnsi="Times New Roman" w:cs="Times New Roman"/>
          <w:sz w:val="24"/>
          <w:szCs w:val="24"/>
        </w:rPr>
        <w:t xml:space="preserve"> разгрузку, заряд хорошего настроения</w:t>
      </w:r>
      <w:r w:rsidR="009C7D44" w:rsidRPr="00C97B0C">
        <w:rPr>
          <w:rFonts w:ascii="Times New Roman" w:hAnsi="Times New Roman" w:cs="Times New Roman"/>
          <w:sz w:val="24"/>
          <w:szCs w:val="24"/>
        </w:rPr>
        <w:t>, учатся сотовариществу и взаимовыручке.</w:t>
      </w:r>
      <w:r w:rsidR="00A60011" w:rsidRPr="00C97B0C">
        <w:rPr>
          <w:rFonts w:ascii="Times New Roman" w:hAnsi="Times New Roman" w:cs="Times New Roman"/>
          <w:sz w:val="24"/>
          <w:szCs w:val="24"/>
        </w:rPr>
        <w:t xml:space="preserve"> Подвижные игры занимают осо</w:t>
      </w:r>
      <w:r w:rsidR="00A60011" w:rsidRPr="00C97B0C">
        <w:rPr>
          <w:rFonts w:ascii="Times New Roman" w:hAnsi="Times New Roman" w:cs="Times New Roman"/>
          <w:sz w:val="24"/>
          <w:szCs w:val="24"/>
        </w:rPr>
        <w:softHyphen/>
        <w:t>бое место в</w:t>
      </w:r>
    </w:p>
    <w:p w:rsidR="00A60011" w:rsidRPr="00C97B0C" w:rsidRDefault="00A60011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0C">
        <w:rPr>
          <w:rFonts w:ascii="Times New Roman" w:hAnsi="Times New Roman" w:cs="Times New Roman"/>
          <w:sz w:val="24"/>
          <w:szCs w:val="24"/>
        </w:rPr>
        <w:lastRenderedPageBreak/>
        <w:t>развитии, оздоровлении и реабилитации детей дошкольного возраста. Игра — это естественное со</w:t>
      </w:r>
      <w:r w:rsidRPr="00C97B0C">
        <w:rPr>
          <w:rFonts w:ascii="Times New Roman" w:hAnsi="Times New Roman" w:cs="Times New Roman"/>
          <w:sz w:val="24"/>
          <w:szCs w:val="24"/>
        </w:rPr>
        <w:softHyphen/>
        <w:t>стояние ребенка, его основное занятие. Игровая деятельность для дошкольни</w:t>
      </w:r>
      <w:r w:rsidRPr="00C97B0C">
        <w:rPr>
          <w:rFonts w:ascii="Times New Roman" w:hAnsi="Times New Roman" w:cs="Times New Roman"/>
          <w:sz w:val="24"/>
          <w:szCs w:val="24"/>
        </w:rPr>
        <w:softHyphen/>
        <w:t>ков — способ познания окружающего. Ее применение способствует совер</w:t>
      </w:r>
      <w:r w:rsidRPr="00C97B0C">
        <w:rPr>
          <w:rFonts w:ascii="Times New Roman" w:hAnsi="Times New Roman" w:cs="Times New Roman"/>
          <w:sz w:val="24"/>
          <w:szCs w:val="24"/>
        </w:rPr>
        <w:softHyphen/>
        <w:t>шенствованию двигательных умений и навыков закреплению достигнутых результатов коррекционной работы, получению детьми удовольствия от процесса и результата игры.</w:t>
      </w:r>
    </w:p>
    <w:p w:rsidR="00B001C1" w:rsidRPr="00C97B0C" w:rsidRDefault="00B7736E" w:rsidP="00B773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7D44" w:rsidRPr="00C97B0C">
        <w:rPr>
          <w:rFonts w:ascii="Times New Roman" w:hAnsi="Times New Roman" w:cs="Times New Roman"/>
          <w:sz w:val="24"/>
          <w:szCs w:val="24"/>
        </w:rPr>
        <w:t>В заключении можно сказать, что при работе с ослабленными детьми ведущее мест</w:t>
      </w:r>
      <w:r w:rsidR="007958CA">
        <w:rPr>
          <w:rFonts w:ascii="Times New Roman" w:hAnsi="Times New Roman" w:cs="Times New Roman"/>
          <w:sz w:val="24"/>
          <w:szCs w:val="24"/>
        </w:rPr>
        <w:t>о занимает физкультура, так как</w:t>
      </w:r>
      <w:r w:rsidR="009C7D44" w:rsidRPr="00C97B0C">
        <w:rPr>
          <w:rFonts w:ascii="Times New Roman" w:hAnsi="Times New Roman" w:cs="Times New Roman"/>
          <w:sz w:val="24"/>
          <w:szCs w:val="24"/>
        </w:rPr>
        <w:t>, чем больше ребенок совершает движений, тем лучше у него развивается кора головного мозга, управляющая всей жизнедеятельностью.</w:t>
      </w:r>
      <w:r w:rsidR="007958CA">
        <w:rPr>
          <w:rFonts w:ascii="Times New Roman" w:hAnsi="Times New Roman" w:cs="Times New Roman"/>
          <w:sz w:val="24"/>
          <w:szCs w:val="24"/>
        </w:rPr>
        <w:t xml:space="preserve"> </w:t>
      </w:r>
      <w:r w:rsidR="009C7D44" w:rsidRPr="00C97B0C">
        <w:rPr>
          <w:rFonts w:ascii="Times New Roman" w:hAnsi="Times New Roman" w:cs="Times New Roman"/>
          <w:sz w:val="24"/>
          <w:szCs w:val="24"/>
        </w:rPr>
        <w:t>Посредством движений ребенок познает окружающий мир, у него вырабатывается и совершенствуются двигательные навыки, формируется психика.</w:t>
      </w:r>
      <w:r w:rsidR="007958CA">
        <w:rPr>
          <w:rFonts w:ascii="Times New Roman" w:hAnsi="Times New Roman" w:cs="Times New Roman"/>
          <w:sz w:val="24"/>
          <w:szCs w:val="24"/>
        </w:rPr>
        <w:t xml:space="preserve"> </w:t>
      </w:r>
      <w:r w:rsidR="009C7D44" w:rsidRPr="00C97B0C">
        <w:rPr>
          <w:rFonts w:ascii="Times New Roman" w:hAnsi="Times New Roman" w:cs="Times New Roman"/>
          <w:sz w:val="24"/>
          <w:szCs w:val="24"/>
        </w:rPr>
        <w:t>В результате</w:t>
      </w:r>
      <w:r w:rsidR="007958CA">
        <w:rPr>
          <w:rFonts w:ascii="Times New Roman" w:hAnsi="Times New Roman" w:cs="Times New Roman"/>
          <w:sz w:val="24"/>
          <w:szCs w:val="24"/>
        </w:rPr>
        <w:t>,</w:t>
      </w:r>
      <w:r w:rsidR="009C7D44" w:rsidRPr="00C97B0C">
        <w:rPr>
          <w:rFonts w:ascii="Times New Roman" w:hAnsi="Times New Roman" w:cs="Times New Roman"/>
          <w:sz w:val="24"/>
          <w:szCs w:val="24"/>
        </w:rPr>
        <w:t xml:space="preserve"> образуется много новых услов</w:t>
      </w:r>
      <w:r w:rsidR="007958CA">
        <w:rPr>
          <w:rFonts w:ascii="Times New Roman" w:hAnsi="Times New Roman" w:cs="Times New Roman"/>
          <w:sz w:val="24"/>
          <w:szCs w:val="24"/>
        </w:rPr>
        <w:t xml:space="preserve">ных рефлексов; дети становятся </w:t>
      </w:r>
      <w:r w:rsidR="009C7D44" w:rsidRPr="00C97B0C">
        <w:rPr>
          <w:rFonts w:ascii="Times New Roman" w:hAnsi="Times New Roman" w:cs="Times New Roman"/>
          <w:sz w:val="24"/>
          <w:szCs w:val="24"/>
        </w:rPr>
        <w:t>активнее, внимательнее; улучшается координ</w:t>
      </w:r>
      <w:r w:rsidR="007958CA">
        <w:rPr>
          <w:rFonts w:ascii="Times New Roman" w:hAnsi="Times New Roman" w:cs="Times New Roman"/>
          <w:sz w:val="24"/>
          <w:szCs w:val="24"/>
        </w:rPr>
        <w:t>ация движений, создается бодрое</w:t>
      </w:r>
      <w:r w:rsidR="009C7D44" w:rsidRPr="00C97B0C">
        <w:rPr>
          <w:rFonts w:ascii="Times New Roman" w:hAnsi="Times New Roman" w:cs="Times New Roman"/>
          <w:sz w:val="24"/>
          <w:szCs w:val="24"/>
        </w:rPr>
        <w:t>, радостное настроение.</w:t>
      </w:r>
      <w:r w:rsidR="007958CA">
        <w:rPr>
          <w:rFonts w:ascii="Times New Roman" w:hAnsi="Times New Roman" w:cs="Times New Roman"/>
          <w:sz w:val="24"/>
          <w:szCs w:val="24"/>
        </w:rPr>
        <w:t xml:space="preserve"> </w:t>
      </w:r>
      <w:r w:rsidR="009C7D44" w:rsidRPr="00C97B0C">
        <w:rPr>
          <w:rFonts w:ascii="Times New Roman" w:hAnsi="Times New Roman" w:cs="Times New Roman"/>
          <w:sz w:val="24"/>
          <w:szCs w:val="24"/>
        </w:rPr>
        <w:t>Таким образом, физические упражнения оказывают положительное влияние на все</w:t>
      </w:r>
      <w:r w:rsidR="007958CA">
        <w:rPr>
          <w:rFonts w:ascii="Times New Roman" w:hAnsi="Times New Roman" w:cs="Times New Roman"/>
          <w:sz w:val="24"/>
          <w:szCs w:val="24"/>
        </w:rPr>
        <w:t>,</w:t>
      </w:r>
      <w:r w:rsidR="009C7D44" w:rsidRPr="00C97B0C">
        <w:rPr>
          <w:rFonts w:ascii="Times New Roman" w:hAnsi="Times New Roman" w:cs="Times New Roman"/>
          <w:sz w:val="24"/>
          <w:szCs w:val="24"/>
        </w:rPr>
        <w:t xml:space="preserve"> без исключения</w:t>
      </w:r>
      <w:r w:rsidR="007958CA">
        <w:rPr>
          <w:rFonts w:ascii="Times New Roman" w:hAnsi="Times New Roman" w:cs="Times New Roman"/>
          <w:sz w:val="24"/>
          <w:szCs w:val="24"/>
        </w:rPr>
        <w:t>,</w:t>
      </w:r>
      <w:r w:rsidR="009C7D44" w:rsidRPr="00C97B0C">
        <w:rPr>
          <w:rFonts w:ascii="Times New Roman" w:hAnsi="Times New Roman" w:cs="Times New Roman"/>
          <w:sz w:val="24"/>
          <w:szCs w:val="24"/>
        </w:rPr>
        <w:t xml:space="preserve"> системы и органы ребенка.</w:t>
      </w:r>
    </w:p>
    <w:sectPr w:rsidR="00B001C1" w:rsidRPr="00C9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50"/>
    <w:rsid w:val="000129CA"/>
    <w:rsid w:val="000A5FB6"/>
    <w:rsid w:val="002202C5"/>
    <w:rsid w:val="006016EB"/>
    <w:rsid w:val="007958CA"/>
    <w:rsid w:val="007979D5"/>
    <w:rsid w:val="00803204"/>
    <w:rsid w:val="009160A2"/>
    <w:rsid w:val="009C7D44"/>
    <w:rsid w:val="00A60011"/>
    <w:rsid w:val="00B001C1"/>
    <w:rsid w:val="00B7736E"/>
    <w:rsid w:val="00BB3A4B"/>
    <w:rsid w:val="00C97B0C"/>
    <w:rsid w:val="00F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B357"/>
  <w15:chartTrackingRefBased/>
  <w15:docId w15:val="{D88ED0DA-560C-4A19-B9A1-BA9C6FF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D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shkolnik.ru/sport-trenirovki/9604-osoben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2025-10-06T16:24:00Z</dcterms:created>
  <dcterms:modified xsi:type="dcterms:W3CDTF">2025-10-12T09:12:00Z</dcterms:modified>
</cp:coreProperties>
</file>