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0A4">
      <w:pPr>
        <w:pStyle w:val="1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Методическая разработка урока для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14:paraId="6CBD4469">
      <w:pPr>
        <w:pStyle w:val="1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(умеренная умственная отсталость) </w:t>
      </w:r>
    </w:p>
    <w:p w14:paraId="661F0FAB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«Изобразительная деятельность» </w:t>
      </w:r>
    </w:p>
    <w:p w14:paraId="48B74112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Сюжетная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ппликация 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Три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медведя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ADE943B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411F4">
      <w:pPr>
        <w:pStyle w:val="11"/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Агаськина Евгения Анатольевна</w:t>
      </w:r>
    </w:p>
    <w:p w14:paraId="7AC5D5FC">
      <w:pPr>
        <w:pStyle w:val="1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учитель ГБОУ школа № 502</w:t>
      </w:r>
    </w:p>
    <w:p w14:paraId="336947FF">
      <w:pPr>
        <w:pStyle w:val="11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Кировского района г. Санкт-Петербурга</w:t>
      </w:r>
    </w:p>
    <w:p w14:paraId="05D45FA4">
      <w:pPr>
        <w:pStyle w:val="11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4CA83511"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Главная задача учителя на этом уроке – создать такие условия, при которых все дети могли бы работать в меру своих возможностей</w:t>
      </w:r>
    </w:p>
    <w:p w14:paraId="5151D49A"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Тема урока: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Сюжетная аппликация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Три медведя</w:t>
      </w:r>
      <w:r>
        <w:rPr>
          <w:rFonts w:hint="default" w:ascii="Times New Roman" w:hAnsi="Times New Roman" w:cs="Times New Roman"/>
          <w:sz w:val="24"/>
          <w:szCs w:val="24"/>
        </w:rPr>
        <w:t>».</w:t>
      </w:r>
    </w:p>
    <w:p w14:paraId="59AB6D34">
      <w:pPr>
        <w:pStyle w:val="11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Тип урока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-  комбинированный.</w:t>
      </w:r>
    </w:p>
    <w:p w14:paraId="04A30E91">
      <w:pPr>
        <w:pStyle w:val="11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создание аппликации по мотивам сказки «три медведя».</w:t>
      </w:r>
    </w:p>
    <w:p w14:paraId="14769A0D">
      <w:pPr>
        <w:pStyle w:val="1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Задачи:</w:t>
      </w:r>
    </w:p>
    <w:p w14:paraId="6BD79253">
      <w:pPr>
        <w:pStyle w:val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Образовательные:</w:t>
      </w:r>
    </w:p>
    <w:p w14:paraId="0411D2AD">
      <w:pPr>
        <w:pStyle w:val="11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умения следовать устным инструкциям учителя, работать по образцу).</w:t>
      </w:r>
    </w:p>
    <w:p w14:paraId="0D3E254B">
      <w:pPr>
        <w:pStyle w:val="11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Закрепить знания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детей содержания сказки «Три медведя»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3E37683D">
      <w:pPr>
        <w:pStyle w:val="11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Закрепить умения узнавать сказку по характерным признакам сказочных героев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425CDC6">
      <w:pPr>
        <w:pStyle w:val="11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Обучать созданию плоскостных аппликаций.</w:t>
      </w:r>
    </w:p>
    <w:p w14:paraId="0074B56C">
      <w:pPr>
        <w:pStyle w:val="11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умение создавать композиции.</w:t>
      </w:r>
    </w:p>
    <w:p w14:paraId="301C4952">
      <w:pPr>
        <w:pStyle w:val="11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Закрепить умение детей определять предметы по величине (Большой, средний, маленький).</w:t>
      </w:r>
    </w:p>
    <w:p w14:paraId="1A7F7ED0">
      <w:pPr>
        <w:pStyle w:val="1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 Коррекционно-развивающие:</w:t>
      </w:r>
    </w:p>
    <w:p w14:paraId="246D7B22">
      <w:pPr>
        <w:pStyle w:val="11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Активизировать словарь по теме урока и развить коммуникативную функцию речи, способами доступными ученику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7A9B54DF">
      <w:pPr>
        <w:pStyle w:val="11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у детей изобразительные умения, фантазию, творческие способности, желание учиться новому;</w:t>
      </w:r>
    </w:p>
    <w:p w14:paraId="73103011">
      <w:pPr>
        <w:pStyle w:val="11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вать</w:t>
      </w:r>
      <w:r>
        <w:rPr>
          <w:rFonts w:hint="default" w:ascii="Times New Roman" w:hAnsi="Times New Roman" w:cs="Times New Roman"/>
          <w:sz w:val="24"/>
          <w:szCs w:val="24"/>
        </w:rPr>
        <w:t xml:space="preserve"> мелк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ую </w:t>
      </w:r>
      <w:r>
        <w:rPr>
          <w:rFonts w:hint="default" w:ascii="Times New Roman" w:hAnsi="Times New Roman" w:cs="Times New Roman"/>
          <w:sz w:val="24"/>
          <w:szCs w:val="24"/>
        </w:rPr>
        <w:t xml:space="preserve"> моторик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, глазомер;</w:t>
      </w:r>
    </w:p>
    <w:p w14:paraId="0D924B3A">
      <w:pPr>
        <w:pStyle w:val="11"/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Формировать умение сравнивать и сопоставлять предметы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.</w:t>
      </w:r>
    </w:p>
    <w:p w14:paraId="19F31EC1">
      <w:pPr>
        <w:pStyle w:val="11"/>
        <w:numPr>
          <w:ilvl w:val="0"/>
          <w:numId w:val="0"/>
        </w:numPr>
        <w:ind w:left="36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793D871">
      <w:pPr>
        <w:pStyle w:val="1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III Воспитательные:</w:t>
      </w:r>
    </w:p>
    <w:p w14:paraId="159DFCC6">
      <w:pPr>
        <w:pStyle w:val="11"/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Воспитывать интерес к учебе, предмету;</w:t>
      </w:r>
    </w:p>
    <w:p w14:paraId="40D4AB78">
      <w:pPr>
        <w:pStyle w:val="11"/>
        <w:numPr>
          <w:ilvl w:val="0"/>
          <w:numId w:val="4"/>
        </w:numPr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Воспитывать эмоциональное восприятие содержания сказки и интерес к устному народному творчеству;</w:t>
      </w:r>
    </w:p>
    <w:p w14:paraId="5FB5FE83">
      <w:pPr>
        <w:pStyle w:val="1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  <w:t>Воспит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  <w:lang w:val="ru-RU"/>
        </w:rPr>
        <w:t>ывать</w:t>
      </w:r>
      <w:r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  <w:t xml:space="preserve"> у детей аккуратность при работе, усидчивость, бережное отношение к материалу;</w:t>
      </w:r>
    </w:p>
    <w:p w14:paraId="0A8FDB18">
      <w:pPr>
        <w:pStyle w:val="17"/>
        <w:numPr>
          <w:ilvl w:val="0"/>
          <w:numId w:val="4"/>
        </w:num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111111"/>
          <w:sz w:val="24"/>
          <w:szCs w:val="24"/>
        </w:rPr>
        <w:t>Воспитывать доброжелательное отношение друг к другу.</w:t>
      </w:r>
    </w:p>
    <w:p w14:paraId="311CFEF4">
      <w:pPr>
        <w:pStyle w:val="11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1598B3D">
      <w:pPr>
        <w:pStyle w:val="11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Метапредметные цели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:</w:t>
      </w:r>
    </w:p>
    <w:p w14:paraId="2658F2A6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Личностные УУД: </w:t>
      </w:r>
    </w:p>
    <w:p w14:paraId="70687F65">
      <w:pPr>
        <w:pStyle w:val="11"/>
        <w:numPr>
          <w:ilvl w:val="0"/>
          <w:numId w:val="5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Проявление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самостоятельност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выполнении учебных заданий, поручений, договорённостей; </w:t>
      </w:r>
    </w:p>
    <w:p w14:paraId="6BF4CCD5">
      <w:pPr>
        <w:pStyle w:val="11"/>
        <w:numPr>
          <w:ilvl w:val="0"/>
          <w:numId w:val="5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Умение оценить свою работу, свои достижения, оценить работу других детей; </w:t>
      </w:r>
    </w:p>
    <w:p w14:paraId="461E93B3">
      <w:pPr>
        <w:pStyle w:val="11"/>
        <w:numPr>
          <w:ilvl w:val="0"/>
          <w:numId w:val="5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Умение выполнять творческие задания, проявлять интерес к процессу познания, к изучению нового материала.</w:t>
      </w:r>
    </w:p>
    <w:p w14:paraId="2E1A2359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Коммуникативные УУД:</w:t>
      </w:r>
    </w:p>
    <w:p w14:paraId="0FF5148F">
      <w:pPr>
        <w:pStyle w:val="11"/>
        <w:numPr>
          <w:ilvl w:val="0"/>
          <w:numId w:val="6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Style w:val="5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Использовать принятые ритуалы социального взаимодействия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одноклассниками и учителем</w:t>
      </w:r>
    </w:p>
    <w:p w14:paraId="7EC66FA4">
      <w:pPr>
        <w:pStyle w:val="11"/>
        <w:numPr>
          <w:ilvl w:val="0"/>
          <w:numId w:val="6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Вступать в контакт и работать в коллективе.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</w:p>
    <w:p w14:paraId="5D85C572">
      <w:pPr>
        <w:pStyle w:val="11"/>
        <w:numPr>
          <w:ilvl w:val="0"/>
          <w:numId w:val="6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Развитие умения взаимодействовать в ходе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физминутки.</w:t>
      </w:r>
    </w:p>
    <w:p w14:paraId="2567C387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Познавательные УУД: </w:t>
      </w:r>
    </w:p>
    <w:p w14:paraId="6511C45F">
      <w:pPr>
        <w:pStyle w:val="11"/>
        <w:numPr>
          <w:ilvl w:val="0"/>
          <w:numId w:val="7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Умение узнавать, называть или показывать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предметы по величине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;</w:t>
      </w:r>
    </w:p>
    <w:p w14:paraId="18C2870D">
      <w:pPr>
        <w:pStyle w:val="11"/>
        <w:numPr>
          <w:ilvl w:val="0"/>
          <w:numId w:val="8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Выполнять действия по определенному порядку.</w:t>
      </w:r>
    </w:p>
    <w:p w14:paraId="3563A309">
      <w:pPr>
        <w:pStyle w:val="11"/>
        <w:numPr>
          <w:ilvl w:val="0"/>
          <w:numId w:val="8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Умение классифицировать, анализировать, сравнивать, синтезировать.</w:t>
      </w:r>
    </w:p>
    <w:p w14:paraId="0428AFA1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Регулятивные УУД:</w:t>
      </w:r>
    </w:p>
    <w:p w14:paraId="6E12CFA4">
      <w:pPr>
        <w:pStyle w:val="11"/>
        <w:numPr>
          <w:ilvl w:val="0"/>
          <w:numId w:val="8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Контролирование своей деятельности через результат выполнения задания;</w:t>
      </w:r>
    </w:p>
    <w:p w14:paraId="3AEE5F0F">
      <w:pPr>
        <w:pStyle w:val="11"/>
        <w:numPr>
          <w:ilvl w:val="0"/>
          <w:numId w:val="8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Поиск нужного материала;</w:t>
      </w:r>
    </w:p>
    <w:p w14:paraId="30E92859">
      <w:pPr>
        <w:pStyle w:val="11"/>
        <w:numPr>
          <w:ilvl w:val="0"/>
          <w:numId w:val="8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Формирование умения оценивать свои действия.</w:t>
      </w:r>
    </w:p>
    <w:p w14:paraId="72B5CBC5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</w:rPr>
        <w:t>Предметные цели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</w:p>
    <w:p w14:paraId="4A2F5EBB">
      <w:pPr>
        <w:pStyle w:val="11"/>
        <w:numPr>
          <w:ilvl w:val="0"/>
          <w:numId w:val="9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Закреплять умение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определять предметы по величине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; </w:t>
      </w:r>
    </w:p>
    <w:p w14:paraId="1A8027A1">
      <w:pPr>
        <w:pStyle w:val="11"/>
        <w:numPr>
          <w:ilvl w:val="0"/>
          <w:numId w:val="9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Формировать навыки создания композиций из 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  <w:lang w:val="ru-RU"/>
        </w:rPr>
        <w:t>сказочных героев</w:t>
      </w: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14:paraId="00B50977">
      <w:pPr>
        <w:pStyle w:val="11"/>
        <w:numPr>
          <w:ilvl w:val="0"/>
          <w:numId w:val="9"/>
        </w:numPr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Развивать навыки самостоятельной и совместной работы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04BAF72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Методы обучения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: словесный, наглядный, частично-поисковый, проблемный, репродуктивный.</w:t>
      </w:r>
    </w:p>
    <w:p w14:paraId="06834C68">
      <w:pPr>
        <w:pStyle w:val="11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Формы работы на уроке: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фронтальная, самостоятельная работа.</w:t>
      </w:r>
    </w:p>
    <w:p w14:paraId="2F0F93F4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Оборудование урока: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Демонстрационный материал: игрушка на руку Маша, картинки к сказке на магните, планшеты с фломастером, разрезные картинки, картон, клей, детали для аппликации</w:t>
      </w:r>
    </w:p>
    <w:p w14:paraId="3D9E3B12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0AE49631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662B1DA6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4A37098A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4986AEC3">
      <w:pPr>
        <w:pStyle w:val="11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</w:p>
    <w:p w14:paraId="3CC693FF">
      <w:pPr>
        <w:pStyle w:val="11"/>
        <w:rPr>
          <w:rFonts w:ascii="Times New Roman" w:hAnsi="Times New Roman" w:cs="Times New Roman"/>
          <w:sz w:val="24"/>
          <w:szCs w:val="28"/>
        </w:rPr>
      </w:pPr>
    </w:p>
    <w:p w14:paraId="380FE82B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 урока:</w:t>
      </w:r>
    </w:p>
    <w:p w14:paraId="1A5AE7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41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5085"/>
        <w:gridCol w:w="3525"/>
        <w:gridCol w:w="3041"/>
      </w:tblGrid>
      <w:tr w14:paraId="3CFD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</w:tcPr>
          <w:p w14:paraId="22A138D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Этап </w:t>
            </w:r>
          </w:p>
          <w:p w14:paraId="1E0E008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урока</w:t>
            </w:r>
            <w:r>
              <w:rPr>
                <w:bCs/>
                <w:color w:val="1D1D18"/>
                <w:sz w:val="28"/>
                <w:szCs w:val="28"/>
              </w:rPr>
              <w:t xml:space="preserve"> </w:t>
            </w:r>
          </w:p>
        </w:tc>
        <w:tc>
          <w:tcPr>
            <w:tcW w:w="5085" w:type="dxa"/>
          </w:tcPr>
          <w:p w14:paraId="1A36D08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Деятельность </w:t>
            </w:r>
          </w:p>
          <w:p w14:paraId="43EB69B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Учителя</w:t>
            </w:r>
          </w:p>
        </w:tc>
        <w:tc>
          <w:tcPr>
            <w:tcW w:w="3525" w:type="dxa"/>
          </w:tcPr>
          <w:p w14:paraId="3943900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Деятельность </w:t>
            </w:r>
          </w:p>
          <w:p w14:paraId="6FF97B1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учащихся</w:t>
            </w:r>
          </w:p>
        </w:tc>
        <w:tc>
          <w:tcPr>
            <w:tcW w:w="3041" w:type="dxa"/>
          </w:tcPr>
          <w:p w14:paraId="50F408A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14:paraId="29B8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464" w:type="dxa"/>
          </w:tcPr>
          <w:p w14:paraId="295501F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Организационный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момент</w:t>
            </w:r>
          </w:p>
        </w:tc>
        <w:tc>
          <w:tcPr>
            <w:tcW w:w="5085" w:type="dxa"/>
          </w:tcPr>
          <w:p w14:paraId="3F2BF7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- Добрый день ребята! На на</w:t>
            </w:r>
            <w:r>
              <w:rPr>
                <w:bCs/>
                <w:color w:val="1D1D18"/>
                <w:sz w:val="28"/>
                <w:szCs w:val="28"/>
                <w:lang w:val="ru-RU"/>
              </w:rPr>
              <w:t>ш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урок</w:t>
            </w:r>
            <w:r>
              <w:rPr>
                <w:bCs/>
                <w:color w:val="1D1D18"/>
                <w:sz w:val="28"/>
                <w:szCs w:val="28"/>
              </w:rPr>
              <w:t xml:space="preserve"> пришли гости. Повернитесь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,</w:t>
            </w:r>
            <w:r>
              <w:rPr>
                <w:bCs/>
                <w:color w:val="1D1D18"/>
                <w:sz w:val="28"/>
                <w:szCs w:val="28"/>
              </w:rPr>
              <w:t xml:space="preserve"> улыбнитесь и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садитесь по своим местам. Садитесь красиво.</w:t>
            </w:r>
            <w:r>
              <w:rPr>
                <w:bCs/>
                <w:color w:val="1D1D18"/>
                <w:sz w:val="28"/>
                <w:szCs w:val="28"/>
              </w:rPr>
              <w:t xml:space="preserve"> </w:t>
            </w:r>
          </w:p>
          <w:p w14:paraId="583AFCB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Закончилась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перемена. И с</w:t>
            </w:r>
            <w:r>
              <w:rPr>
                <w:bCs/>
                <w:color w:val="1D1D18"/>
                <w:sz w:val="28"/>
                <w:szCs w:val="28"/>
                <w:lang w:val="ru-RU"/>
              </w:rPr>
              <w:t>ейчас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у нас с вами по счету второй урок. Урок Изобразительной  деятельности.</w:t>
            </w:r>
          </w:p>
        </w:tc>
        <w:tc>
          <w:tcPr>
            <w:tcW w:w="3525" w:type="dxa"/>
          </w:tcPr>
          <w:p w14:paraId="69FCF8B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Дети улыбаются. </w:t>
            </w:r>
          </w:p>
          <w:p w14:paraId="2F0ADD5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Садятся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по местам.</w:t>
            </w:r>
          </w:p>
          <w:p w14:paraId="13C7C4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Следят за своей посадкой.</w:t>
            </w:r>
          </w:p>
          <w:p w14:paraId="28DEDD0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8D206C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C5A9A5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AE0EA1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</w:tc>
        <w:tc>
          <w:tcPr>
            <w:tcW w:w="3041" w:type="dxa"/>
          </w:tcPr>
          <w:p w14:paraId="38038C0A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ru-RU"/>
              </w:rPr>
              <w:t>П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риветствие педагога.</w:t>
            </w:r>
          </w:p>
          <w:p w14:paraId="2E1B86AA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Психологически</w:t>
            </w:r>
          </w:p>
          <w:p w14:paraId="32F05DFA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положительный</w:t>
            </w:r>
          </w:p>
          <w:p w14:paraId="6F4327C2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настрой и готовность обучающихся к уроку.</w:t>
            </w:r>
          </w:p>
          <w:p w14:paraId="3CB4179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</w:tc>
      </w:tr>
      <w:tr w14:paraId="351B4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2464" w:type="dxa"/>
          </w:tcPr>
          <w:p w14:paraId="7220C54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Актуализация знаний и умений</w:t>
            </w:r>
          </w:p>
        </w:tc>
        <w:tc>
          <w:tcPr>
            <w:tcW w:w="5085" w:type="dxa"/>
          </w:tcPr>
          <w:p w14:paraId="3D545DF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- </w:t>
            </w:r>
            <w:r>
              <w:rPr>
                <w:bCs/>
                <w:color w:val="1D1D18"/>
                <w:sz w:val="28"/>
                <w:szCs w:val="28"/>
                <w:lang w:val="ru-RU"/>
              </w:rPr>
              <w:t>К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нам сегодня пришла в гости девочка Маша. Посмотрите какой у нее красивый сарафан, красный платок и длинная коса (здоровается с каждым ребенком). </w:t>
            </w:r>
          </w:p>
          <w:p w14:paraId="6D4A425F">
            <w:pPr>
              <w:pStyle w:val="8"/>
              <w:tabs>
                <w:tab w:val="left" w:pos="993"/>
              </w:tabs>
              <w:spacing w:before="0" w:beforeAutospacing="0" w:after="0" w:afterAutospacing="0"/>
              <w:ind w:firstLine="140" w:firstLineChars="5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- Давайте попробуем угадать из какой сказки она пришла.</w:t>
            </w:r>
          </w:p>
          <w:p w14:paraId="1726722E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Возле леса на опушке</w:t>
            </w:r>
          </w:p>
          <w:p w14:paraId="182CCC33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Трое их живет в избушке.</w:t>
            </w:r>
          </w:p>
          <w:p w14:paraId="1A377363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Там три стула и три кружки, </w:t>
            </w:r>
          </w:p>
          <w:p w14:paraId="7E5FAC74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Три кровати, три подушки. </w:t>
            </w:r>
          </w:p>
          <w:p w14:paraId="675FC073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Отгадайте без подсказки. </w:t>
            </w:r>
          </w:p>
          <w:p w14:paraId="3E4DC7E6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>Кто герои этой сказки?</w:t>
            </w:r>
          </w:p>
          <w:p w14:paraId="162CEDD1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/>
              </w:rPr>
              <w:t>Правильно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 xml:space="preserve"> три медведя.</w:t>
            </w:r>
          </w:p>
          <w:p w14:paraId="16C0CE05">
            <w:pPr>
              <w:spacing w:after="0" w:line="259" w:lineRule="auto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 xml:space="preserve"> Маша из сказки «Три медведя».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3525" w:type="dxa"/>
          </w:tcPr>
          <w:p w14:paraId="6E85ABF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Дети </w:t>
            </w:r>
            <w:r>
              <w:rPr>
                <w:bCs/>
                <w:color w:val="1D1D18"/>
                <w:sz w:val="28"/>
                <w:szCs w:val="28"/>
                <w:lang w:val="ru-RU"/>
              </w:rPr>
              <w:t>рассматривают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куклу  на руке Маша.</w:t>
            </w:r>
          </w:p>
          <w:p w14:paraId="1923E05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062B5A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DA67F1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6909CA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5AD188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B971A0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0AAF7D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FF0ECF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A3D13C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2776A5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8AFE1A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C389CB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2E66AC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E34F7B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  <w:t>Показывают</w:t>
            </w:r>
            <w:r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  <w:t xml:space="preserve"> картинку</w:t>
            </w:r>
          </w:p>
        </w:tc>
        <w:tc>
          <w:tcPr>
            <w:tcW w:w="3041" w:type="dxa"/>
          </w:tcPr>
          <w:p w14:paraId="4D676A0B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 xml:space="preserve"> 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ru-RU"/>
              </w:rPr>
              <w:t>В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ступать в контакт и работать в</w:t>
            </w:r>
          </w:p>
          <w:p w14:paraId="47DB0B8E">
            <w:pPr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коллективе (учитель – ученик, ученик</w:t>
            </w:r>
          </w:p>
          <w:p w14:paraId="37985A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 w:eastAsia="ru-RU"/>
              </w:rPr>
              <w:t>– ученик, учитель –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класс)</w:t>
            </w:r>
          </w:p>
          <w:p w14:paraId="22ECB2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66B9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E67335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5CE15D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8C0A22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</w:tc>
      </w:tr>
      <w:tr w14:paraId="0EF42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4" w:type="dxa"/>
          </w:tcPr>
          <w:p w14:paraId="51C1911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Постановка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учебной задачи</w:t>
            </w:r>
          </w:p>
        </w:tc>
        <w:tc>
          <w:tcPr>
            <w:tcW w:w="5085" w:type="dxa"/>
          </w:tcPr>
          <w:p w14:paraId="5D6F1CDE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/>
              </w:rPr>
              <w:t>Маша</w:t>
            </w: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 xml:space="preserve"> пришла не просто так, она хочет узнать как хорошо вы знаете сказку «Три медведя» .</w:t>
            </w:r>
          </w:p>
          <w:p w14:paraId="1408EA3C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 xml:space="preserve"> А мы с вами не только расскажем Маше сказку, но еще и сделаем аппликацию к сказке.</w:t>
            </w:r>
          </w:p>
          <w:p w14:paraId="62ADDA6C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60E385E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Молодец, садись!</w:t>
            </w:r>
          </w:p>
        </w:tc>
        <w:tc>
          <w:tcPr>
            <w:tcW w:w="3525" w:type="dxa"/>
          </w:tcPr>
          <w:p w14:paraId="1040294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  <w:lang w:val="ru-RU" w:eastAsia="ja-JP" w:bidi="fa-IR"/>
              </w:rPr>
              <w:t>Ученик</w:t>
            </w:r>
            <w:r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  <w:t xml:space="preserve"> выходит к доске и прикрепляет картинки согласно рассказу учителя.</w:t>
            </w:r>
          </w:p>
          <w:p w14:paraId="51F3784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</w:pPr>
            <w:r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  <w:t>Остальные дети выполняют задание за партой.</w:t>
            </w:r>
          </w:p>
        </w:tc>
        <w:tc>
          <w:tcPr>
            <w:tcW w:w="3041" w:type="dxa"/>
          </w:tcPr>
          <w:p w14:paraId="1BA5206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слушать и понимать инструкцию к учебному</w:t>
            </w:r>
          </w:p>
          <w:p w14:paraId="33F3BCE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заданию в разных</w:t>
            </w:r>
          </w:p>
          <w:p w14:paraId="4C0962D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видах деятельности</w:t>
            </w:r>
          </w:p>
        </w:tc>
      </w:tr>
      <w:tr w14:paraId="26F87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6" w:hRule="atLeast"/>
        </w:trPr>
        <w:tc>
          <w:tcPr>
            <w:tcW w:w="2464" w:type="dxa"/>
          </w:tcPr>
          <w:p w14:paraId="1BC88FB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Основной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этап</w:t>
            </w:r>
          </w:p>
          <w:p w14:paraId="25F1A4E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51A571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91B895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7724F3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8335AB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2B9C56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579450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3909FB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5C200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B64136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93AA16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Динамическая пауза + мимическая гимнастика</w:t>
            </w:r>
          </w:p>
          <w:p w14:paraId="770A154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77E06E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89ABB2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232EE5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FA91B3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1BFC38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CD862E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878AC2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041321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7EFFD3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C7E235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F0D7E0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27EBD3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9F12CF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880F2E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3BC951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0B5AB1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E56FA0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1E6880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115592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4072FF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307CEC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642538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062EC7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1E0944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CA1C5F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0B2B28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ED691E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1CFC23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E61820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0778C6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8FDCE1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C80B2E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C7BDC3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39A345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37DA2A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6FBE3A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9E37A7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7C42E5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8A750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5537C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03895E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E969EB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CE2B2E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C9476C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CC5195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DDF40E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46C90F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9C8DBF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6BA1C1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E46D8C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F3BB68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69A838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8656FF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EF97C8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397F14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3CB964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1FC9FE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7158D8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E92627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784C10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26F828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A3242D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96AC4C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3D002B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39321B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91BB6C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2FC203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Пальчиковая гимнастика</w:t>
            </w:r>
          </w:p>
        </w:tc>
        <w:tc>
          <w:tcPr>
            <w:tcW w:w="5085" w:type="dxa"/>
          </w:tcPr>
          <w:p w14:paraId="365B15C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- Ребята, пока мы с вами выполняли здания Маша случайно порвала картинки. И очень от этого расстроилась. Не плачь Маша, мы сейчас тебе поможем.</w:t>
            </w:r>
          </w:p>
          <w:p w14:paraId="180A22BF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(На доске и на парте  перепутанные детали картинки ).</w:t>
            </w:r>
          </w:p>
          <w:p w14:paraId="2960A9BD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54817450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542F3A5B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6BA5F108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Сейчас ребята вставайте и мы поиграем</w:t>
            </w:r>
          </w:p>
          <w:p w14:paraId="1B9ED00F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4AB042B2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  <w:t xml:space="preserve">Три медведя шли домой </w:t>
            </w:r>
          </w:p>
          <w:p w14:paraId="0E37D4D8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</w:p>
          <w:p w14:paraId="4231CB3A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  <w:t xml:space="preserve">Папа был большой, большой, </w:t>
            </w:r>
          </w:p>
          <w:p w14:paraId="5BA40676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</w:p>
          <w:p w14:paraId="15C50864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  <w:t xml:space="preserve">Мама чуть поменьше ростом.   </w:t>
            </w:r>
          </w:p>
          <w:p w14:paraId="7D20AF63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</w:p>
          <w:p w14:paraId="34AA3F10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  <w:t xml:space="preserve">А сынок малютка просто.  </w:t>
            </w:r>
          </w:p>
          <w:p w14:paraId="2B6E9BFA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</w:p>
          <w:p w14:paraId="4751E6A8">
            <w:pPr>
              <w:spacing w:after="0" w:line="259" w:lineRule="auto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</w:rPr>
              <w:t xml:space="preserve">Очень маленький он был. </w:t>
            </w:r>
          </w:p>
          <w:p w14:paraId="17D6941B">
            <w:pPr>
              <w:spacing w:after="0" w:line="259" w:lineRule="auto"/>
              <w:rPr>
                <w:rFonts w:hint="default" w:ascii="Times New Roman" w:hAnsi="Times New Roman"/>
                <w:b/>
                <w:bCs w:val="0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  <w:lang w:val="ru-RU"/>
              </w:rPr>
              <w:t>С</w:t>
            </w:r>
            <w:r>
              <w:rPr>
                <w:rFonts w:hint="default" w:ascii="Times New Roman" w:hAnsi="Times New Roman"/>
                <w:b/>
                <w:bCs w:val="0"/>
                <w:i/>
                <w:iCs/>
                <w:sz w:val="28"/>
                <w:szCs w:val="28"/>
                <w:lang w:val="ru-RU"/>
              </w:rPr>
              <w:t xml:space="preserve"> погремушками ходил.</w:t>
            </w:r>
          </w:p>
          <w:p w14:paraId="7A7528BB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</w:p>
          <w:p w14:paraId="7C76D79A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Немножко отдохнули, садимся по местам, садимся красиво.</w:t>
            </w:r>
          </w:p>
          <w:p w14:paraId="6621046C">
            <w:pPr>
              <w:spacing w:after="0" w:line="259" w:lineRule="auto"/>
              <w:rPr>
                <w:rFonts w:hint="default" w:ascii="Times New Roman" w:hAnsi="Times New Roman"/>
                <w:i/>
                <w:iCs/>
                <w:sz w:val="28"/>
                <w:szCs w:val="28"/>
                <w:lang w:val="ru-RU" w:eastAsia="en-US"/>
              </w:rPr>
            </w:pPr>
          </w:p>
          <w:p w14:paraId="32E2871D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Ребята, медведи пришли домой и оставили следы, давайте угадаем чьи это следы</w:t>
            </w:r>
          </w:p>
          <w:p w14:paraId="6288B112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У большого медведя следы какие? (большие)</w:t>
            </w:r>
          </w:p>
          <w:p w14:paraId="58B9C498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У среднего медведя следы какие? (средние)</w:t>
            </w:r>
          </w:p>
          <w:p w14:paraId="2713B996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У маленького медвежонка следы какие? (маленькие)</w:t>
            </w:r>
          </w:p>
          <w:p w14:paraId="7D65A753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  <w:t>Молодцы, ребята. Справились.</w:t>
            </w:r>
          </w:p>
          <w:p w14:paraId="1AF65567">
            <w:pPr>
              <w:spacing w:after="0" w:line="259" w:lineRule="auto"/>
              <w:rPr>
                <w:rFonts w:hint="default" w:ascii="Times New Roman" w:hAnsi="Times New Roman"/>
                <w:i w:val="0"/>
                <w:iCs w:val="0"/>
                <w:sz w:val="28"/>
                <w:szCs w:val="28"/>
                <w:lang w:val="ru-RU"/>
              </w:rPr>
            </w:pPr>
          </w:p>
          <w:p w14:paraId="1FBE1E42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Девочка Маша, когда зашла в дом увидела 3 стула, 3 кровати, 3 мисочки. Маша растерялась, она не знает чьи это вещи. А мы сейчас с вами покажем и расскажем, кто этим всем пользуется.</w:t>
            </w:r>
            <w:bookmarkStart w:id="0" w:name="_GoBack"/>
            <w:bookmarkEnd w:id="0"/>
          </w:p>
          <w:p w14:paraId="7FD3776C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Выходит один из учеников.</w:t>
            </w:r>
          </w:p>
          <w:p w14:paraId="0BF38F5B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«Покажи пожалуйста самого большого медведя</w:t>
            </w:r>
          </w:p>
          <w:p w14:paraId="0DE1927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Теперь среднего медведя</w:t>
            </w:r>
          </w:p>
          <w:p w14:paraId="61F59FA7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И самого маленького медвежонка</w:t>
            </w:r>
          </w:p>
          <w:p w14:paraId="4BCC33A8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Самому большому мы поставим большой стул</w:t>
            </w:r>
          </w:p>
          <w:p w14:paraId="7CDD028C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Среднему медведю средний стул</w:t>
            </w:r>
          </w:p>
          <w:p w14:paraId="2CACC00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А маленькому- маленький</w:t>
            </w:r>
          </w:p>
          <w:p w14:paraId="67F0ADD3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Теперь самому большому большую миску</w:t>
            </w:r>
          </w:p>
          <w:p w14:paraId="0E05D3BB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Среднем- среднюю</w:t>
            </w:r>
          </w:p>
          <w:p w14:paraId="6573463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Маленькому - маленькую</w:t>
            </w:r>
          </w:p>
          <w:p w14:paraId="31CE0883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 xml:space="preserve">И наконец кровать </w:t>
            </w:r>
          </w:p>
          <w:p w14:paraId="399962FA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Большому- большую</w:t>
            </w:r>
          </w:p>
          <w:p w14:paraId="34C545F6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Среднему - среднюю</w:t>
            </w:r>
          </w:p>
          <w:p w14:paraId="2F3876A4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Маленькому- самую маленькую»</w:t>
            </w:r>
          </w:p>
          <w:p w14:paraId="7ACAAFAB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</w:p>
          <w:p w14:paraId="20F5CC12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Другие дети выполняют это же задание за партой.</w:t>
            </w:r>
          </w:p>
          <w:p w14:paraId="1DF87B3E">
            <w:pPr>
              <w:spacing w:after="0" w:line="259" w:lineRule="auto"/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eastAsia="Calibri"/>
                <w:sz w:val="28"/>
                <w:szCs w:val="28"/>
                <w:lang w:val="ru-RU" w:eastAsia="en-US"/>
              </w:rPr>
              <w:t>«Ребята посмотрите правильно  сделали?</w:t>
            </w:r>
          </w:p>
          <w:p w14:paraId="13C8B4A3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Папа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медведь какой?</w:t>
            </w:r>
            <w:r>
              <w:rPr>
                <w:rFonts w:ascii="Times New Roman" w:hAnsi="Times New Roman"/>
                <w:sz w:val="28"/>
                <w:szCs w:val="28"/>
              </w:rPr>
              <w:t>А мама медведица какая? А маленький медвежонок?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33DED3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4DB31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AA8D57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 А сейчас давайте создадим картину с героями нашей сказки. Сделаем аппликацию.</w:t>
            </w:r>
          </w:p>
          <w:p w14:paraId="1C31A5A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Итак для аппликации нам понадобится </w:t>
            </w:r>
          </w:p>
          <w:p w14:paraId="3D60620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Клеенка, клей, салфетка и бумажные детали для аппликации.</w:t>
            </w:r>
          </w:p>
          <w:p w14:paraId="03E117D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Но перед началом работы разомнем наши руки</w:t>
            </w:r>
          </w:p>
          <w:p w14:paraId="352AAE98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На двери висит замок </w:t>
            </w:r>
          </w:p>
          <w:p w14:paraId="68B4456B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-Кто его открыть бы смог?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622C652D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-Постуча-а-али!</w:t>
            </w: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</w:p>
          <w:p w14:paraId="0FD7773B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77B70FD8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Покрут-и-или! </w:t>
            </w:r>
          </w:p>
          <w:p w14:paraId="0BE9A545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Потяну-у-ули! </w:t>
            </w:r>
          </w:p>
          <w:p w14:paraId="185059F2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- И откр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ыли!</w:t>
            </w:r>
          </w:p>
          <w:p w14:paraId="0D867036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Georgia" w:hAnsi="Georgia" w:eastAsia="Georgia" w:cs="Georg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</w:p>
          <w:p w14:paraId="605E4EC3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Georgia" w:hAnsi="Georgia" w:eastAsia="Georgia" w:cs="Georg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</w:p>
          <w:p w14:paraId="19E86527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Georgia" w:hAnsi="Georgia" w:eastAsia="Georgia" w:cs="Georg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ru-RU"/>
              </w:rPr>
            </w:pPr>
          </w:p>
          <w:p w14:paraId="6500116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Молодцы! Теперь пристапаем к работе.</w:t>
            </w:r>
          </w:p>
          <w:p w14:paraId="7487CED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>Будем создавать аппликацию.</w:t>
            </w:r>
          </w:p>
          <w:p w14:paraId="6EF9838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auto"/>
                <w:sz w:val="28"/>
                <w:szCs w:val="28"/>
                <w:lang w:val="ru-RU"/>
              </w:rPr>
              <w:t xml:space="preserve">Возьмите цветной картон положите перед собой. Давайте определим где центр листа. Хорошо приклеиваем туда стол. Берем деталь стола переворачиваем, кладем на клеенку и промазываем клеем. Переворачиваем и приклеивем. Теперь вокруг стола рассаживаем  наших медведей. </w:t>
            </w:r>
          </w:p>
        </w:tc>
        <w:tc>
          <w:tcPr>
            <w:tcW w:w="3525" w:type="dxa"/>
          </w:tcPr>
          <w:p w14:paraId="510749E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</w:pPr>
            <w:r>
              <w:rPr>
                <w:rFonts w:hint="default" w:eastAsia="Andale Sans UI" w:cs="Tahoma"/>
                <w:kern w:val="3"/>
                <w:sz w:val="28"/>
                <w:szCs w:val="28"/>
                <w:lang w:val="ru-RU" w:eastAsia="ja-JP" w:bidi="fa-IR"/>
              </w:rPr>
              <w:t>Ученик выходит к доске и собирает картинку из нескольких частей. Остальные дети выполняют задания за партой.</w:t>
            </w:r>
          </w:p>
          <w:p w14:paraId="06EF48A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24C750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A525C0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1B4A92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F4C5F1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  <w:p w14:paraId="44A7AB2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  <w:p w14:paraId="59F952A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  <w:p w14:paraId="68AD27B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t xml:space="preserve">Дети шагают на месте </w:t>
            </w:r>
          </w:p>
          <w:p w14:paraId="699F964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</w:p>
          <w:p w14:paraId="09AA2E6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color w:val="1D1D18"/>
                <w:sz w:val="28"/>
                <w:szCs w:val="28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t>Поднимают руки вверх и нахмуривают брови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br w:type="textWrapping"/>
            </w:r>
          </w:p>
          <w:p w14:paraId="48C4EF0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t>Ставят руки на уровне груди и улыбаются.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br w:type="textWrapping"/>
            </w:r>
          </w:p>
          <w:p w14:paraId="0FAE188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</w:rPr>
              <w:t>Приседают</w:t>
            </w: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  <w:t>и</w:t>
            </w: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  <w:t xml:space="preserve"> </w:t>
            </w:r>
          </w:p>
          <w:p w14:paraId="0D03EAB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  <w:t>Имитируют руками движения с погремушками</w:t>
            </w:r>
          </w:p>
          <w:p w14:paraId="4BC5805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</w:p>
          <w:p w14:paraId="67D50DD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</w:p>
          <w:p w14:paraId="4610BB7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</w:p>
          <w:p w14:paraId="70D310C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  <w:t>Дети следят за осанкой.</w:t>
            </w:r>
          </w:p>
          <w:p w14:paraId="1F5F1C2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</w:p>
          <w:p w14:paraId="082250E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 w:val="0"/>
                <w:bCs w:val="0"/>
                <w:i w:val="0"/>
                <w:iCs w:val="0"/>
                <w:sz w:val="28"/>
                <w:szCs w:val="28"/>
                <w:u w:val="none"/>
                <w:lang w:val="ru-RU"/>
              </w:rPr>
            </w:pPr>
          </w:p>
          <w:p w14:paraId="44D81AA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</w:pPr>
          </w:p>
          <w:p w14:paraId="224DA59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  <w:t xml:space="preserve">Ученики берут планшеты </w:t>
            </w:r>
            <w:r>
              <w:rPr>
                <w:rFonts w:hint="default"/>
                <w:i/>
                <w:iCs/>
                <w:sz w:val="28"/>
                <w:szCs w:val="28"/>
                <w:lang w:val="ru-RU"/>
              </w:rPr>
              <w:t xml:space="preserve">и </w:t>
            </w:r>
            <w:r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  <w:t>фломастер и выполняют задание. Соединяют линией большой медведь - большие следы, средний медведь - средние следы, маленький медведь - маленькие следы.</w:t>
            </w:r>
          </w:p>
          <w:p w14:paraId="1CA17EA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</w:pPr>
          </w:p>
          <w:p w14:paraId="36E5868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i w:val="0"/>
                <w:iCs w:val="0"/>
                <w:sz w:val="28"/>
                <w:szCs w:val="28"/>
                <w:lang w:val="ru-RU"/>
              </w:rPr>
            </w:pPr>
          </w:p>
          <w:p w14:paraId="40DE552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1441BEC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36DB4A2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2FD616F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7C137B0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1F48211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6C52159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2A6988E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</w:p>
          <w:p w14:paraId="7B1022D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Ребенок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прикрепляет картинки по величине, слушая учителя на доске.</w:t>
            </w:r>
          </w:p>
          <w:p w14:paraId="7E208DF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Другие дети выполняют задание за партой .</w:t>
            </w:r>
          </w:p>
          <w:p w14:paraId="12DCD78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9FDE05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15C62D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08FC4F1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2B1C405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3139F5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67CBE2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B14427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4B32A47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3638C9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D443FCB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58E49DF7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3E92A1C2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19D98B1B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537957AB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19D4A09E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09F9C731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75E16CA2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0F2A8A5D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72EC27A1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Руки в замок, раскачиваем замком вверх-вниз в такт словам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.</w:t>
            </w:r>
          </w:p>
          <w:p w14:paraId="1877DDFC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Руки в замок, </w:t>
            </w: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хлопаем ладошками.</w:t>
            </w:r>
          </w:p>
          <w:p w14:paraId="78514622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Пальцы в замке, крутим ладони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.</w:t>
            </w:r>
          </w:p>
          <w:p w14:paraId="4ED146B9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Пальцы в замке, тянем в разные стороны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.</w:t>
            </w:r>
          </w:p>
          <w:p w14:paraId="35069E66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Резко отпускаем руки, раскрываем замок и разводим руки широко в стороны</w:t>
            </w:r>
          </w:p>
          <w:p w14:paraId="2533049C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 w14:paraId="3C3DED1D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Дети выполняют действия повторяя за учителем. 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auto"/>
                <w:spacing w:val="0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о завершении работы каждый выходит к доске и вешает свою работу.</w:t>
            </w:r>
          </w:p>
          <w:p w14:paraId="4C85E95D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 w14:paraId="06216482">
            <w:pPr>
              <w:pStyle w:val="8"/>
              <w:keepNext w:val="0"/>
              <w:keepLines w:val="0"/>
              <w:widowControl/>
              <w:suppressLineNumbers w:val="0"/>
              <w:spacing w:line="15" w:lineRule="atLeast"/>
              <w:ind w:left="0" w:firstLine="0"/>
              <w:rPr>
                <w:rStyle w:val="4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 w14:paraId="4306A8A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41" w:type="dxa"/>
          </w:tcPr>
          <w:p w14:paraId="7AEFBB4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слушать и понимать инструкцию к учебному</w:t>
            </w:r>
          </w:p>
          <w:p w14:paraId="16CE8D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заданию </w:t>
            </w:r>
          </w:p>
          <w:p w14:paraId="3EEDA0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 w14:paraId="7D5C2FA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6B8615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DE1D13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E936FB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AD3332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6409C1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B89BD4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DB068E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DE5A0A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86C8E2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518BA23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5EF5520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ыполнение действий по подражанию учителю.</w:t>
            </w:r>
          </w:p>
          <w:p w14:paraId="2597284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A7F172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FD4C31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4F802F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E98347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FF2566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EF8801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02FAE9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00D87C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BC3C44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620890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5D33CA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11CDC5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BD4926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Умение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работать по инструкции учителя</w:t>
            </w:r>
          </w:p>
          <w:p w14:paraId="423E686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552663C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22B580E2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37C0AD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79B90B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41F1A20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02613AAB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1CBB2FE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3965E7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382A958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6C5DA050">
            <w:pPr>
              <w:pStyle w:val="11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мения работать на доске</w:t>
            </w:r>
            <w:r>
              <w:rPr>
                <w:rFonts w:hint="default" w:cs="Times New Roman"/>
                <w:color w:val="000000"/>
                <w:sz w:val="28"/>
                <w:szCs w:val="28"/>
                <w:lang w:val="ru-RU"/>
              </w:rPr>
              <w:t xml:space="preserve"> и за партой.</w:t>
            </w:r>
          </w:p>
          <w:p w14:paraId="6543A7D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Развитие умения работать самостоятель-но,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6"/>
              </w:rPr>
              <w:t>взаимодействовать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друг с другом и учителем.</w:t>
            </w:r>
          </w:p>
          <w:p w14:paraId="17B9A5B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28CE74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D2E119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37853E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6B5E26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175658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BC6397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292EA69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019F09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611B06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0F380B6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CDB987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97AE15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1526E9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00D958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4029E8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Положительное отношение к выполненной работе.</w:t>
            </w:r>
          </w:p>
          <w:p w14:paraId="1C64EF4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3568EF5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39B2CC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B36258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578DF31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CEC9D6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Умение слушать учителя.</w:t>
            </w:r>
          </w:p>
          <w:p w14:paraId="1223B0C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72E508E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547D02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437F4321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1E1D45B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</w:p>
          <w:p w14:paraId="68A34E2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3131265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47DCA704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ыполнение действий по подражанию учителю.</w:t>
            </w:r>
          </w:p>
          <w:p w14:paraId="20AEA11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2C91632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3A9192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71100F87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CC1F85D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48CE6B7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154D99AA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884712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01220FC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 w14:paraId="60333DDF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640E37D0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0F44910F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2DD30BCB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1D752909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54259C85">
            <w:pPr>
              <w:pStyle w:val="11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5E36A220">
            <w:pPr>
              <w:pStyle w:val="1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Развитие умения самостоятельно работать на доске и переносить эти действия на индивидуальную работу.</w:t>
            </w:r>
          </w:p>
          <w:p w14:paraId="21E3B24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Развитие умения работать самостоятель-но,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6"/>
              </w:rPr>
              <w:t>взаимодейств</w:t>
            </w:r>
            <w:r>
              <w:rPr>
                <w:rFonts w:cs="Times New Roman"/>
                <w:color w:val="000000"/>
                <w:sz w:val="28"/>
                <w:szCs w:val="26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6"/>
              </w:rPr>
              <w:t>вать</w:t>
            </w:r>
            <w:r>
              <w:rPr>
                <w:rFonts w:ascii="Times New Roman" w:hAnsi="Times New Roman" w:eastAsia="Times New Roman" w:cs="Times New Roman"/>
                <w:color w:val="000000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друг с другом и учителем.</w:t>
            </w:r>
          </w:p>
        </w:tc>
      </w:tr>
      <w:tr w14:paraId="4A2EF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2464" w:type="dxa"/>
          </w:tcPr>
          <w:p w14:paraId="03C0417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Результат/оценка</w:t>
            </w:r>
          </w:p>
          <w:p w14:paraId="2C9DFEE5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Рефлексия</w:t>
            </w:r>
          </w:p>
        </w:tc>
        <w:tc>
          <w:tcPr>
            <w:tcW w:w="5085" w:type="dxa"/>
          </w:tcPr>
          <w:p w14:paraId="019D44D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Ребята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как вы думаете удалось ли нам достичь нашей цели, создать картину с героями сказки? Конечно да. И тому подтверждение ваши работы на доске.</w:t>
            </w:r>
          </w:p>
          <w:p w14:paraId="7E85C27E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 xml:space="preserve">Ну а нам пора прощаться. </w:t>
            </w:r>
          </w:p>
          <w:p w14:paraId="35AB0D79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  <w:r>
              <w:rPr>
                <w:bCs/>
                <w:color w:val="1D1D18"/>
                <w:sz w:val="28"/>
                <w:szCs w:val="28"/>
              </w:rPr>
              <w:t>И со сказкой расставаться.</w:t>
            </w:r>
          </w:p>
          <w:p w14:paraId="57636313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И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Маша вам говорит «До свидания»</w:t>
            </w:r>
          </w:p>
          <w:p w14:paraId="62A2708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bCs/>
                <w:color w:val="1D1D18"/>
                <w:sz w:val="28"/>
                <w:szCs w:val="28"/>
                <w:lang w:val="ru-RU"/>
              </w:rPr>
              <w:t>Ребята</w:t>
            </w: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 xml:space="preserve"> перед вами лежат смайлики</w:t>
            </w:r>
          </w:p>
          <w:p w14:paraId="676C174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Один грустный, другой веселый</w:t>
            </w:r>
          </w:p>
          <w:p w14:paraId="31BB3A80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  <w:t>Покажите какое у вас настроение от урока.</w:t>
            </w:r>
          </w:p>
          <w:p w14:paraId="76A27B5C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</w:tc>
        <w:tc>
          <w:tcPr>
            <w:tcW w:w="3525" w:type="dxa"/>
          </w:tcPr>
          <w:p w14:paraId="72125508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  <w:p w14:paraId="7042DA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 w14:paraId="4FD16B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 w14:paraId="6A21F9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  <w:p w14:paraId="345C9A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Прощаются с игрушкой, машут рукой.</w:t>
            </w:r>
          </w:p>
          <w:p w14:paraId="5F91AA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3841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49B32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3D531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Оценивают работу, настроение.</w:t>
            </w:r>
          </w:p>
          <w:p w14:paraId="40684D0F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bCs/>
                <w:color w:val="1D1D18"/>
                <w:sz w:val="28"/>
                <w:szCs w:val="28"/>
              </w:rPr>
            </w:pPr>
          </w:p>
        </w:tc>
        <w:tc>
          <w:tcPr>
            <w:tcW w:w="3041" w:type="dxa"/>
          </w:tcPr>
          <w:p w14:paraId="7D2B41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положительно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отношени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 окружающей действительности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; умение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сотрудничать с учителем и одноклассниками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57151C66">
            <w:pPr>
              <w:pStyle w:val="8"/>
              <w:tabs>
                <w:tab w:val="left" w:pos="993"/>
              </w:tabs>
              <w:spacing w:before="0" w:beforeAutospacing="0" w:after="0" w:afterAutospacing="0"/>
              <w:jc w:val="both"/>
              <w:rPr>
                <w:rFonts w:hint="default"/>
                <w:bCs/>
                <w:color w:val="1D1D18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Умение</w:t>
            </w:r>
            <w:r>
              <w:rPr>
                <w:rFonts w:hint="default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прин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ять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оценку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.</w:t>
            </w:r>
          </w:p>
        </w:tc>
      </w:tr>
    </w:tbl>
    <w:p w14:paraId="467C0DAB"/>
    <w:p w14:paraId="20252B78"/>
    <w:p w14:paraId="4D0165F9"/>
    <w:p w14:paraId="49B1D0F5"/>
    <w:p w14:paraId="45AA1621"/>
    <w:p w14:paraId="291FC2A3"/>
    <w:p w14:paraId="427AA81A"/>
    <w:p w14:paraId="768FD2D2"/>
    <w:p w14:paraId="0697B947"/>
    <w:p w14:paraId="05AB9D5B"/>
    <w:p w14:paraId="23C06741"/>
    <w:p w14:paraId="2745EF1F"/>
    <w:p w14:paraId="40F34F2E"/>
    <w:p w14:paraId="51316629"/>
    <w:p w14:paraId="6F29138D"/>
    <w:p w14:paraId="47996066"/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F2FF1"/>
    <w:multiLevelType w:val="multilevel"/>
    <w:tmpl w:val="029F2F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C01769"/>
    <w:multiLevelType w:val="multilevel"/>
    <w:tmpl w:val="19C017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C66DA7"/>
    <w:multiLevelType w:val="multilevel"/>
    <w:tmpl w:val="3AC66DA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79267F"/>
    <w:multiLevelType w:val="multilevel"/>
    <w:tmpl w:val="4079267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44B2788"/>
    <w:multiLevelType w:val="multilevel"/>
    <w:tmpl w:val="444B27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02676F1"/>
    <w:multiLevelType w:val="multilevel"/>
    <w:tmpl w:val="502676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81912E0"/>
    <w:multiLevelType w:val="multilevel"/>
    <w:tmpl w:val="581912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5F1B5285"/>
    <w:multiLevelType w:val="multilevel"/>
    <w:tmpl w:val="5F1B528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3410408"/>
    <w:multiLevelType w:val="multilevel"/>
    <w:tmpl w:val="63410408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5E"/>
    <w:rsid w:val="00123585"/>
    <w:rsid w:val="0012536F"/>
    <w:rsid w:val="001E676D"/>
    <w:rsid w:val="00307BE5"/>
    <w:rsid w:val="0035373E"/>
    <w:rsid w:val="008521F3"/>
    <w:rsid w:val="00B64642"/>
    <w:rsid w:val="00BB591C"/>
    <w:rsid w:val="00BD70D7"/>
    <w:rsid w:val="00E2715E"/>
    <w:rsid w:val="035941D6"/>
    <w:rsid w:val="039922E6"/>
    <w:rsid w:val="05B436A9"/>
    <w:rsid w:val="060B7CA4"/>
    <w:rsid w:val="08DB297D"/>
    <w:rsid w:val="08EB4009"/>
    <w:rsid w:val="180A2E4F"/>
    <w:rsid w:val="22940461"/>
    <w:rsid w:val="2AE91DC3"/>
    <w:rsid w:val="2C346549"/>
    <w:rsid w:val="31251045"/>
    <w:rsid w:val="33F518C4"/>
    <w:rsid w:val="34CB1BE2"/>
    <w:rsid w:val="386A7D93"/>
    <w:rsid w:val="38A0119D"/>
    <w:rsid w:val="3B204AE7"/>
    <w:rsid w:val="40176505"/>
    <w:rsid w:val="4C450ADE"/>
    <w:rsid w:val="58595775"/>
    <w:rsid w:val="58660560"/>
    <w:rsid w:val="58C36D28"/>
    <w:rsid w:val="592D1D9B"/>
    <w:rsid w:val="5A7971CA"/>
    <w:rsid w:val="5D246D91"/>
    <w:rsid w:val="69321272"/>
    <w:rsid w:val="6D2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2"/>
    <w:qFormat/>
    <w:uiPriority w:val="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8">
    <w:name w:val="Normal (Web)"/>
    <w:basedOn w:val="1"/>
    <w:link w:val="10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бычный (Интернет) Знак"/>
    <w:link w:val="8"/>
    <w:qFormat/>
    <w:locked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2)_"/>
    <w:link w:val="14"/>
    <w:qFormat/>
    <w:uiPriority w:val="0"/>
    <w:rPr>
      <w:b/>
      <w:bCs/>
      <w:i/>
      <w:iCs/>
      <w:sz w:val="23"/>
      <w:szCs w:val="23"/>
      <w:shd w:val="clear" w:color="auto" w:fill="FFFFFF"/>
    </w:rPr>
  </w:style>
  <w:style w:type="paragraph" w:customStyle="1" w:styleId="14">
    <w:name w:val="Основной текст (2)"/>
    <w:basedOn w:val="1"/>
    <w:link w:val="13"/>
    <w:qFormat/>
    <w:uiPriority w:val="0"/>
    <w:pPr>
      <w:shd w:val="clear" w:color="auto" w:fill="FFFFFF"/>
      <w:spacing w:after="0" w:line="230" w:lineRule="exact"/>
      <w:ind w:firstLine="280"/>
      <w:jc w:val="both"/>
    </w:pPr>
    <w:rPr>
      <w:rFonts w:asciiTheme="minorHAnsi" w:hAnsiTheme="minorHAnsi" w:eastAsiaTheme="minorHAnsi" w:cstheme="minorBidi"/>
      <w:b/>
      <w:bCs/>
      <w:i/>
      <w:iCs/>
      <w:sz w:val="23"/>
      <w:szCs w:val="23"/>
      <w:lang w:eastAsia="en-US"/>
    </w:rPr>
  </w:style>
  <w:style w:type="character" w:customStyle="1" w:styleId="15">
    <w:name w:val="c0"/>
    <w:basedOn w:val="2"/>
    <w:qFormat/>
    <w:uiPriority w:val="0"/>
  </w:style>
  <w:style w:type="character" w:customStyle="1" w:styleId="16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1272</Words>
  <Characters>7254</Characters>
  <Lines>60</Lines>
  <Paragraphs>17</Paragraphs>
  <TotalTime>22</TotalTime>
  <ScaleCrop>false</ScaleCrop>
  <LinksUpToDate>false</LinksUpToDate>
  <CharactersWithSpaces>8509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2024-10-02T18:29:00Z</dcterms:created>
  <dc:creator>PRO100</dc:creator>
  <cp:lastModifiedBy>User</cp:lastModifiedBy>
  <cp:lastPrinted>2025-03-18T05:42:35Z</cp:lastPrinted>
  <dcterms:modified xsi:type="dcterms:W3CDTF">2025-03-18T05:48:28Z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907CAA88CD6C4BF9BAF27711FE3392BF_13</vt:lpwstr>
  </property>
</Properties>
</file>