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F6" w:rsidRPr="00815E47" w:rsidRDefault="002D667B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Муниципальное бюджетное</w:t>
      </w:r>
      <w:r w:rsidR="00E138F6" w:rsidRPr="00815E47">
        <w:rPr>
          <w:rFonts w:ascii="Times New Roman" w:hAnsi="Times New Roman" w:cs="Times New Roman"/>
          <w:sz w:val="28"/>
        </w:rPr>
        <w:t xml:space="preserve"> дошкольное образовательное учреждение</w:t>
      </w:r>
    </w:p>
    <w:p w:rsidR="00E138F6" w:rsidRPr="00815E47" w:rsidRDefault="00E138F6" w:rsidP="00E138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815E47">
        <w:rPr>
          <w:rFonts w:ascii="Times New Roman" w:hAnsi="Times New Roman" w:cs="Times New Roman"/>
          <w:sz w:val="28"/>
        </w:rPr>
        <w:t xml:space="preserve">«Детский сад </w:t>
      </w:r>
      <w:r w:rsidR="002D667B">
        <w:rPr>
          <w:rFonts w:ascii="Times New Roman" w:hAnsi="Times New Roman" w:cs="Times New Roman"/>
          <w:sz w:val="28"/>
        </w:rPr>
        <w:t xml:space="preserve">№25 </w:t>
      </w:r>
      <w:r w:rsidRPr="00815E47">
        <w:rPr>
          <w:rFonts w:ascii="Times New Roman" w:hAnsi="Times New Roman" w:cs="Times New Roman"/>
          <w:sz w:val="28"/>
        </w:rPr>
        <w:t>»</w:t>
      </w:r>
    </w:p>
    <w:p w:rsidR="00E138F6" w:rsidRPr="00815E47" w:rsidRDefault="00E138F6" w:rsidP="00E13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F6" w:rsidRPr="00815E47" w:rsidRDefault="00E138F6" w:rsidP="00E13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F6" w:rsidRPr="0022210D" w:rsidRDefault="00E138F6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проект</w:t>
      </w:r>
    </w:p>
    <w:p w:rsidR="00E138F6" w:rsidRPr="00CC2628" w:rsidRDefault="00E138F6" w:rsidP="00E138F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2628">
        <w:rPr>
          <w:rFonts w:ascii="Times New Roman" w:hAnsi="Times New Roman" w:cs="Times New Roman"/>
          <w:sz w:val="28"/>
          <w:szCs w:val="28"/>
          <w:u w:val="single"/>
        </w:rPr>
        <w:t>«Использование</w:t>
      </w:r>
      <w:r w:rsidR="002D66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26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667B">
        <w:rPr>
          <w:rFonts w:ascii="Times New Roman" w:hAnsi="Times New Roman" w:cs="Times New Roman"/>
          <w:sz w:val="28"/>
          <w:szCs w:val="28"/>
          <w:u w:val="single"/>
        </w:rPr>
        <w:t xml:space="preserve">борда  балансира  </w:t>
      </w:r>
      <w:r w:rsidRPr="00CC2628">
        <w:rPr>
          <w:rFonts w:ascii="Times New Roman" w:hAnsi="Times New Roman" w:cs="Times New Roman"/>
          <w:sz w:val="28"/>
          <w:szCs w:val="28"/>
          <w:u w:val="single"/>
        </w:rPr>
        <w:t xml:space="preserve">в работе </w:t>
      </w:r>
      <w:r w:rsidR="002D667B">
        <w:rPr>
          <w:rFonts w:ascii="Times New Roman" w:hAnsi="Times New Roman" w:cs="Times New Roman"/>
          <w:sz w:val="28"/>
          <w:szCs w:val="28"/>
          <w:u w:val="single"/>
        </w:rPr>
        <w:t>с детьми с ТНР</w:t>
      </w:r>
      <w:r w:rsidRPr="00CC262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138F6" w:rsidRPr="00815E47" w:rsidRDefault="00E138F6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8F6" w:rsidRPr="00815E47" w:rsidRDefault="00E138F6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8F6" w:rsidRPr="00815E47" w:rsidRDefault="00E138F6" w:rsidP="00E13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</w:p>
    <w:p w:rsidR="00E138F6" w:rsidRPr="00815E47" w:rsidRDefault="002D667B" w:rsidP="00E13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Коктыш Анны Викторовны</w:t>
      </w:r>
    </w:p>
    <w:p w:rsidR="00E138F6" w:rsidRPr="00815E47" w:rsidRDefault="00E138F6" w:rsidP="00E13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Pr="00815E47" w:rsidRDefault="00E138F6" w:rsidP="00E13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E138F6" w:rsidRDefault="00E138F6" w:rsidP="00E138F6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Северск</w:t>
      </w:r>
    </w:p>
    <w:p w:rsidR="00E138F6" w:rsidRDefault="002D667B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E138F6" w:rsidRPr="00815E47">
        <w:rPr>
          <w:rFonts w:ascii="Times New Roman" w:hAnsi="Times New Roman" w:cs="Times New Roman"/>
          <w:sz w:val="28"/>
          <w:szCs w:val="28"/>
        </w:rPr>
        <w:t>год</w:t>
      </w: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Default="00E138F6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67B" w:rsidRDefault="002D667B" w:rsidP="00E1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8F6" w:rsidRPr="0022210D" w:rsidRDefault="00E138F6" w:rsidP="00E1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Педагогический проект</w:t>
      </w:r>
    </w:p>
    <w:p w:rsidR="00E138F6" w:rsidRPr="00CC2628" w:rsidRDefault="00E138F6" w:rsidP="00E138F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2628">
        <w:rPr>
          <w:rFonts w:ascii="Times New Roman" w:hAnsi="Times New Roman" w:cs="Times New Roman"/>
          <w:sz w:val="28"/>
          <w:szCs w:val="28"/>
          <w:u w:val="single"/>
        </w:rPr>
        <w:t xml:space="preserve">«Использование </w:t>
      </w:r>
      <w:r w:rsidR="00582B0E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2D667B">
        <w:rPr>
          <w:rFonts w:ascii="Times New Roman" w:hAnsi="Times New Roman" w:cs="Times New Roman"/>
          <w:sz w:val="28"/>
          <w:szCs w:val="28"/>
          <w:u w:val="single"/>
        </w:rPr>
        <w:t xml:space="preserve">орда балансира в </w:t>
      </w:r>
      <w:r w:rsidRPr="00CC26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667B">
        <w:rPr>
          <w:rFonts w:ascii="Times New Roman" w:hAnsi="Times New Roman" w:cs="Times New Roman"/>
          <w:sz w:val="28"/>
          <w:szCs w:val="28"/>
          <w:u w:val="single"/>
        </w:rPr>
        <w:t>работе с детьми с ТНР</w:t>
      </w:r>
      <w:r w:rsidRPr="00CC262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38F6" w:rsidRPr="0022210D" w:rsidRDefault="00E138F6" w:rsidP="00E13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Паспорт проекта</w:t>
      </w:r>
    </w:p>
    <w:p w:rsidR="00E138F6" w:rsidRPr="0022210D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среднесрочный</w:t>
      </w: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138F6" w:rsidRPr="0022210D" w:rsidRDefault="00E138F6" w:rsidP="00E138F6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Тип</w:t>
      </w: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коррекционный,</w:t>
      </w: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познавательно-речевой, творческий, социальный, педагогический.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 месяца (с февраля по май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38F6" w:rsidRPr="0022210D" w:rsidRDefault="00E138F6" w:rsidP="00E138F6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Руководители проекта: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учитель-логопед 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Коктыш А.В.</w:t>
      </w:r>
    </w:p>
    <w:p w:rsidR="00E138F6" w:rsidRPr="0022210D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5-7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посещающие логопедические занятия, в условиях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с ТНР, 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воспитанников, педагоги ДОУ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овышение эффективности логопедических занятий посредством использования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балансировочной доски</w:t>
      </w: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138F6" w:rsidRPr="0022210D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E138F6" w:rsidRPr="003F1C47" w:rsidRDefault="00E138F6" w:rsidP="00E138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Pr="003F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использованию балансировочной доски с детьми, имеющие тяжелые нарушения речи.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речевых нарушений; 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укрепление мышц 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артикуляционного аппарата,</w:t>
      </w:r>
      <w:r w:rsidR="002D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 рук и ног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коммуникативных навыков  и практических умений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правильной речи (развитие просод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звукопроизношения, лексико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–грамматического строя речи)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лучшение моторно-зрительной координации; 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инхронизация интеллектуальных способностей ребенка; </w:t>
      </w:r>
    </w:p>
    <w:p w:rsidR="00E138F6" w:rsidRDefault="00582B0E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психологичесой базы речи</w:t>
      </w:r>
      <w:r w:rsidR="00E138F6"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138F6" w:rsidRDefault="002D667B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навыка ориентирования в схеме собственного тела,</w:t>
      </w:r>
      <w:r w:rsidR="00E138F6"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пространственного воображения; </w:t>
      </w:r>
    </w:p>
    <w:p w:rsidR="00E138F6" w:rsidRPr="0022210D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интел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лекта и уровня обучения в целом;</w:t>
      </w:r>
    </w:p>
    <w:p w:rsidR="00E138F6" w:rsidRPr="003F1C47" w:rsidRDefault="00E138F6" w:rsidP="00E138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планы- конспектов логопедических занятий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использованием доски балансира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38F6" w:rsidRPr="003F1C47" w:rsidRDefault="00E138F6" w:rsidP="00E138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положительную мотивацию к организационно-учебной деятельности, вызвать интерес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3F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логопедическим занятиям.</w:t>
      </w:r>
    </w:p>
    <w:p w:rsidR="00E138F6" w:rsidRPr="003F1C47" w:rsidRDefault="00E138F6" w:rsidP="00E138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всех педагогов (</w:t>
      </w:r>
      <w:r w:rsidRPr="003F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инструктора по физической  культуре, музыкального руководителя, а также </w:t>
      </w:r>
      <w:r w:rsidRPr="003F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в коррекционно-педагогический процесс.</w:t>
      </w:r>
    </w:p>
    <w:p w:rsidR="00E138F6" w:rsidRPr="0022210D" w:rsidRDefault="00E138F6" w:rsidP="00E138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E138F6" w:rsidRPr="0022210D" w:rsidRDefault="00E138F6" w:rsidP="00E138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Актуальность  проекта</w:t>
      </w:r>
    </w:p>
    <w:p w:rsidR="00DF2718" w:rsidRPr="00DF2718" w:rsidRDefault="002D667B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чаще</w:t>
      </w:r>
      <w:r w:rsidR="00E138F6" w:rsidRPr="00BB0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</w:t>
      </w:r>
      <w:r w:rsidR="00582B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специалисты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работающие с детьми с ОВЗ,</w:t>
      </w:r>
      <w:r w:rsidR="00E138F6" w:rsidRPr="00BB0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наблюдаем рост числа </w:t>
      </w:r>
      <w:r w:rsidR="00E138F6" w:rsidRPr="00BB04D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E138F6" w:rsidRPr="00BB0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 нарушениями в развитии речи, что заставляет нас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E138F6" w:rsidRPr="00BB0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учителей-логопедов</w:t>
      </w:r>
      <w:r w:rsidR="00582B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искать новые технологии коррекции</w:t>
      </w:r>
      <w:r w:rsidR="00E138F6" w:rsidRPr="00BB0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способствующие улучшению развитию произношения, психических процессов и конечно моторной сферы в целом. </w:t>
      </w:r>
      <w:r w:rsidR="00DF27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Изучив новики в сфере образовательных технологий, мой выбор пал на борд балансир.</w:t>
      </w:r>
      <w:r w:rsidR="00582B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F27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большая деревянная </w:t>
      </w:r>
      <w:r w:rsidR="00582B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доска, разработанная для работы над координацией движения детей и взрослых.</w:t>
      </w:r>
      <w:r w:rsidR="00E138F6" w:rsidRPr="00BB04DF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DF2718" w:rsidRPr="00DF27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 </w:t>
      </w:r>
      <w:r w:rsidR="00DF2718" w:rsidRPr="00DF27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мы знаем, что детям с ТНР присуща моторная неловкость, причем не только в зоне артикуляционного аппарата</w:t>
      </w:r>
      <w:r w:rsidR="00DF27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F2718">
        <w:rPr>
          <w:rFonts w:ascii="Times New Roman" w:hAnsi="Times New Roman" w:cs="Times New Roman"/>
          <w:sz w:val="28"/>
          <w:szCs w:val="28"/>
        </w:rPr>
        <w:t xml:space="preserve"> </w:t>
      </w:r>
      <w:r w:rsidR="00DF2718" w:rsidRPr="00DF2718">
        <w:rPr>
          <w:rFonts w:ascii="Times New Roman" w:hAnsi="Times New Roman" w:cs="Times New Roman"/>
          <w:sz w:val="28"/>
          <w:szCs w:val="28"/>
        </w:rPr>
        <w:t xml:space="preserve">Если движения детей неловкие, неуклюжие, раскоординированные, эти характеристики указывают на имеющиеся проблемы в работе мозжечка и стволового отдела мозга. Мозжечок содержит самую высокую концентрацию (более 50%) нервных клеток по отношению к другим отделам мозга. Он поддерживает постоянную связь с лобными долями, а значит, контролирует движение и сенсорное восприятие. Нарушенная связь между мозжечком и лобными долями мозга приводит к замедлению формирования речи, интеллектуальных и психических процессов.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      Мозжечковая стимуляция — современный метод коррекции различных нарушений в речевом и интеллектуальном развитии, позволяющий значительно улучшить способность к обучению, восприятию и переработке информации.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     Программа мозжечкового стимулирования улучшает: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 уровень концентрации внимания;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-все виды памяти;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-развитие речи — как устной, так и письменной, а также навыки чтения;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-математические и логические способности;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-анализ и синтез информации;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-способность к планированию; </w:t>
      </w:r>
    </w:p>
    <w:p w:rsidR="00DF2718" w:rsidRPr="00DF2718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-работу эмоционально-волевой сферы. </w:t>
      </w:r>
    </w:p>
    <w:p w:rsidR="00E138F6" w:rsidRPr="00BB04DF" w:rsidRDefault="00DF2718" w:rsidP="00DF2718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2718">
        <w:rPr>
          <w:rFonts w:ascii="Times New Roman" w:hAnsi="Times New Roman" w:cs="Times New Roman"/>
          <w:sz w:val="28"/>
          <w:szCs w:val="28"/>
        </w:rPr>
        <w:t xml:space="preserve">      Таким образом, этот метод показан для улучшения обучения  на специальных коррекционных занятиях, проводимых логопедами, психологами и дефектологами. Доказано, что упражнения для стимуляции работы мозжечка, проведенные перед началом коррекционных мероприятий, существенно повышают их результативность! </w:t>
      </w:r>
      <w:r>
        <w:rPr>
          <w:rFonts w:ascii="Times New Roman" w:hAnsi="Times New Roman" w:cs="Times New Roman"/>
          <w:sz w:val="28"/>
          <w:szCs w:val="28"/>
        </w:rPr>
        <w:t xml:space="preserve">Борд </w:t>
      </w:r>
      <w:r w:rsidR="00E138F6" w:rsidRPr="00BB04DF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мной</w:t>
      </w:r>
      <w:r w:rsidR="00E138F6" w:rsidRPr="00BB04DF">
        <w:rPr>
          <w:rFonts w:ascii="Times New Roman" w:hAnsi="Times New Roman" w:cs="Times New Roman"/>
          <w:sz w:val="28"/>
          <w:szCs w:val="28"/>
        </w:rPr>
        <w:t>, как на групповых логопедических занятиях, так в индивидуальной работе с детьми, имеющие тяжелые нарушения речи.</w:t>
      </w:r>
      <w:r w:rsidR="00E138F6" w:rsidRPr="00BB04DF">
        <w:rPr>
          <w:color w:val="000000"/>
          <w:shd w:val="clear" w:color="auto" w:fill="FFFFFF"/>
        </w:rPr>
        <w:t xml:space="preserve"> </w:t>
      </w:r>
      <w:r w:rsidR="00E138F6" w:rsidRPr="00BB0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работы в корр</w:t>
      </w:r>
      <w:r w:rsidR="00582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екционных группах для детей с </w:t>
      </w:r>
      <w:r w:rsidR="00E138F6" w:rsidRPr="00BB0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ТНР  показывает, что наибольший эффект достигается применением комплексного подхода, где обязательным элементом</w:t>
      </w:r>
      <w:r w:rsidR="00582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физическое воспитание, совмещение  речи и движения.</w:t>
      </w:r>
      <w:r w:rsidR="00E138F6" w:rsidRPr="00BB04DF">
        <w:rPr>
          <w:rFonts w:ascii="Times New Roman" w:hAnsi="Times New Roman" w:cs="Times New Roman"/>
          <w:sz w:val="28"/>
          <w:szCs w:val="28"/>
        </w:rPr>
        <w:t xml:space="preserve"> </w:t>
      </w:r>
      <w:r w:rsidR="00E138F6" w:rsidRPr="00BB0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выше двигательная активность ребенка, тем лучше развивается его речь. </w:t>
      </w:r>
    </w:p>
    <w:p w:rsidR="00E138F6" w:rsidRPr="0022210D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продукт: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проведенных мероприятий;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консультаций для педагогов и родителей</w:t>
      </w:r>
      <w:r w:rsidRPr="00BB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буклетов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,консультаций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картотеки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38F6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мастер-классов для педагогов и родителей</w:t>
      </w:r>
      <w:r w:rsidRPr="00BB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E7F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отрытых просмотров, с использованием балансировочной доски.</w:t>
      </w:r>
      <w:r w:rsidRPr="002221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</w:t>
      </w:r>
    </w:p>
    <w:p w:rsidR="00E138F6" w:rsidRPr="0022210D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E138F6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-Предварительный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138F6" w:rsidRPr="003E7FE5" w:rsidRDefault="00DF2718" w:rsidP="00E138F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 </w:t>
      </w:r>
      <w:r w:rsidR="00E138F6"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овочных досок для детей </w:t>
      </w:r>
      <w:r w:rsidR="00E138F6"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ТНР,  с привлечением родителей.</w:t>
      </w:r>
    </w:p>
    <w:p w:rsidR="00E138F6" w:rsidRPr="003E7FE5" w:rsidRDefault="00E138F6" w:rsidP="00E138F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методического материала и планов проведения проекта </w:t>
      </w:r>
    </w:p>
    <w:p w:rsidR="00E138F6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E7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Организационный.</w:t>
      </w:r>
      <w:r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8F6" w:rsidRPr="003E7FE5" w:rsidRDefault="00582B0E" w:rsidP="00E138F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консилиум</w:t>
      </w:r>
      <w:r w:rsidR="00E138F6"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Консультирование педагогов. Разработка планов. Объявление о проекте.</w:t>
      </w:r>
    </w:p>
    <w:p w:rsidR="00E138F6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-Основной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138F6" w:rsidRPr="003E7FE5" w:rsidRDefault="00E138F6" w:rsidP="00E138F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коррекционных занятий</w:t>
      </w:r>
      <w:r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мастер-классов, создание презентаций, буклетов, картотеки.</w:t>
      </w:r>
    </w:p>
    <w:p w:rsidR="00E138F6" w:rsidRPr="003E7FE5" w:rsidRDefault="00E138F6" w:rsidP="00E138F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(</w:t>
      </w:r>
      <w:r w:rsidRPr="003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  родительские собрания с мастер-классом).</w:t>
      </w:r>
    </w:p>
    <w:p w:rsidR="00E138F6" w:rsidRPr="0022210D" w:rsidRDefault="00E138F6" w:rsidP="00E13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-Итоговый.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 в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Анализ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ьтатов проекта. Выступление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семинаре педагогов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«Особый ребенок»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E138F6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Повышение: эффективности коррекционной работы, 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 к логопедическим занятиям у детей, улучшение взаимо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родителями и педагогами.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8F6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детей</w:t>
      </w:r>
      <w:r w:rsidRPr="008A7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8F6" w:rsidRDefault="00E138F6" w:rsidP="00E138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звукопроизношения;</w:t>
      </w:r>
    </w:p>
    <w:p w:rsidR="00E138F6" w:rsidRPr="008A7D84" w:rsidRDefault="00582B0E" w:rsidP="00E138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мышц</w:t>
      </w:r>
      <w:r w:rsidR="00E1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двигательного</w:t>
      </w:r>
      <w:r w:rsidR="00E1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аппарата;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грамматического строя речи;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лучшение моторно-зрительной координации; 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лучшение концентрации внимания; </w:t>
      </w:r>
    </w:p>
    <w:p w:rsidR="00E138F6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пространственного воображения; </w:t>
      </w:r>
    </w:p>
    <w:p w:rsidR="00E138F6" w:rsidRPr="0022210D" w:rsidRDefault="00E138F6" w:rsidP="00E138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овышение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в целом.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родителей</w:t>
      </w:r>
      <w:r w:rsidRPr="00222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E138F6" w:rsidRPr="0022210D" w:rsidRDefault="00E138F6" w:rsidP="00E138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участие родителей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коррекционном процессе 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с позиции сотрудничества.</w:t>
      </w:r>
    </w:p>
    <w:p w:rsidR="00E138F6" w:rsidRPr="0022210D" w:rsidRDefault="00E138F6" w:rsidP="00E1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педагогов</w:t>
      </w:r>
    </w:p>
    <w:p w:rsidR="00E138F6" w:rsidRPr="0022210D" w:rsidRDefault="00E138F6" w:rsidP="00E138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педагогам ДО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определении основных направлений и содержания работы по развитию</w:t>
      </w:r>
      <w:r w:rsidR="0058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коррекции  речи детей с ТНР.</w:t>
      </w:r>
    </w:p>
    <w:p w:rsidR="00E138F6" w:rsidRPr="00C6452A" w:rsidRDefault="00E138F6" w:rsidP="00E138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методического и практического материала по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8F6" w:rsidRPr="0022210D" w:rsidRDefault="00E138F6" w:rsidP="00E138F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5C74" w:rsidRDefault="00E138F6" w:rsidP="00E13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конспекты подгрупповых логопедических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а также в ежедневную индивидуальную работу</w:t>
      </w: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детьми </w:t>
      </w: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ТНР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включены  следующие виды работ с испо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льзованием балансировочного борда</w:t>
      </w: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выполнение артикуляционной гимнастики,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дыхательных упражнений, автоматизация поставленных звуков путем проговаривания речевого материала и координирования движений тела,</w:t>
      </w: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проговаривание стихотворений, относящихся к той или иной лексической теме, вы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полнение пальчиковой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нейро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гимнастики</w:t>
      </w:r>
      <w:r w:rsidRPr="00626A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пропевание </w:t>
      </w:r>
      <w:r w:rsidR="00DF271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ряда гласных с элементами фоноритмики.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Игры и упражнения по совершенствованию грамматического строя и </w:t>
      </w:r>
    </w:p>
    <w:p w:rsidR="00E138F6" w:rsidRDefault="00E138F6" w:rsidP="00255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обогащению словаря также включены с использованием балансиров.</w:t>
      </w:r>
    </w:p>
    <w:p w:rsidR="00255C74" w:rsidRDefault="00255C74" w:rsidP="00255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55C74" w:rsidRPr="0022210D" w:rsidRDefault="00255C74" w:rsidP="00255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0065" w:type="dxa"/>
        <w:tblInd w:w="-7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5441"/>
        <w:gridCol w:w="2693"/>
      </w:tblGrid>
      <w:tr w:rsidR="00E138F6" w:rsidRPr="0022210D" w:rsidTr="00B95F97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B95F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E138F6" w:rsidRPr="0022210D" w:rsidTr="00B95F97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DF2718" w:rsidP="00DF27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E138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материала по теме проекта.</w:t>
            </w:r>
          </w:p>
          <w:p w:rsidR="00E138F6" w:rsidRPr="004D2638" w:rsidRDefault="00E138F6" w:rsidP="00E138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26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Мозжечковая стимуляция — </w:t>
            </w:r>
            <w:r w:rsidR="00DF2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применение борда балансира в </w:t>
            </w:r>
            <w:r w:rsidRPr="004D26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коррекции речевых нарушений.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E138F6" w:rsidRPr="0022210D" w:rsidRDefault="00255C74" w:rsidP="00E138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E138F6"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</w:t>
            </w:r>
            <w:r w:rsidR="00DF2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и чем заменить борд в домашних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E138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138F6" w:rsidRPr="0022210D" w:rsidRDefault="00E138F6" w:rsidP="00E138F6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7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</w:t>
            </w:r>
          </w:p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138F6" w:rsidRPr="0022210D" w:rsidTr="00B95F97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Default="00DF2718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138F6" w:rsidRPr="0022210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6E5C83" w:rsidRDefault="00E138F6" w:rsidP="00E138F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Тренинг для </w:t>
            </w:r>
            <w:r w:rsidRPr="006E5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«Использовани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="00255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борда балансира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доски на занятиях в ДОУ</w:t>
            </w:r>
            <w:r w:rsidRPr="006E5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E138F6" w:rsidRPr="00B84CFD" w:rsidRDefault="00E138F6" w:rsidP="00B9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</w:t>
            </w:r>
          </w:p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инструктор по физической культуре,</w:t>
            </w:r>
          </w:p>
          <w:p w:rsidR="00E138F6" w:rsidRPr="0022210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138F6" w:rsidRPr="0022210D" w:rsidTr="00B95F97">
        <w:trPr>
          <w:trHeight w:val="1613"/>
        </w:trPr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765B90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707A57" w:rsidRDefault="00765B90" w:rsidP="00E138F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фронтального</w:t>
            </w:r>
          </w:p>
          <w:p w:rsidR="00E138F6" w:rsidRPr="0022210D" w:rsidRDefault="00E138F6" w:rsidP="00B95F97">
            <w:p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логопедического занятия по лексической теме «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5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(с использованием балансировочной доски)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</w:t>
            </w:r>
          </w:p>
          <w:p w:rsidR="00E138F6" w:rsidRPr="0022210D" w:rsidRDefault="00E138F6" w:rsidP="00B9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22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педагоги ДОУ</w:t>
            </w:r>
          </w:p>
          <w:p w:rsidR="00E138F6" w:rsidRPr="0022210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8F6" w:rsidRPr="0022210D" w:rsidTr="00B95F97">
        <w:trPr>
          <w:trHeight w:val="2030"/>
        </w:trPr>
        <w:tc>
          <w:tcPr>
            <w:tcW w:w="19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38F6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38F6" w:rsidRPr="00707A57" w:rsidRDefault="00E138F6" w:rsidP="00765B9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7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для родителей «Отрабатывание лексико-грамматических катег</w:t>
            </w:r>
            <w:r w:rsidR="00765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орий по лексическим темам «Профессии»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38F6" w:rsidRPr="00B84CF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</w:t>
            </w:r>
          </w:p>
          <w:p w:rsidR="00E138F6" w:rsidRPr="00B84CF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</w:t>
            </w:r>
          </w:p>
          <w:p w:rsidR="00E138F6" w:rsidRDefault="00765B90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(он-лайн)</w:t>
            </w:r>
          </w:p>
        </w:tc>
      </w:tr>
      <w:tr w:rsidR="00E138F6" w:rsidRPr="0022210D" w:rsidTr="00B95F97">
        <w:trPr>
          <w:trHeight w:val="187"/>
        </w:trPr>
        <w:tc>
          <w:tcPr>
            <w:tcW w:w="19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38F6" w:rsidRDefault="00765B90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38F6" w:rsidRPr="00B84CFD" w:rsidRDefault="00E138F6" w:rsidP="00765B90">
            <w:pPr>
              <w:pStyle w:val="a4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</w:t>
            </w:r>
            <w:r w:rsidR="00765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итогового занятия в рамках семинара «Особый ребенок» (видео)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38F6" w:rsidRPr="00B84CFD" w:rsidRDefault="00E138F6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</w:t>
            </w:r>
          </w:p>
          <w:p w:rsidR="00E138F6" w:rsidRPr="0022210D" w:rsidRDefault="00765B90" w:rsidP="00B95F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дети(он-лайн)</w:t>
            </w:r>
          </w:p>
        </w:tc>
      </w:tr>
    </w:tbl>
    <w:p w:rsidR="00EE3946" w:rsidRDefault="00EE3946"/>
    <w:sectPr w:rsidR="00EE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ADD"/>
    <w:multiLevelType w:val="multilevel"/>
    <w:tmpl w:val="D06E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11B06"/>
    <w:multiLevelType w:val="hybridMultilevel"/>
    <w:tmpl w:val="FDD2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07570"/>
    <w:multiLevelType w:val="hybridMultilevel"/>
    <w:tmpl w:val="043A7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B2C0C"/>
    <w:multiLevelType w:val="hybridMultilevel"/>
    <w:tmpl w:val="D2662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10AF2"/>
    <w:multiLevelType w:val="multilevel"/>
    <w:tmpl w:val="227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93F4D"/>
    <w:multiLevelType w:val="hybridMultilevel"/>
    <w:tmpl w:val="87042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25C70"/>
    <w:multiLevelType w:val="hybridMultilevel"/>
    <w:tmpl w:val="98687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27AD3"/>
    <w:multiLevelType w:val="multilevel"/>
    <w:tmpl w:val="D69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E3AF1"/>
    <w:multiLevelType w:val="multilevel"/>
    <w:tmpl w:val="FAC8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F6"/>
    <w:rsid w:val="00255C74"/>
    <w:rsid w:val="002D667B"/>
    <w:rsid w:val="003B5A6F"/>
    <w:rsid w:val="00582B0E"/>
    <w:rsid w:val="00765B90"/>
    <w:rsid w:val="00DF2718"/>
    <w:rsid w:val="00E138F6"/>
    <w:rsid w:val="00EC3521"/>
    <w:rsid w:val="00E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8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38F6"/>
    <w:pPr>
      <w:ind w:left="720"/>
      <w:contextualSpacing/>
    </w:pPr>
  </w:style>
  <w:style w:type="character" w:styleId="a5">
    <w:name w:val="Strong"/>
    <w:basedOn w:val="a0"/>
    <w:uiPriority w:val="22"/>
    <w:qFormat/>
    <w:rsid w:val="00E138F6"/>
    <w:rPr>
      <w:b/>
      <w:bCs/>
    </w:rPr>
  </w:style>
  <w:style w:type="character" w:styleId="a6">
    <w:name w:val="Hyperlink"/>
    <w:basedOn w:val="a0"/>
    <w:uiPriority w:val="99"/>
    <w:unhideWhenUsed/>
    <w:rsid w:val="00E13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8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38F6"/>
    <w:pPr>
      <w:ind w:left="720"/>
      <w:contextualSpacing/>
    </w:pPr>
  </w:style>
  <w:style w:type="character" w:styleId="a5">
    <w:name w:val="Strong"/>
    <w:basedOn w:val="a0"/>
    <w:uiPriority w:val="22"/>
    <w:qFormat/>
    <w:rsid w:val="00E138F6"/>
    <w:rPr>
      <w:b/>
      <w:bCs/>
    </w:rPr>
  </w:style>
  <w:style w:type="character" w:styleId="a6">
    <w:name w:val="Hyperlink"/>
    <w:basedOn w:val="a0"/>
    <w:uiPriority w:val="99"/>
    <w:unhideWhenUsed/>
    <w:rsid w:val="00E13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2025-05-30T03:04:00Z</dcterms:created>
  <dcterms:modified xsi:type="dcterms:W3CDTF">2025-05-30T03:04:00Z</dcterms:modified>
</cp:coreProperties>
</file>