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3C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517E">
      <w:pPr>
        <w:pStyle w:val="8"/>
        <w:keepNext w:val="0"/>
        <w:keepLines w:val="0"/>
        <w:widowControl/>
        <w:suppressLineNumbers w:val="0"/>
        <w:spacing w:before="0" w:beforeAutospacing="0" w:line="345" w:lineRule="atLeast"/>
        <w:ind w:left="0" w:firstLine="0"/>
        <w:rPr>
          <w:rFonts w:ascii="Mulish" w:hAnsi="Mulish" w:eastAsia="Mulish" w:cs="Mulish"/>
          <w:i w:val="0"/>
          <w:iCs w:val="0"/>
          <w:caps w:val="0"/>
          <w:color w:val="000000"/>
          <w:spacing w:val="0"/>
        </w:rPr>
      </w:pPr>
      <w:r>
        <w:rPr>
          <w:rFonts w:hint="default" w:ascii="Mulish" w:hAnsi="Mulish" w:eastAsia="Mulish" w:cs="Mulish"/>
          <w:i w:val="0"/>
          <w:iCs w:val="0"/>
          <w:caps w:val="0"/>
          <w:color w:val="000000"/>
          <w:spacing w:val="0"/>
        </w:rPr>
        <w:t>В жизни человека постоянно подстерегают кризисы, соблазны и перемены. Способность терпеливо переносить тяготы жизни и справляться с эмоциональными и социальными вызовами пригодилась бы каждому. Но не все в состоянии контролировать свое состояние, поведение, настроение, эмоции и мысли даже для сбережения собственного здоровья.</w:t>
      </w:r>
    </w:p>
    <w:p w14:paraId="69148B6B">
      <w:pPr>
        <w:pStyle w:val="8"/>
        <w:keepNext w:val="0"/>
        <w:keepLines w:val="0"/>
        <w:widowControl/>
        <w:suppressLineNumbers w:val="0"/>
        <w:spacing w:before="0" w:beforeAutospacing="0" w:line="345" w:lineRule="atLeast"/>
        <w:ind w:left="0" w:firstLine="0"/>
        <w:rPr>
          <w:rFonts w:hint="default" w:ascii="Mulish" w:hAnsi="Mulish" w:eastAsia="Mulish" w:cs="Mulish"/>
          <w:i w:val="0"/>
          <w:iCs w:val="0"/>
          <w:caps w:val="0"/>
          <w:color w:val="000000"/>
          <w:spacing w:val="0"/>
        </w:rPr>
      </w:pPr>
      <w:r>
        <w:rPr>
          <w:rFonts w:hint="default" w:ascii="Mulish" w:hAnsi="Mulish" w:eastAsia="Mulish" w:cs="Mulish"/>
          <w:i w:val="0"/>
          <w:iCs w:val="0"/>
          <w:caps w:val="0"/>
          <w:color w:val="000000"/>
          <w:spacing w:val="0"/>
        </w:rPr>
        <w:t>Саморегуляция организма заложена в нас с рождения. Даже дети могут приспособиться к проблемам и трудностям. О том, что такое саморегуляция и какие методы помогут держать себя в руках и владеть своими чувствами в жизни, читайте в этой статье.</w:t>
      </w:r>
    </w:p>
    <w:p w14:paraId="7D1ADB03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Mulish" w:hAnsi="Mulish" w:eastAsia="Mulish" w:cs="Mulish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Mulish" w:hAnsi="Mulish" w:eastAsia="Mulish" w:cs="Mulish"/>
          <w:b/>
          <w:bCs/>
          <w:i w:val="0"/>
          <w:iCs w:val="0"/>
          <w:caps w:val="0"/>
          <w:color w:val="855EDF"/>
          <w:spacing w:val="0"/>
        </w:rPr>
        <w:t>Понятие саморегуляции, ее польза и функции</w:t>
      </w:r>
    </w:p>
    <w:p w14:paraId="78F7D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97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1D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D1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C0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7D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D5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D49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E0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B1C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1F8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6D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1B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818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EC5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A1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2D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кабинета дефектолога за 2024-2025 год.</w:t>
      </w:r>
    </w:p>
    <w:p w14:paraId="54B4F008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Золотые правила дефектологии:</w:t>
      </w:r>
    </w:p>
    <w:p w14:paraId="5F1EB0C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                      1. Чем раньше начата коррекционная работа, </w:t>
      </w:r>
    </w:p>
    <w:p w14:paraId="6158131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 лучше будет результат</w:t>
      </w:r>
    </w:p>
    <w:p w14:paraId="0ADA4C32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                                     2. Подходить к решению проблемы нужно комплексно, </w:t>
      </w:r>
    </w:p>
    <w:p w14:paraId="1A7814A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привлекая к обучению и лечению специалистов </w:t>
      </w:r>
    </w:p>
    <w:p w14:paraId="15476D2A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 разных областей.</w:t>
      </w:r>
    </w:p>
    <w:p w14:paraId="078377B3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 w14:paraId="6049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Кабинет дефектолога в школе предназначен для обеспечения условий оптимального развития детей с отклонениями в развитии или трудностями в обучении. Кабинет даёт возможность индивидуальной и групповой работы с детьми, что позволяет эффективно поддерживать их развитие, создаёт благоприятную образовательную среду, что способствует концентрации внимания и эффективному усвоению материала.</w:t>
      </w:r>
    </w:p>
    <w:p w14:paraId="6ABC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Описание помещения</w:t>
      </w:r>
      <w:r>
        <w:rPr>
          <w:rFonts w:ascii="Times New Roman" w:hAnsi="Times New Roman" w:cs="Times New Roman"/>
          <w:sz w:val="28"/>
          <w:szCs w:val="28"/>
        </w:rPr>
        <w:t>: площадь кабинета – 10,4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количество посадочных мест – 3, цвет стен – салатовый, мебель цвета ольхи (коричневый), пол – линолеум,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кна снабжены жалюзи,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позволяющих защитить от прямых солнечных лучей глаза обучающихся.</w:t>
      </w:r>
    </w:p>
    <w:p w14:paraId="7139D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Цель работы кабинета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адаптация ребёнка в социальной, учебной и бытовой сферах жизни, и максимальная коррекция психического речевого развития обучающихся.</w:t>
      </w:r>
    </w:p>
    <w:p w14:paraId="2B5E0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Задачи работы кабинета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18418D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предупреждение нарушений познавательного и речевого развития обучающихся;</w:t>
      </w:r>
    </w:p>
    <w:p w14:paraId="6C45F454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динамическое изучение уровня умственного развития детей и результатов коррекционного воздействия;</w:t>
      </w:r>
    </w:p>
    <w:p w14:paraId="481CAA6F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соответствия выбранной программы форм методов и приёмов обучения реальным достижениям и уровню развития ребёнка;</w:t>
      </w:r>
    </w:p>
    <w:p w14:paraId="7E572064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педагогов и родителей по проблемам развития, обучения, воспитания детей с ОВЗ, выбору оптимальных форм, методов, приёмов обучения и воспитания в соответствии с индивидуальными особенностями ребёнка.</w:t>
      </w:r>
    </w:p>
    <w:p w14:paraId="7059115F">
      <w:pPr>
        <w:tabs>
          <w:tab w:val="left" w:pos="80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Принципы построения коррекционно – развивающей среды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3E6FE">
      <w:pPr>
        <w:pStyle w:val="9"/>
        <w:numPr>
          <w:ilvl w:val="0"/>
          <w:numId w:val="2"/>
        </w:numPr>
        <w:tabs>
          <w:tab w:val="left" w:pos="80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доступность;</w:t>
      </w:r>
    </w:p>
    <w:p w14:paraId="34FE9524">
      <w:pPr>
        <w:pStyle w:val="9"/>
        <w:numPr>
          <w:ilvl w:val="0"/>
          <w:numId w:val="2"/>
        </w:numPr>
        <w:tabs>
          <w:tab w:val="left" w:pos="80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системность;</w:t>
      </w:r>
    </w:p>
    <w:p w14:paraId="2101135E">
      <w:pPr>
        <w:pStyle w:val="9"/>
        <w:numPr>
          <w:ilvl w:val="0"/>
          <w:numId w:val="2"/>
        </w:numPr>
        <w:tabs>
          <w:tab w:val="left" w:pos="80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интеграция;</w:t>
      </w:r>
    </w:p>
    <w:p w14:paraId="2028A93E">
      <w:pPr>
        <w:pStyle w:val="9"/>
        <w:numPr>
          <w:ilvl w:val="0"/>
          <w:numId w:val="2"/>
        </w:numPr>
        <w:tabs>
          <w:tab w:val="left" w:pos="80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 возрастных особенностей обучающихся.</w:t>
      </w:r>
    </w:p>
    <w:p w14:paraId="52854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Направления дефектологической работы: </w:t>
      </w:r>
      <w:r>
        <w:rPr>
          <w:rFonts w:ascii="Times New Roman" w:hAnsi="Times New Roman" w:cs="Times New Roman"/>
          <w:sz w:val="28"/>
          <w:szCs w:val="28"/>
        </w:rPr>
        <w:t>формирование учебных умений и навыков, коррекция отклонений познавательной сферы и речи, подготовка к восприятию и усвоению к нового учебного материала.</w:t>
      </w:r>
    </w:p>
    <w:p w14:paraId="6271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34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5673725" cy="3621405"/>
            <wp:effectExtent l="0" t="0" r="3175" b="0"/>
            <wp:docPr id="2" name="Рисунок 2" descr="https://bagraniki.edu.yar.ru/uchebnaya_deyatelnost/napr_defek_w591_h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bagraniki.edu.yar.ru/uchebnaya_deyatelnost/napr_defek_w591_h5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8562" cy="37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72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Основной формой организации дефектологической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 индивидуальные и групповые занятия.</w:t>
      </w:r>
    </w:p>
    <w:p w14:paraId="1CB51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Документация учителя-дефектолога.</w:t>
      </w:r>
    </w:p>
    <w:p w14:paraId="7C51FDE8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программы.</w:t>
      </w:r>
    </w:p>
    <w:p w14:paraId="6E230DB0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на следующий год.</w:t>
      </w:r>
    </w:p>
    <w:p w14:paraId="59C0E290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на следующий год.</w:t>
      </w:r>
    </w:p>
    <w:p w14:paraId="72B862E2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аналитический отчёт.</w:t>
      </w:r>
    </w:p>
    <w:p w14:paraId="20F76851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обучающихся по СИПР.</w:t>
      </w:r>
    </w:p>
    <w:p w14:paraId="19E0ADA7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обучающихся зачисленных на коррекционно-развивающие занятия.</w:t>
      </w:r>
    </w:p>
    <w:p w14:paraId="117AAC29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коррекционно-развивающих занятий.</w:t>
      </w:r>
    </w:p>
    <w:p w14:paraId="309A3F4C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посещений коррекционно-развивающих занятий и занятий домашнего обучения.</w:t>
      </w:r>
    </w:p>
    <w:p w14:paraId="0DD35D04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индивидуального развития (протокол наблюдения, протоколы обследования, дефектологическое представление, лист динамического наблюдения, отражающий этапы и результат коррекционной работы, КИМ, результат диагностики).</w:t>
      </w:r>
    </w:p>
    <w:p w14:paraId="46525C87">
      <w:pPr>
        <w:pStyle w:val="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Отчётная документация.</w:t>
      </w:r>
    </w:p>
    <w:p w14:paraId="56E22D2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течение года, были изготовлены дидактический материал для занятий.</w:t>
      </w:r>
    </w:p>
    <w:p w14:paraId="456516F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Самоизготовление: </w:t>
      </w:r>
    </w:p>
    <w:p w14:paraId="1D2F0C5A">
      <w:pPr>
        <w:pStyle w:val="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для ориентировки в пространстве. </w:t>
      </w:r>
    </w:p>
    <w:p w14:paraId="021027D4">
      <w:pPr>
        <w:pStyle w:val="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на отработку предложных конструкций. </w:t>
      </w:r>
    </w:p>
    <w:p w14:paraId="1A8820D2">
      <w:pPr>
        <w:pStyle w:val="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- планшет с карточками на определение зрительного восприятия (цветовой </w:t>
      </w:r>
    </w:p>
    <w:p w14:paraId="50A1346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схемы). </w:t>
      </w:r>
    </w:p>
    <w:p w14:paraId="1A8C1E8F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на определение слоговой структуры слов </w:t>
      </w:r>
    </w:p>
    <w:p w14:paraId="529C62ED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Серии сюжетные картинок для составления рассказов </w:t>
      </w:r>
    </w:p>
    <w:p w14:paraId="44F133A5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на составление фразы (фразовый конструктор). </w:t>
      </w:r>
    </w:p>
    <w:p w14:paraId="138BAF32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Материал для диагностики. </w:t>
      </w:r>
    </w:p>
    <w:p w14:paraId="0BBB42F3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с зашумлёнными буквами. </w:t>
      </w:r>
    </w:p>
    <w:p w14:paraId="59745191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с текстами для диагностики техники чтения и характера ошибок. </w:t>
      </w:r>
    </w:p>
    <w:p w14:paraId="644C693E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– планшет с карточками на классификацию предметов. </w:t>
      </w:r>
    </w:p>
    <w:p w14:paraId="10B77D3E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– планшет с липучками на развитие произвольного внимания. </w:t>
      </w:r>
    </w:p>
    <w:p w14:paraId="1597E2D4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– планшет с липучками на нахождение закономерности (продолжить ряд). </w:t>
      </w:r>
    </w:p>
    <w:p w14:paraId="2A62AB35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– пазлы на развитие логического мышления. </w:t>
      </w:r>
    </w:p>
    <w:p w14:paraId="2A4DA009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на развитие навыков зеркального рисования по клеточкам. </w:t>
      </w:r>
    </w:p>
    <w:p w14:paraId="6DEE7148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Карточки с графическими упражнениями на развитие межполушарного взаимодействия и </w:t>
      </w:r>
    </w:p>
    <w:p w14:paraId="1D57C86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пространственного мышления. </w:t>
      </w:r>
    </w:p>
    <w:p w14:paraId="6738895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Эстетичность: наглядно-методические пособия и игры выполнены из ярких материалов, эстетически оформлены.</w:t>
      </w:r>
    </w:p>
    <w:p w14:paraId="65E4EECF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целенаправленно </w:t>
      </w:r>
      <w:r>
        <w:rPr>
          <w:rStyle w:val="5"/>
          <w:sz w:val="28"/>
          <w:szCs w:val="28"/>
        </w:rPr>
        <w:t>организованная коррекционно-развивающая среда</w:t>
      </w:r>
      <w:r>
        <w:rPr>
          <w:sz w:val="28"/>
          <w:szCs w:val="28"/>
        </w:rPr>
        <w:t xml:space="preserve"> в работе с детьми с ограниченными возможностями здоровья играет большую, а в соответствии с ФГОС, и главную роль в гармоничном </w:t>
      </w:r>
      <w:r>
        <w:rPr>
          <w:rStyle w:val="5"/>
          <w:sz w:val="28"/>
          <w:szCs w:val="28"/>
        </w:rPr>
        <w:t>развитии</w:t>
      </w:r>
      <w:r>
        <w:rPr>
          <w:sz w:val="28"/>
          <w:szCs w:val="28"/>
        </w:rPr>
        <w:t xml:space="preserve"> и воспитании ребёнка. Грамотно созданная </w:t>
      </w:r>
      <w:r>
        <w:rPr>
          <w:rStyle w:val="5"/>
          <w:sz w:val="28"/>
          <w:szCs w:val="28"/>
        </w:rPr>
        <w:t>среда</w:t>
      </w:r>
      <w:r>
        <w:rPr>
          <w:sz w:val="28"/>
          <w:szCs w:val="28"/>
        </w:rPr>
        <w:t xml:space="preserve">, </w:t>
      </w:r>
      <w:r>
        <w:rPr>
          <w:rStyle w:val="5"/>
          <w:sz w:val="28"/>
          <w:szCs w:val="28"/>
        </w:rPr>
        <w:t>организованная</w:t>
      </w:r>
      <w:r>
        <w:rPr>
          <w:sz w:val="28"/>
          <w:szCs w:val="28"/>
        </w:rPr>
        <w:t xml:space="preserve"> с учётом возможностей и потребностей детей, способствует успешному их </w:t>
      </w:r>
      <w:r>
        <w:rPr>
          <w:rStyle w:val="5"/>
          <w:sz w:val="28"/>
          <w:szCs w:val="28"/>
        </w:rPr>
        <w:t>развитию</w:t>
      </w:r>
      <w:r>
        <w:rPr>
          <w:sz w:val="28"/>
          <w:szCs w:val="28"/>
        </w:rPr>
        <w:t xml:space="preserve"> и социальной адаптации, обогащает новыми впечатлениями и знаниями, побуждает к активной творческой деятельности. Но поиск инновационных подходов к </w:t>
      </w:r>
      <w:r>
        <w:rPr>
          <w:rStyle w:val="5"/>
          <w:sz w:val="28"/>
          <w:szCs w:val="28"/>
        </w:rPr>
        <w:t>организации коррекционно-развивающей среды продолжается</w:t>
      </w:r>
      <w:r>
        <w:rPr>
          <w:sz w:val="28"/>
          <w:szCs w:val="28"/>
        </w:rPr>
        <w:t>. Я считаю, что самое главное уметь поддержать у обучающихся, чувство эмоционального комфорта и желания познавать мир.</w:t>
      </w:r>
    </w:p>
    <w:p w14:paraId="30D072A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    Планирую: изготовить, приобрести дидактический материал для развития памяти, внимания, дыхания, разнообразить картинный раздаточный материал для индивидуальных и групповых занятий.</w:t>
      </w:r>
    </w:p>
    <w:p w14:paraId="7804F9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Диагностический материал.</w:t>
      </w:r>
    </w:p>
    <w:p w14:paraId="16CF34AA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«Различие правой и левой стороны».</w:t>
      </w:r>
    </w:p>
    <w:p w14:paraId="543B5BB7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«Определи время года по картинке».</w:t>
      </w:r>
    </w:p>
    <w:p w14:paraId="5C1D0A03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«Установление закономерностей».</w:t>
      </w:r>
    </w:p>
    <w:p w14:paraId="27A97B0C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«Исключение неподходящей картины».</w:t>
      </w:r>
    </w:p>
    <w:p w14:paraId="01E094E3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«Выбор картинок».</w:t>
      </w:r>
    </w:p>
    <w:p w14:paraId="331AD973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«Последовательность картинок».</w:t>
      </w:r>
    </w:p>
    <w:p w14:paraId="195EC2B4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«Составление целого из частей».</w:t>
      </w:r>
    </w:p>
    <w:p w14:paraId="468EA43F">
      <w:pPr>
        <w:pStyle w:val="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Методика «Опосредованное запоминание».</w:t>
      </w:r>
    </w:p>
    <w:p w14:paraId="7787B92D">
      <w:pPr>
        <w:jc w:val="center"/>
      </w:pPr>
    </w:p>
    <w:p w14:paraId="082CD1F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Оформление кабинета создаёт для ребенка атмосферу уюта и психоэмоционального комфорта, достаточности в оснащении обозримых пособий, игр, атмосфера в кабинете создаёт рабочий настрой и мотивирует обучающихся на учебную деятельность.</w:t>
      </w:r>
    </w:p>
    <w:sectPr>
      <w:headerReference r:id="rId5" w:type="default"/>
      <w:footerReference r:id="rId6" w:type="default"/>
      <w:pgSz w:w="11906" w:h="16838"/>
      <w:pgMar w:top="1134" w:right="56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ulis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57E93">
    <w:pPr>
      <w:pStyle w:val="7"/>
    </w:pPr>
  </w:p>
  <w:p w14:paraId="0BC38752">
    <w:pPr>
      <w:pStyle w:val="7"/>
    </w:pPr>
  </w:p>
  <w:p w14:paraId="40FE6845">
    <w:pPr>
      <w:pStyle w:val="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9A4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64B7"/>
    <w:multiLevelType w:val="multilevel"/>
    <w:tmpl w:val="024364B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676014"/>
    <w:multiLevelType w:val="multilevel"/>
    <w:tmpl w:val="1F67601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66A79FC"/>
    <w:multiLevelType w:val="multilevel"/>
    <w:tmpl w:val="266A79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373A80"/>
    <w:multiLevelType w:val="multilevel"/>
    <w:tmpl w:val="39373A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A440D5"/>
    <w:multiLevelType w:val="multilevel"/>
    <w:tmpl w:val="4EA440D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DE4E76"/>
    <w:multiLevelType w:val="multilevel"/>
    <w:tmpl w:val="7BDE4E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03B25"/>
    <w:rsid w:val="002C60BA"/>
    <w:rsid w:val="002E11B8"/>
    <w:rsid w:val="0034214B"/>
    <w:rsid w:val="0036659D"/>
    <w:rsid w:val="003924CD"/>
    <w:rsid w:val="00430F79"/>
    <w:rsid w:val="00621591"/>
    <w:rsid w:val="00625E11"/>
    <w:rsid w:val="007C7964"/>
    <w:rsid w:val="00824D87"/>
    <w:rsid w:val="00923182"/>
    <w:rsid w:val="00B21871"/>
    <w:rsid w:val="00BE452B"/>
    <w:rsid w:val="00CC3A37"/>
    <w:rsid w:val="00D42289"/>
    <w:rsid w:val="00DE4E9E"/>
    <w:rsid w:val="00E77A2B"/>
    <w:rsid w:val="00EA703D"/>
    <w:rsid w:val="00F10855"/>
    <w:rsid w:val="695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800</Words>
  <Characters>4560</Characters>
  <Lines>38</Lines>
  <Paragraphs>10</Paragraphs>
  <TotalTime>86</TotalTime>
  <ScaleCrop>false</ScaleCrop>
  <LinksUpToDate>false</LinksUpToDate>
  <CharactersWithSpaces>5350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2025-06-05T10:10:00Z</dcterms:created>
  <dc:creator>школа интернат</dc:creator>
  <cp:lastModifiedBy>Елена</cp:lastModifiedBy>
  <dcterms:modified xsi:type="dcterms:W3CDTF">2025-10-20T09:43:45Z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2EDBEA4D61EF423992EBC55300676090_12</vt:lpwstr>
  </property>
</Properties>
</file>