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989" w14:textId="285CD19E" w:rsidR="00317122" w:rsidRPr="00943893" w:rsidRDefault="00F074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17122" w:rsidRPr="00943893">
        <w:rPr>
          <w:rFonts w:ascii="Times New Roman" w:hAnsi="Times New Roman" w:cs="Times New Roman"/>
          <w:b/>
          <w:bCs/>
          <w:sz w:val="28"/>
          <w:szCs w:val="28"/>
        </w:rPr>
        <w:t>собенности речевых нарушений у детей младшего школьного возраста</w:t>
      </w:r>
      <w:r w:rsidR="009438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2B410C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В современном мире, в последнее десятилетие увеличилось количество детей, имеющих трудности в обучении на ступени начального общего образования. К одной из таких трудностей относится нарушение процесса чтения. Чтение является одним из базовых навыков, развитость которого во многом определяет успешность обучения школьника. Проблема обучения чтению – одна из важнейших проблем педагогического процесса, и она всегда привлекала к себе внимание психологов и педагогов, поскольку эффективность дальнейшего обучения школьника всем другим предметам напрямую зависит от того, как сформированы у него навыки чтения. Для успешного формирования навыка чтения необходимы такие предпосылки как:</w:t>
      </w:r>
    </w:p>
    <w:p w14:paraId="319B63A2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• сформированность процесса зрительного восприятия, внимания, зрительной памяти; </w:t>
      </w:r>
    </w:p>
    <w:p w14:paraId="0011BA49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• развитии пространственных представлений, фонетического анализа и синтеза, фонематического восприятия; </w:t>
      </w:r>
    </w:p>
    <w:p w14:paraId="5C261CAE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• развитие лексико-грамматической стороны и связной речи; </w:t>
      </w:r>
    </w:p>
    <w:p w14:paraId="21436A86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• отсутствие органических речевых расстройств; </w:t>
      </w:r>
    </w:p>
    <w:p w14:paraId="5081E82C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• отсутствие наследственной предрасположенности к дислексии; </w:t>
      </w:r>
    </w:p>
    <w:p w14:paraId="06D88BCC" w14:textId="77777777" w:rsidR="00EC45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• достаточность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>-моторных координации и чувства ритма. </w:t>
      </w:r>
    </w:p>
    <w:p w14:paraId="7897C05F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Нарушение чтения рассматривалось многими учеными и получило название дислексия. Первое упоминание данной проблемы относится к концу XIX-началу XX веков, в научных работах А.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Куссмауль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В. Морган, О.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Беркан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Гинельвунд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Ф. Варбург, П.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Рашбург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 и др. В России данную проблему изучали Т.В.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М.В. Ермолаева, В.А. Ермоленко, А.Н. Корнев, Р.И.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Р.Е. Левина, И.Н. Садовникова и др.  Исходя из вышеизложенного, нам представляется актуальной проблема изучения особенностей речевых нарушений у детей младшего школьного возраста, а также логопедическая работа по коррекции выявленных нарушений. Для выявления особенностей речевых нарушений, а также навыков чтения у учащихся младших школьников нами была подобрана методика обследования навыков чтения вслух и «про себя» (О.Б. Иншаковой, Т.В.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Н.Н. Петровской). Методика включала в себя ряд диагностических заданий: </w:t>
      </w:r>
    </w:p>
    <w:p w14:paraId="74E3C0C8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· Чтение отдельных букв. </w:t>
      </w:r>
    </w:p>
    <w:p w14:paraId="2ADBAED2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· Чтение слогов. </w:t>
      </w:r>
    </w:p>
    <w:p w14:paraId="340765A8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· Чтение трёх- и четырёхбуквенных слогов.</w:t>
      </w:r>
    </w:p>
    <w:p w14:paraId="44D7B37D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lastRenderedPageBreak/>
        <w:t xml:space="preserve"> · Чтение частотных слов. </w:t>
      </w:r>
    </w:p>
    <w:p w14:paraId="7FABAF5B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· Чтение низкочастотных слов. </w:t>
      </w:r>
    </w:p>
    <w:p w14:paraId="7914C191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· Орфоэпическое чтение частотных слов.</w:t>
      </w:r>
    </w:p>
    <w:p w14:paraId="7F64B92C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· Орфоэпическое чтение низкочастотных слов. </w:t>
      </w:r>
    </w:p>
    <w:p w14:paraId="457A8498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· Чтение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реквазислов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8E66D" w14:textId="77777777" w:rsidR="005034F5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· Чтение текста вслух и «про себя». </w:t>
      </w:r>
    </w:p>
    <w:p w14:paraId="58EE9C0E" w14:textId="478F1A1E" w:rsidR="00CA7E96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Обследование речевых способностей детей</w:t>
      </w:r>
      <w:r w:rsidR="005034F5" w:rsidRPr="00943893">
        <w:rPr>
          <w:rFonts w:ascii="Times New Roman" w:hAnsi="Times New Roman" w:cs="Times New Roman"/>
          <w:sz w:val="28"/>
          <w:szCs w:val="28"/>
        </w:rPr>
        <w:t>,</w:t>
      </w:r>
      <w:r w:rsidRPr="00943893">
        <w:rPr>
          <w:rFonts w:ascii="Times New Roman" w:hAnsi="Times New Roman" w:cs="Times New Roman"/>
          <w:sz w:val="28"/>
          <w:szCs w:val="28"/>
        </w:rPr>
        <w:t xml:space="preserve"> согласно данной методике</w:t>
      </w:r>
      <w:r w:rsidR="005034F5" w:rsidRPr="00943893">
        <w:rPr>
          <w:rFonts w:ascii="Times New Roman" w:hAnsi="Times New Roman" w:cs="Times New Roman"/>
          <w:sz w:val="28"/>
          <w:szCs w:val="28"/>
        </w:rPr>
        <w:t>,</w:t>
      </w:r>
      <w:r w:rsidRPr="00943893">
        <w:rPr>
          <w:rFonts w:ascii="Times New Roman" w:hAnsi="Times New Roman" w:cs="Times New Roman"/>
          <w:sz w:val="28"/>
          <w:szCs w:val="28"/>
        </w:rPr>
        <w:t xml:space="preserve"> проводилось дважды</w:t>
      </w:r>
      <w:r w:rsidR="005034F5" w:rsidRPr="00943893">
        <w:rPr>
          <w:rFonts w:ascii="Times New Roman" w:hAnsi="Times New Roman" w:cs="Times New Roman"/>
          <w:sz w:val="28"/>
          <w:szCs w:val="28"/>
        </w:rPr>
        <w:t>. В</w:t>
      </w:r>
      <w:r w:rsidRPr="00943893">
        <w:rPr>
          <w:rFonts w:ascii="Times New Roman" w:hAnsi="Times New Roman" w:cs="Times New Roman"/>
          <w:sz w:val="28"/>
          <w:szCs w:val="28"/>
        </w:rPr>
        <w:t xml:space="preserve"> начале эксперимента и после проведения коррекционно-логопедической работы, которая была направлена на устранение выявленных речевых нарушений. Критериями отбора детей в экспериментальную группу являлись: низкая оценка уровня речевого развития по результатам диагностики; низкая речевая активность; малоинициативные дети; безынициативность при ответе на уроках. Экспериментальная группа состояла из 10 учащихся первого класса. Стоит отметить</w:t>
      </w:r>
      <w:r w:rsidR="00C96A78">
        <w:rPr>
          <w:rFonts w:ascii="Times New Roman" w:hAnsi="Times New Roman" w:cs="Times New Roman"/>
          <w:sz w:val="28"/>
          <w:szCs w:val="28"/>
        </w:rPr>
        <w:t>,</w:t>
      </w:r>
      <w:r w:rsidRPr="00943893">
        <w:rPr>
          <w:rFonts w:ascii="Times New Roman" w:hAnsi="Times New Roman" w:cs="Times New Roman"/>
          <w:sz w:val="28"/>
          <w:szCs w:val="28"/>
        </w:rPr>
        <w:t xml:space="preserve"> что по гендерному соотношению группа имела сбалансированный состав, т.е. 50% от общего числа детей составляли девочки и 50% мальчики.   Согласно</w:t>
      </w:r>
      <w:r w:rsidR="005446F2" w:rsidRPr="00943893">
        <w:rPr>
          <w:rFonts w:ascii="Times New Roman" w:hAnsi="Times New Roman" w:cs="Times New Roman"/>
          <w:sz w:val="28"/>
          <w:szCs w:val="28"/>
        </w:rPr>
        <w:t xml:space="preserve"> </w:t>
      </w:r>
      <w:r w:rsidRPr="00943893">
        <w:rPr>
          <w:rFonts w:ascii="Times New Roman" w:hAnsi="Times New Roman" w:cs="Times New Roman"/>
          <w:sz w:val="28"/>
          <w:szCs w:val="28"/>
        </w:rPr>
        <w:t>предоставленной медицинской документации</w:t>
      </w:r>
      <w:r w:rsidR="005446F2" w:rsidRPr="00943893">
        <w:rPr>
          <w:rFonts w:ascii="Times New Roman" w:hAnsi="Times New Roman" w:cs="Times New Roman"/>
          <w:sz w:val="28"/>
          <w:szCs w:val="28"/>
        </w:rPr>
        <w:t>,</w:t>
      </w:r>
      <w:r w:rsidRPr="00943893">
        <w:rPr>
          <w:rFonts w:ascii="Times New Roman" w:hAnsi="Times New Roman" w:cs="Times New Roman"/>
          <w:sz w:val="28"/>
          <w:szCs w:val="28"/>
        </w:rPr>
        <w:t xml:space="preserve"> участники исследования обладали достаточно высоким сохранным интеллектом и сохранными слуховыми способностями. При поступлении в школу все дети имели заключение специалистов о нормальном нервно-психическом, физическом и речевом развитии. Для всех учащихся русский язык был родным. Материал для обследования подобран с учётом программных требований для детей младшего школьного возраста и нормативов ФГОС. По результатам начального диагностического обследования обучающихся первого класса можно сделать вывод о том, что: </w:t>
      </w:r>
    </w:p>
    <w:p w14:paraId="3125E4A4" w14:textId="77777777" w:rsidR="00CA7E96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- 2 ребенка (20%) находятся на высоком уровне сформированности навыков чтения, для них характерно то, что эти дети не допускают ошибок при прочтении букв, слогов, слов целиком, не наблюдается чтение с непродуктивными повторами, пропусками, вставками и перестановками букв, нет смешений согласных и гласных звуков, ошибок зрительного слежения. У детей при чтении вслух наблюдается плавное чтение словосочетаниями и словами, при чтении «про себя» диагностируется автоматизированное чтение. Правильность и выразительность чтения текста характеризуется не более 2-3 ошибками и их самостоятельной коррекции, а также чтением с понижением голоса к концу предложения и паузой в конце, правильной постановкой ударения. </w:t>
      </w:r>
    </w:p>
    <w:p w14:paraId="2E8ABEFD" w14:textId="77777777" w:rsidR="00CA7E96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- 6 детей (60%) имеют средний уровень сформированности навыков чтения, это свидетельствует о том, что у детей наблюдается незначительное </w:t>
      </w:r>
      <w:r w:rsidRPr="0094389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ошибок (1-2) зрительного слежения, смешений согласных и гласных звуков, непродуктивных повторов, пропусков, вставок и перестановок букв. У детей при чтении вслух наблюдается плавное чтение словами с переходом в некоторых случаях на слоги и слияния, при чтении «про себя» наблюдается молчаливое чтение. Правильность и выразительность чтения текста характеризуется 6 ошибками на уровне слова и слога, а также чтением с паузой в конце предложения без понижения голоса и правильным ударением. </w:t>
      </w:r>
    </w:p>
    <w:p w14:paraId="6DB76C95" w14:textId="549BFAE8" w:rsidR="00CA7E96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- 2 ребенка (20%) имеют низкий уровень сформированности навыка чтения, это значит, что наблюдается множество ошибок связанных с пропуском букв, вставок и перестановок букв при чтении слогов, слов ре целиком, в замене гласных и согласных, наблюдаются необоснованные паузы, ошибки в постановке ударений и зрительном слежении. У детей отрывистое чтение вслух слогами, по буквам, может наблюдаться отказ от чтения текста. При чтении «про себя» наблюдается беззвучная артикуляция, тихое шепотное чтение текста. Правильность и выразительность чтения характеризуется множеством ошибок на уровне слова, слога, буквы, а также нерегулярностью или отсутствием пауз и интонаций к концу предложения, ошибки при постановке ударения. Таким образом, большинство детей имеют средний уровень сформированности навыков чтения. Полученные в ходе констатирующего эксперимента данные взяты для разработки коррекционной работы по преодолению выявленных недостатков и нарушений. Структура логопедического воздействия разработана с учетом данных, полученных</w:t>
      </w:r>
      <w:r w:rsidR="00CA7E96" w:rsidRPr="00943893">
        <w:rPr>
          <w:rFonts w:ascii="Times New Roman" w:hAnsi="Times New Roman" w:cs="Times New Roman"/>
          <w:sz w:val="28"/>
          <w:szCs w:val="28"/>
        </w:rPr>
        <w:t xml:space="preserve"> </w:t>
      </w:r>
      <w:r w:rsidRPr="00943893">
        <w:rPr>
          <w:rFonts w:ascii="Times New Roman" w:hAnsi="Times New Roman" w:cs="Times New Roman"/>
          <w:sz w:val="28"/>
          <w:szCs w:val="28"/>
        </w:rPr>
        <w:t>в</w:t>
      </w:r>
      <w:r w:rsidR="00CA7E96" w:rsidRPr="00943893">
        <w:rPr>
          <w:rFonts w:ascii="Times New Roman" w:hAnsi="Times New Roman" w:cs="Times New Roman"/>
          <w:sz w:val="28"/>
          <w:szCs w:val="28"/>
        </w:rPr>
        <w:t xml:space="preserve"> </w:t>
      </w:r>
      <w:r w:rsidRPr="00943893">
        <w:rPr>
          <w:rFonts w:ascii="Times New Roman" w:hAnsi="Times New Roman" w:cs="Times New Roman"/>
          <w:sz w:val="28"/>
          <w:szCs w:val="28"/>
        </w:rPr>
        <w:t>констатирующем</w:t>
      </w:r>
      <w:r w:rsidR="00CA7E96" w:rsidRPr="00943893">
        <w:rPr>
          <w:rFonts w:ascii="Times New Roman" w:hAnsi="Times New Roman" w:cs="Times New Roman"/>
          <w:sz w:val="28"/>
          <w:szCs w:val="28"/>
        </w:rPr>
        <w:t xml:space="preserve"> </w:t>
      </w:r>
      <w:r w:rsidRPr="00943893">
        <w:rPr>
          <w:rFonts w:ascii="Times New Roman" w:hAnsi="Times New Roman" w:cs="Times New Roman"/>
          <w:sz w:val="28"/>
          <w:szCs w:val="28"/>
        </w:rPr>
        <w:t>эксперименте</w:t>
      </w:r>
      <w:r w:rsidR="00CA7E96" w:rsidRPr="00943893">
        <w:rPr>
          <w:rFonts w:ascii="Times New Roman" w:hAnsi="Times New Roman" w:cs="Times New Roman"/>
          <w:sz w:val="28"/>
          <w:szCs w:val="28"/>
        </w:rPr>
        <w:t>,</w:t>
      </w:r>
      <w:r w:rsidRPr="00943893">
        <w:rPr>
          <w:rFonts w:ascii="Times New Roman" w:hAnsi="Times New Roman" w:cs="Times New Roman"/>
          <w:sz w:val="28"/>
          <w:szCs w:val="28"/>
        </w:rPr>
        <w:t xml:space="preserve"> и включает два направления работы, реализующихся одновременно, то есть последовательно-параллельно. Она включает в себя:</w:t>
      </w:r>
    </w:p>
    <w:p w14:paraId="05A5F280" w14:textId="77777777" w:rsidR="00CA7E96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1. Развитие неречевых психических функций. Задания данного направления предложены всем учащимся в независимости от развития процесса чтения и выполняются в начале урока. По целевой установке предложенные задания направлены на развитие: зрительного внимания, зрительно-пространственного гнозиса, буквенного гнозиса, мыслительных операций. </w:t>
      </w:r>
    </w:p>
    <w:p w14:paraId="48640A61" w14:textId="77777777" w:rsidR="001508C8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2. Развитие речевых функций. Задания данного направления предложены детям, испытывающим трудности в процессе чтения в соответствии с выявленными особенностями в ходе диагностического обследования. По целевой установке предложенные задания направлены на развитие фонематического восприятия, фонематических представлений, анализа и синтеза, формирование грамматического строя речи, развитие процесса чтения, работа над пониманием прочитанных слов, предложений, текста. После проведения формирующего эксперимента было проведено повторное обследование детей с целью определения динамики состояния навыков </w:t>
      </w:r>
      <w:r w:rsidRPr="00943893">
        <w:rPr>
          <w:rFonts w:ascii="Times New Roman" w:hAnsi="Times New Roman" w:cs="Times New Roman"/>
          <w:sz w:val="28"/>
          <w:szCs w:val="28"/>
        </w:rPr>
        <w:lastRenderedPageBreak/>
        <w:t>чтения у детей, входящих в экспериментальную группу и относящихся к младшему школьному возрасту. По результатам диагностического обследования было установлено, что:</w:t>
      </w:r>
    </w:p>
    <w:p w14:paraId="2EF8870A" w14:textId="77777777" w:rsidR="001508C8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- 6 детей (60% - после коррекции, 20% - до коррекции) находятся на высоком уровне сформированности навыков чтения, для них характерно то, что эти дети не допускают ошибок при прочтении букв, слогов, слов целиком, не наблюдается чтение с непродуктивными повторами, пропусками, вставками и перестановками букв, нет смешений согласных и гласных звуков, ошибок зрительного слежения. У детей при чтении вслух наблюдается плавное чтение словосочетаниями и словами, при чтении «про себя» диагностируется автоматизированное чтение. Правильность и выразительность чтения текста характеризуется не более 2-3 ошибками и их самостоятельной коррекции, а также чтением с понижением голоса к концу предложения и паузой в конце, правильной постановкой ударения. </w:t>
      </w:r>
    </w:p>
    <w:p w14:paraId="244D1F2B" w14:textId="77777777" w:rsidR="001508C8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- 4 ребёнка (40% - после коррекции, 60% - до коррекции) имеют средний уровень сформированности процесса чтения. Дети сохраняют незначительное количество ошибок (1-2) зрительного слежения, смешений согласных и гласных звуков, непродуктивных повторов, пропусков, вставок и перестановок букв. У детей со средним уровнем при чтении вслух наблюдается плавное чтение словами с переходом в некоторых случаях на слоги и слияния, при чтении «про себя» наблюдается молчаливое чтение. Правильность и выразительность чтения текста характеризуется 6 ошибками на уровне слова и слога, а также чтением с паузой в конце предложения без понижения голоса и правильным ударением. Низкий уровень владения навыками чтения после коррекционно-логопедической работы не выявлен.</w:t>
      </w:r>
    </w:p>
    <w:p w14:paraId="5E377E64" w14:textId="77777777" w:rsidR="001623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Таким образом, систематически проведённая коррекционно-логопедическая работа с детьми младшего школьного возраста с учетом их речевой патологии и уровня речевого развития стала основополагающим звеном по коррекции выявленных речевых затруднений и формированию навыка чтения.   </w:t>
      </w:r>
    </w:p>
    <w:p w14:paraId="0C0732B7" w14:textId="397BA68A" w:rsidR="001623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Список литературы: 1.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 Т.В. Преодоление трудностей учения: нейропсихологический подход / Т.В.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Н.М. Пылаева.  – Санкт-Петербург: Питер, 2008.  320 с. </w:t>
      </w:r>
    </w:p>
    <w:p w14:paraId="7E5C1D3F" w14:textId="77777777" w:rsidR="001623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2. Безруких М.М. Психофизиологические механизмы формирования навыков письма и чтения и проблемы трудностей в обучении / М.М. Безруких.  </w:t>
      </w:r>
    </w:p>
    <w:p w14:paraId="23B5DF24" w14:textId="41642210" w:rsidR="00162309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3. Безрукова О.А.,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Каленкова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О.Н., Приходько, О.Г. Речевое развитие детей с ограниченными возможностями здоровья / О.А. Безруких, О.Н.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Каленкова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, О.Г. </w:t>
      </w:r>
      <w:proofErr w:type="spellStart"/>
      <w:r w:rsidRPr="00943893">
        <w:rPr>
          <w:rFonts w:ascii="Times New Roman" w:hAnsi="Times New Roman" w:cs="Times New Roman"/>
          <w:sz w:val="28"/>
          <w:szCs w:val="28"/>
        </w:rPr>
        <w:t>Прихотько</w:t>
      </w:r>
      <w:proofErr w:type="spellEnd"/>
      <w:r w:rsidRPr="00943893">
        <w:rPr>
          <w:rFonts w:ascii="Times New Roman" w:hAnsi="Times New Roman" w:cs="Times New Roman"/>
          <w:sz w:val="28"/>
          <w:szCs w:val="28"/>
        </w:rPr>
        <w:t xml:space="preserve">.  – Москва: Русская речь, 2016.  – 112 с. </w:t>
      </w:r>
    </w:p>
    <w:p w14:paraId="1D9A67C1" w14:textId="0B893B55" w:rsidR="00097898" w:rsidRPr="00943893" w:rsidRDefault="00476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17122" w:rsidRPr="00943893">
        <w:rPr>
          <w:rFonts w:ascii="Times New Roman" w:hAnsi="Times New Roman" w:cs="Times New Roman"/>
          <w:sz w:val="28"/>
          <w:szCs w:val="28"/>
        </w:rPr>
        <w:t xml:space="preserve">. Иншакова О.Б. Письмо и чтение: трудности обучения и коррекция / Под общ. ред. О.Б. Иншаковой.  – Москва: Издательство МПСИ. 2001. С. 3-6. </w:t>
      </w:r>
    </w:p>
    <w:p w14:paraId="7F4FB859" w14:textId="467F729A" w:rsidR="00097898" w:rsidRPr="00943893" w:rsidRDefault="00476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7122" w:rsidRPr="00943893">
        <w:rPr>
          <w:rFonts w:ascii="Times New Roman" w:hAnsi="Times New Roman" w:cs="Times New Roman"/>
          <w:sz w:val="28"/>
          <w:szCs w:val="28"/>
        </w:rPr>
        <w:t xml:space="preserve">. Корнев А.Н. Метаязыковые механизмы нарушения письма и чтения  </w:t>
      </w:r>
    </w:p>
    <w:p w14:paraId="2D4B80D8" w14:textId="6720DB6B" w:rsidR="00097898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>у детей / Под ред. О.Б. Иншаковой.  – Москва: НИИ Школьных технологий. 2008. 174 с.</w:t>
      </w:r>
    </w:p>
    <w:p w14:paraId="396B9CA0" w14:textId="4E246EB9" w:rsidR="00822513" w:rsidRPr="00943893" w:rsidRDefault="00317122">
      <w:pPr>
        <w:rPr>
          <w:rFonts w:ascii="Times New Roman" w:hAnsi="Times New Roman" w:cs="Times New Roman"/>
          <w:sz w:val="28"/>
          <w:szCs w:val="28"/>
        </w:rPr>
      </w:pPr>
      <w:r w:rsidRPr="00943893">
        <w:rPr>
          <w:rFonts w:ascii="Times New Roman" w:hAnsi="Times New Roman" w:cs="Times New Roman"/>
          <w:sz w:val="28"/>
          <w:szCs w:val="28"/>
        </w:rPr>
        <w:t xml:space="preserve"> </w:t>
      </w:r>
      <w:r w:rsidR="004769DE">
        <w:rPr>
          <w:rFonts w:ascii="Times New Roman" w:hAnsi="Times New Roman" w:cs="Times New Roman"/>
          <w:sz w:val="28"/>
          <w:szCs w:val="28"/>
        </w:rPr>
        <w:t>6</w:t>
      </w:r>
      <w:r w:rsidRPr="00943893">
        <w:rPr>
          <w:rFonts w:ascii="Times New Roman" w:hAnsi="Times New Roman" w:cs="Times New Roman"/>
          <w:sz w:val="28"/>
          <w:szCs w:val="28"/>
        </w:rPr>
        <w:t xml:space="preserve">. Спирова Л.Ф. Дифференцированный подход к проявлению нарушений письма и чтения учащихся общеобразовательной школы / Л.Ф. Спирова. – Текст непосредственный // Дефектология.  –1988.  – №5. С. 3-9. </w:t>
      </w:r>
    </w:p>
    <w:sectPr w:rsidR="00822513" w:rsidRPr="0094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A"/>
    <w:rsid w:val="00072E9D"/>
    <w:rsid w:val="00095336"/>
    <w:rsid w:val="00097898"/>
    <w:rsid w:val="00142039"/>
    <w:rsid w:val="001508C8"/>
    <w:rsid w:val="00162309"/>
    <w:rsid w:val="002C1C95"/>
    <w:rsid w:val="00317122"/>
    <w:rsid w:val="004769DE"/>
    <w:rsid w:val="005034F5"/>
    <w:rsid w:val="005446F2"/>
    <w:rsid w:val="005C74C5"/>
    <w:rsid w:val="00635A6A"/>
    <w:rsid w:val="00822513"/>
    <w:rsid w:val="00943893"/>
    <w:rsid w:val="00C96A78"/>
    <w:rsid w:val="00CA7E96"/>
    <w:rsid w:val="00CB687E"/>
    <w:rsid w:val="00EC4509"/>
    <w:rsid w:val="00F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E3B5"/>
  <w15:chartTrackingRefBased/>
  <w15:docId w15:val="{C67A7FCC-7BCD-4251-9D59-1624EC29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A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A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A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A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A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A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17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Шипило</dc:creator>
  <cp:keywords/>
  <dc:description/>
  <cp:lastModifiedBy>Елена Шипило</cp:lastModifiedBy>
  <cp:revision>16</cp:revision>
  <dcterms:created xsi:type="dcterms:W3CDTF">2025-10-20T11:19:00Z</dcterms:created>
  <dcterms:modified xsi:type="dcterms:W3CDTF">2025-10-20T11:36:00Z</dcterms:modified>
</cp:coreProperties>
</file>