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7B" w:rsidRPr="0044177B" w:rsidRDefault="0044177B" w:rsidP="0044177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177B">
        <w:rPr>
          <w:rFonts w:ascii="Times New Roman" w:hAnsi="Times New Roman" w:cs="Times New Roman"/>
          <w:sz w:val="28"/>
          <w:szCs w:val="28"/>
        </w:rPr>
        <w:t>Инновационные подходы в подготовке воспитателей дошкольного образования: от теории к практике</w:t>
      </w:r>
    </w:p>
    <w:bookmarkEnd w:id="0"/>
    <w:p w:rsid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77B" w:rsidRPr="0044177B" w:rsidRDefault="0044177B" w:rsidP="0044177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Введение</w:t>
      </w:r>
    </w:p>
    <w:p w:rsidR="0044177B" w:rsidRP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Современные требования к качеству образования и воспитания детей в дошкольных учреждениях предъявляют высокие стандарты к профессиональной подготовке воспитателей. В условиях быстро меняющегося мира, где технологии и социальные нормы претерпевают значительные изменения, необходимо обновление подходов к подготовке специалистов. Эта статья посвящена анализу инновационных методик, которые могут быть интегрированы в программу подготовки воспитателей дошкольного образования, а также их практическому применению.</w:t>
      </w: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Дошкольный возраст — это критически важный период в жизни ребенка, когда закладываются основы его личностного и интеллектуального развития. Воспитатель играет ключевую роль в этом процессе, поэтому его подготовка должна быть всесторонней и многогранной. Качественная подготовка воспитателей не только обеспечивает развитие детей, но и формирует у них социальные навыки, эмоциональный интеллект и креативность. В связи с этим образовательные учреждения должны пересмотреть свои программы и методы обучения, чтобы соответствовать современным требованиям.</w:t>
      </w: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Современные педагогические теории предлагают множество инновационных подходов, которые могут быть успешно внедрены в подготовку воспитателей. Одним из таких методов является проектное обучение. Этот подход позволяет детям не только осваивать новые знания, но и развивать критическое мышление, умение работать в команде и решать проблемы. Воспитатели, обученные этому методу, могут создавать увлекательные проекты, которые будут способствовать активному вовлечению детей в образовательный процесс.</w:t>
      </w: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lastRenderedPageBreak/>
        <w:t>Игровые технологии также занимают важное место в подготовке воспитателей. Игра — это естественная форма обучения для детей дошкольного возраста. Использование игровых методов помогает создать комфортную атмосферу для обучения и развивает у детей мотивацию к познанию. Воспитатели должны быть готовы использовать различные игры и игровые формы в своей практике, чтобы сделать процесс обучения более интересным и эффективным.</w:t>
      </w:r>
    </w:p>
    <w:p w:rsidR="0044177B" w:rsidRP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177B">
        <w:rPr>
          <w:rFonts w:ascii="Times New Roman" w:hAnsi="Times New Roman" w:cs="Times New Roman"/>
          <w:sz w:val="28"/>
          <w:szCs w:val="28"/>
        </w:rPr>
        <w:t>Кроме того, инклюзивное образование становится все более актуальным. Подготовка воспитателей должна включать знания о том, как работать с детьми с особыми потребностями, что позволяет создать инклюзивную среду в детском саду и обеспечить равные возможности для всех детей.</w:t>
      </w: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Практическая подготовка является неотъемлемой частью образовательного процесса для будущих воспитателей. Стажировки и практические занятия позволяют студентам не только применить полученные знания на практике, но и научиться взаимодействовать с детьми, родителями и коллегами. Важно, чтобы образовательные учреждения сотрудничали с детскими садами для организации практических занятий, которые будут максимально приближены к реальной практике.</w:t>
      </w:r>
    </w:p>
    <w:p w:rsidR="0044177B" w:rsidRP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177B">
        <w:rPr>
          <w:rFonts w:ascii="Times New Roman" w:hAnsi="Times New Roman" w:cs="Times New Roman"/>
          <w:sz w:val="28"/>
          <w:szCs w:val="28"/>
        </w:rPr>
        <w:t>Примеры успешных практик показывают, что студенты, прошедшие стажировку в реальных условиях, гораздо лучше адаптируются к работе после окончания учебного заведения. Они уже имеют опыт общения с детьми и знают, как применять различные методики на практике.</w:t>
      </w:r>
    </w:p>
    <w:p w:rsidR="0044177B" w:rsidRPr="0044177B" w:rsidRDefault="0044177B" w:rsidP="0044177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t>В современном мире цифровые технологии становятся важным инструментом в образовательном процессе. Воспитатели должны быть готовы использовать различные цифровые ресурсы для обогащения своего урока. Это может включать интерактивные игры, обучающие приложения и онлайн-ресурсы. Цифровые технологии помогают не только разнообразить занятия, но и делают обучение более доступным и интересным для детей.</w:t>
      </w:r>
    </w:p>
    <w:p w:rsidR="0044177B" w:rsidRP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77B" w:rsidRPr="0044177B" w:rsidRDefault="0044177B" w:rsidP="004417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7B">
        <w:rPr>
          <w:rFonts w:ascii="Times New Roman" w:hAnsi="Times New Roman" w:cs="Times New Roman"/>
          <w:sz w:val="28"/>
          <w:szCs w:val="28"/>
        </w:rPr>
        <w:lastRenderedPageBreak/>
        <w:t>Однако важно помнить, что использование технологий должно быть сбалансированным и соответствовать возрастным особенностям детей. Воспитатели должны уметь выбирать подходящие инструменты и методы для каждого конкретного случая.</w:t>
      </w:r>
    </w:p>
    <w:sectPr w:rsidR="0044177B" w:rsidRPr="0044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33"/>
    <w:rsid w:val="0044177B"/>
    <w:rsid w:val="00803D33"/>
    <w:rsid w:val="00E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F97A"/>
  <w15:chartTrackingRefBased/>
  <w15:docId w15:val="{E19C3A99-3758-4B89-876B-509CE487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551</Words>
  <Characters>3142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2025-10-27T08:11:00Z</dcterms:created>
  <dcterms:modified xsi:type="dcterms:W3CDTF">2025-10-27T08:18:00Z</dcterms:modified>
</cp:coreProperties>
</file>