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A15D" w14:textId="22EDF62A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r w:rsidR="000F4C95" w:rsidRPr="00161A15">
        <w:rPr>
          <w:rFonts w:ascii="Times New Roman" w:eastAsia="Calibri" w:hAnsi="Times New Roman" w:cs="Times New Roman"/>
          <w:sz w:val="24"/>
          <w:szCs w:val="24"/>
        </w:rPr>
        <w:t xml:space="preserve">БЮДЖЕТНОЕ </w:t>
      </w:r>
      <w:r w:rsidRPr="00161A15"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</w:p>
    <w:p w14:paraId="15014974" w14:textId="46FEDA40" w:rsidR="000F4C95" w:rsidRPr="00161A15" w:rsidRDefault="000F4C95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>города Ульяновска «Средняя школа № 63»</w:t>
      </w:r>
    </w:p>
    <w:p w14:paraId="08F3FA94" w14:textId="77777777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2F5380" w14:textId="77777777" w:rsidR="00161A15" w:rsidRPr="00161A15" w:rsidRDefault="00161A15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394452" w14:textId="77777777" w:rsidR="00161A15" w:rsidRPr="00161A15" w:rsidRDefault="00161A15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E0A528" w14:textId="77777777" w:rsidR="00F839DE" w:rsidRPr="00161A15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>«</w:t>
      </w:r>
      <w:r w:rsidRPr="00161A15">
        <w:rPr>
          <w:rFonts w:ascii="Times New Roman" w:eastAsia="Calibri" w:hAnsi="Times New Roman" w:cs="Times New Roman"/>
          <w:sz w:val="24"/>
          <w:szCs w:val="24"/>
          <w:highlight w:val="yellow"/>
        </w:rPr>
        <w:t>УТВЕРЖДАЮ»</w:t>
      </w:r>
    </w:p>
    <w:p w14:paraId="4F2CBB82" w14:textId="77777777" w:rsidR="00F839DE" w:rsidRPr="00161A15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  <w:highlight w:val="yellow"/>
        </w:rPr>
        <w:t>Приказ директора ОУ</w:t>
      </w:r>
    </w:p>
    <w:p w14:paraId="02224B1D" w14:textId="0F096D66" w:rsidR="00F839DE" w:rsidRPr="00161A15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>№_____от______20</w:t>
      </w:r>
      <w:r w:rsidR="000F4C95" w:rsidRPr="00161A15">
        <w:rPr>
          <w:rFonts w:ascii="Times New Roman" w:eastAsia="Calibri" w:hAnsi="Times New Roman" w:cs="Times New Roman"/>
          <w:sz w:val="24"/>
          <w:szCs w:val="24"/>
        </w:rPr>
        <w:t>25</w:t>
      </w:r>
      <w:r w:rsidRPr="00161A15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78A845B0" w14:textId="5608B1CA" w:rsidR="00F839DE" w:rsidRPr="00161A15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>________</w:t>
      </w:r>
      <w:r w:rsidR="000F4C95" w:rsidRPr="00161A15">
        <w:rPr>
          <w:rFonts w:ascii="Times New Roman" w:eastAsia="Calibri" w:hAnsi="Times New Roman" w:cs="Times New Roman"/>
          <w:sz w:val="24"/>
          <w:szCs w:val="24"/>
        </w:rPr>
        <w:t>Данькин А.А.</w:t>
      </w:r>
    </w:p>
    <w:p w14:paraId="6A866CF2" w14:textId="77777777" w:rsidR="00F839DE" w:rsidRPr="00161A15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0E61FF" w14:textId="77777777" w:rsidR="00F839DE" w:rsidRPr="00161A15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D2448F" w14:textId="77777777" w:rsidR="00F839DE" w:rsidRPr="00161A15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9D0261" w14:textId="77777777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>Рабочая программа</w:t>
      </w:r>
    </w:p>
    <w:p w14:paraId="47713AAD" w14:textId="77777777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>по внеурочной деятельности</w:t>
      </w:r>
    </w:p>
    <w:p w14:paraId="5DE4C6DA" w14:textId="77777777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>«Музейная педагогика»</w:t>
      </w:r>
    </w:p>
    <w:p w14:paraId="2CAD8864" w14:textId="55D4F840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>для 1 «</w:t>
      </w:r>
      <w:r w:rsidR="000F4C95" w:rsidRPr="00161A15">
        <w:rPr>
          <w:rFonts w:ascii="Times New Roman" w:eastAsia="Calibri" w:hAnsi="Times New Roman" w:cs="Times New Roman"/>
          <w:sz w:val="24"/>
          <w:szCs w:val="24"/>
        </w:rPr>
        <w:t>А</w:t>
      </w:r>
      <w:r w:rsidRPr="00161A15">
        <w:rPr>
          <w:rFonts w:ascii="Times New Roman" w:eastAsia="Calibri" w:hAnsi="Times New Roman" w:cs="Times New Roman"/>
          <w:sz w:val="24"/>
          <w:szCs w:val="24"/>
        </w:rPr>
        <w:t>» класса</w:t>
      </w:r>
    </w:p>
    <w:p w14:paraId="18562D16" w14:textId="60DD1FFB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>на 20</w:t>
      </w:r>
      <w:r w:rsidR="000F4C95" w:rsidRPr="00161A15">
        <w:rPr>
          <w:rFonts w:ascii="Times New Roman" w:eastAsia="Calibri" w:hAnsi="Times New Roman" w:cs="Times New Roman"/>
          <w:sz w:val="24"/>
          <w:szCs w:val="24"/>
        </w:rPr>
        <w:t>25</w:t>
      </w:r>
      <w:r w:rsidRPr="00161A15">
        <w:rPr>
          <w:rFonts w:ascii="Times New Roman" w:eastAsia="Calibri" w:hAnsi="Times New Roman" w:cs="Times New Roman"/>
          <w:sz w:val="24"/>
          <w:szCs w:val="24"/>
        </w:rPr>
        <w:t>-20</w:t>
      </w:r>
      <w:r w:rsidR="000F4C95" w:rsidRPr="00161A15">
        <w:rPr>
          <w:rFonts w:ascii="Times New Roman" w:eastAsia="Calibri" w:hAnsi="Times New Roman" w:cs="Times New Roman"/>
          <w:sz w:val="24"/>
          <w:szCs w:val="24"/>
        </w:rPr>
        <w:t>26</w:t>
      </w:r>
      <w:r w:rsidRPr="00161A15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14:paraId="3D0C66C8" w14:textId="77777777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CFCC91" w14:textId="77777777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E79C37" w14:textId="77777777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608CAC" w14:textId="77777777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018025" w14:textId="77777777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9DFE3C" w14:textId="77777777" w:rsidR="00F839DE" w:rsidRPr="00161A15" w:rsidRDefault="00F839DE" w:rsidP="00F839D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2F01C4" w14:textId="65C6B423" w:rsidR="00F839DE" w:rsidRPr="00161A15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1A15">
        <w:rPr>
          <w:rFonts w:ascii="Times New Roman" w:eastAsia="Calibri" w:hAnsi="Times New Roman" w:cs="Times New Roman"/>
          <w:sz w:val="24"/>
          <w:szCs w:val="24"/>
        </w:rPr>
        <w:t xml:space="preserve">Учитель: </w:t>
      </w:r>
      <w:r w:rsidR="000F4C95" w:rsidRPr="00161A15">
        <w:rPr>
          <w:rFonts w:ascii="Times New Roman" w:eastAsia="Calibri" w:hAnsi="Times New Roman" w:cs="Times New Roman"/>
          <w:sz w:val="24"/>
          <w:szCs w:val="24"/>
        </w:rPr>
        <w:t>Доронина Елена Александровна</w:t>
      </w:r>
    </w:p>
    <w:p w14:paraId="5E6377FF" w14:textId="77777777" w:rsidR="00F839DE" w:rsidRPr="00161A15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DF2081" w14:textId="77777777" w:rsidR="00F839DE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2B24672" w14:textId="77777777" w:rsidR="00161A15" w:rsidRDefault="00161A15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412F4A0" w14:textId="77777777" w:rsidR="00161A15" w:rsidRDefault="00161A15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D904160" w14:textId="77777777" w:rsidR="00161A15" w:rsidRPr="00161A15" w:rsidRDefault="00161A15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DEEDFB6" w14:textId="77777777" w:rsidR="00F839DE" w:rsidRPr="00161A15" w:rsidRDefault="00F839DE" w:rsidP="00F839D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0923DB" w14:textId="77777777" w:rsidR="00F839DE" w:rsidRPr="00161A15" w:rsidRDefault="00F839DE" w:rsidP="00F839DE">
      <w:pPr>
        <w:rPr>
          <w:rFonts w:ascii="Times New Roman" w:eastAsia="Calibri" w:hAnsi="Times New Roman" w:cs="Times New Roman"/>
          <w:sz w:val="24"/>
          <w:szCs w:val="24"/>
        </w:rPr>
      </w:pPr>
    </w:p>
    <w:p w14:paraId="39B16120" w14:textId="0A11E295" w:rsidR="00F839DE" w:rsidRPr="00161A15" w:rsidRDefault="00F839DE" w:rsidP="00F839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sectPr w:rsidR="00F839DE" w:rsidRPr="00161A15" w:rsidSect="00F839DE">
          <w:footerReference w:type="default" r:id="rId8"/>
          <w:pgSz w:w="11906" w:h="16838"/>
          <w:pgMar w:top="1134" w:right="1133" w:bottom="1134" w:left="1276" w:header="708" w:footer="708" w:gutter="0"/>
          <w:cols w:space="708"/>
          <w:titlePg/>
          <w:docGrid w:linePitch="360"/>
        </w:sectPr>
      </w:pPr>
      <w:r w:rsidRPr="00161A15">
        <w:rPr>
          <w:rFonts w:ascii="Times New Roman" w:eastAsia="Calibri" w:hAnsi="Times New Roman" w:cs="Times New Roman"/>
          <w:sz w:val="24"/>
          <w:szCs w:val="24"/>
        </w:rPr>
        <w:t>20</w:t>
      </w:r>
      <w:r w:rsidR="000F4C95" w:rsidRPr="00161A15">
        <w:rPr>
          <w:rFonts w:ascii="Times New Roman" w:eastAsia="Calibri" w:hAnsi="Times New Roman" w:cs="Times New Roman"/>
          <w:sz w:val="24"/>
          <w:szCs w:val="24"/>
        </w:rPr>
        <w:t>25</w:t>
      </w:r>
    </w:p>
    <w:p w14:paraId="64E7D6EC" w14:textId="77777777" w:rsidR="00F220F1" w:rsidRPr="00161A15" w:rsidRDefault="00F220F1" w:rsidP="00C8451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  <w:r w:rsidR="00CE5E99" w:rsidRPr="0016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D2D14D2" w14:textId="77777777" w:rsidR="00CE5E99" w:rsidRPr="00161A15" w:rsidRDefault="00CE5E99" w:rsidP="00F220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848425" w14:textId="621453C2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(утверждён приказом Министерства образования и наук</w:t>
      </w:r>
      <w:r w:rsidR="00D1452E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Российской Федерации от «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6» октября 2009 г. № 373).</w:t>
      </w:r>
    </w:p>
    <w:p w14:paraId="37CE60B3" w14:textId="6A49F0E5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Программа внеурочной деятельности «Музейн</w:t>
      </w:r>
      <w:r w:rsidR="00CE5E99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5E99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рассчитана на учащихся </w:t>
      </w:r>
      <w:r w:rsidR="00CE5E99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–4 классов начальной школы. Время освоения программы: 1</w:t>
      </w:r>
      <w:r w:rsidR="000F4C95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0F4C95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84518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– 3</w:t>
      </w:r>
      <w:r w:rsidR="000F4C95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84518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 —</w:t>
      </w:r>
      <w:r w:rsidR="00CE5E99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E5E99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3 класс — 3</w:t>
      </w:r>
      <w:r w:rsidR="00CE5E99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4 класс — 3</w:t>
      </w:r>
      <w:r w:rsidR="00CE5E99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часа) в течение учебного года. Данная программа учитывает возможность познакомить детей со школьным музеем и с ведущими музеями страны, в том числе с использованием интернет</w:t>
      </w:r>
      <w:r w:rsidR="00CE5E99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ресурсов и компьютерных программ.</w:t>
      </w:r>
      <w:r w:rsidR="00C84518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также дает возможность ежемесячно выезжать классом на экскурсию в музеи </w:t>
      </w:r>
      <w:r w:rsidR="000F4C95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Ульяновска</w:t>
      </w:r>
      <w:r w:rsidR="00C84518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F4C95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Ульянов</w:t>
      </w:r>
      <w:r w:rsidR="00C84518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области.</w:t>
      </w:r>
    </w:p>
    <w:p w14:paraId="03608407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современных условиях жизни российского общества воспитание стало главным социальным и государственным приоритетом. В современном обществе обнаруживается дефицит нравственности, дефицит культуры. Стоит ли винить современную молодёжь в бездуховности, злости и жестокости? На чьём опыте им учиться, кто может быть для них идеалом? Для необходимого воспитательного воздействия нужен положительный пример, необходимо показать детям, что существует другой мир —</w:t>
      </w:r>
    </w:p>
    <w:p w14:paraId="28B5C195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 полный духовных нравственных идей, творчества,</w:t>
      </w:r>
      <w:r w:rsidR="00D1452E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</w:p>
    <w:p w14:paraId="5FD03E14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программы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приобщить детей к миру прекрасного, познакомить их с историческими ценностями, с особенностями музейной работы, содействовать приобщению детей к историческому наследию города, Отечества. Музейная педагогика позволяет эффективно влиять на процесс</w:t>
      </w:r>
    </w:p>
    <w:p w14:paraId="52EA7402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воспитания учащихся с разных позиций: мотивационно-ценностной, интеллектуальной, деятельностной, </w:t>
      </w:r>
      <w:r w:rsidR="00D1452E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волевой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715C67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программы:</w:t>
      </w:r>
    </w:p>
    <w:p w14:paraId="22F28F92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совершенствовать образовательный процесс средствами основного и дополнительного образования;</w:t>
      </w:r>
    </w:p>
    <w:p w14:paraId="4E7A97B3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создавать условия для приобретения опыта общения с </w:t>
      </w:r>
      <w:r w:rsidR="00D1452E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 историческими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ценностями музея;</w:t>
      </w:r>
    </w:p>
    <w:p w14:paraId="501A88B1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создавать условия для художественного, эмоционально-ценностного, социального, культурного развития, творческой самореализации личности ребёнка, для формирования гражданско-патриотических чувств у детей;</w:t>
      </w:r>
    </w:p>
    <w:p w14:paraId="5C941D13" w14:textId="77777777" w:rsid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создать условия для формирования целостной картины мира на основе знакомства с экспозициями музеев;</w:t>
      </w:r>
    </w:p>
    <w:p w14:paraId="42A0ACFA" w14:textId="0BC88C4A" w:rsidR="00F220F1" w:rsidRPr="00161A15" w:rsidRDefault="00161A1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включения учащихся в поисковую, исследовательскую, проектную деятельность.</w:t>
      </w:r>
    </w:p>
    <w:p w14:paraId="2918C52B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программы:</w:t>
      </w:r>
    </w:p>
    <w:p w14:paraId="3650CE00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содействовать развитию художественного восприятия мира, воображения, образного и ассоциативного мышления, научного мировоззрения, креативного мышления учащихся;</w:t>
      </w:r>
    </w:p>
    <w:p w14:paraId="54FBA57F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воспитывать любовь и уважение к прошлому своего города, к истории своей семьи, своего народа, Отечества;</w:t>
      </w:r>
    </w:p>
    <w:p w14:paraId="5508EEA0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расширить кругозор, развить познавательные интересы и способности учащихся;</w:t>
      </w:r>
    </w:p>
    <w:p w14:paraId="52B742C5" w14:textId="3D7EB540" w:rsidR="00F220F1" w:rsidRPr="00161A15" w:rsidRDefault="00161A1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приобщить ребёнка к миру искусства;</w:t>
      </w:r>
    </w:p>
    <w:p w14:paraId="5B8966D1" w14:textId="25BBCEDE" w:rsidR="00F220F1" w:rsidRPr="00161A15" w:rsidRDefault="00161A1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«образ музея» как храма культуры, в котором хранятся художественные коллекции культурно-исторического значения разнообразной направленности (исторические, художественные, профильные и т.д.);</w:t>
      </w:r>
    </w:p>
    <w:p w14:paraId="413A454E" w14:textId="4A8F0BB9" w:rsidR="00F220F1" w:rsidRPr="00161A15" w:rsidRDefault="00161A1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осознанию детьми значимости деятельности</w:t>
      </w:r>
    </w:p>
    <w:p w14:paraId="738191F5" w14:textId="31AB6BE4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сохранению историко</w:t>
      </w:r>
      <w:r w:rsidR="000F4C95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культурного наследия города,</w:t>
      </w:r>
      <w:r w:rsidR="00B83C26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страны;</w:t>
      </w:r>
    </w:p>
    <w:p w14:paraId="4CC94EED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формировать первичные умения поисковой, исследовательской, проектной деятельности;</w:t>
      </w:r>
    </w:p>
    <w:p w14:paraId="61E5BBBA" w14:textId="59B92045" w:rsidR="00F220F1" w:rsidRPr="00161A15" w:rsidRDefault="00161A1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культурного поведения в общественных местах;</w:t>
      </w:r>
    </w:p>
    <w:p w14:paraId="455FC269" w14:textId="65DB01BD" w:rsidR="00F220F1" w:rsidRDefault="00161A1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познавательные, коммуникативные, социальные способности детей.</w:t>
      </w:r>
    </w:p>
    <w:p w14:paraId="028948E9" w14:textId="77777777" w:rsidR="00161A15" w:rsidRPr="00161A15" w:rsidRDefault="00161A1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B208F2" w14:textId="1657C5AB" w:rsidR="00F220F1" w:rsidRPr="00161A15" w:rsidRDefault="00F220F1" w:rsidP="00161A15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6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сновное содержание программы</w:t>
      </w:r>
    </w:p>
    <w:p w14:paraId="1A0DD461" w14:textId="1F945FC6" w:rsidR="00F220F1" w:rsidRPr="00161A15" w:rsidRDefault="00F220F1" w:rsidP="00161A15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Поисково</w:t>
      </w:r>
      <w:r w:rsidR="000F4C95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работа в музее, музейные фонды и работа с ними,</w:t>
      </w:r>
    </w:p>
    <w:p w14:paraId="1F994403" w14:textId="3929E95C" w:rsidR="00F220F1" w:rsidRDefault="000F4C9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кспозиционно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выставочная работа, культурно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музея, творческая работа.</w:t>
      </w:r>
    </w:p>
    <w:p w14:paraId="7AA3FCCB" w14:textId="77777777" w:rsidR="00161A15" w:rsidRDefault="00161A15" w:rsidP="00161A15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582F01" w14:textId="77777777" w:rsidR="00161A15" w:rsidRPr="00161A15" w:rsidRDefault="00161A15" w:rsidP="00161A15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8F7F64" w14:textId="7D16F292" w:rsidR="00161A15" w:rsidRPr="00161A15" w:rsidRDefault="00F220F1" w:rsidP="00161A15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161A15" w:rsidRPr="0016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ребования к уровню подготовки обучающихся</w:t>
      </w:r>
    </w:p>
    <w:p w14:paraId="58B38868" w14:textId="77777777" w:rsidR="00161A15" w:rsidRPr="00161A15" w:rsidRDefault="00161A15" w:rsidP="00161A15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80C956" w14:textId="5B648115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отбор нужной информации;</w:t>
      </w:r>
    </w:p>
    <w:p w14:paraId="39B8EBFB" w14:textId="6BA849BB" w:rsidR="00161A15" w:rsidRPr="00161A15" w:rsidRDefault="00161A1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Учащиеся научатся:</w:t>
      </w:r>
    </w:p>
    <w:p w14:paraId="0641BE80" w14:textId="77777777" w:rsidR="00161A15" w:rsidRPr="00161A15" w:rsidRDefault="00161A1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—работать с источниками разных типов: как с вещественными, так и с письменными, устными и информационными источниками;</w:t>
      </w:r>
    </w:p>
    <w:p w14:paraId="0EB8C24F" w14:textId="64A423EA" w:rsidR="00F220F1" w:rsidRPr="00161A15" w:rsidRDefault="00161A15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—находить и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источники по заданным критериям;</w:t>
      </w:r>
    </w:p>
    <w:p w14:paraId="610310E9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—высказывать свою точку зрения, приводить аргументы;</w:t>
      </w:r>
    </w:p>
    <w:p w14:paraId="4DACAE09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—наблюдать, описывать, строить тексты, отвечать на вопросы;</w:t>
      </w:r>
    </w:p>
    <w:p w14:paraId="749D5E9E" w14:textId="17EA4EC8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—находить причины и следствия событий, происходящих в историко</w:t>
      </w:r>
      <w:r w:rsidR="000F4C95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географическом пространстве;</w:t>
      </w:r>
    </w:p>
    <w:p w14:paraId="5443BAF3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—сравнивать свой образ жизни с образом жизни людей, живших в другом времени или в другом географическом пространстве;</w:t>
      </w:r>
    </w:p>
    <w:p w14:paraId="4567D751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—выделять общее и частное в поведении людей и явлениях культуры;</w:t>
      </w:r>
    </w:p>
    <w:p w14:paraId="3BBC0C80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—вести записи при работе с документами.</w:t>
      </w:r>
    </w:p>
    <w:p w14:paraId="38386EAE" w14:textId="12DD18C3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работе в музее школьники получат опыт научно-исследовательской работы, возможность включиться в социально значимую деятельность по сохранению историко-культурного наследия школы. Примут участие в реализации социально</w:t>
      </w:r>
      <w:r w:rsidR="000F4C95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значимых проектов, проводимых в учебном учреждении. Обучение может осуществляться в форме сюжетных игр, музейных уроков, экскурсий, практической работы с фондами школьного музея, экспедиций.</w:t>
      </w:r>
    </w:p>
    <w:p w14:paraId="67FADD6E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Особая музейная среда расширяет и оживляет процесс познания истории, а занятия, проходящие в форме игры, дают возможность дет</w:t>
      </w:r>
      <w:r w:rsidR="00C84518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совершить увлекательное путе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шествие в прошлое страны, познакомиться с бытом и нравами наших далёких предков, погрузиться в атмосферу сказок, старинных обрядов и фольклора.</w:t>
      </w:r>
    </w:p>
    <w:p w14:paraId="1E0DA519" w14:textId="7EA197DF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представлены двумя группами целей. Одна группа относится к личности субъекта обучения. Это:</w:t>
      </w:r>
    </w:p>
    <w:p w14:paraId="0C836549" w14:textId="77777777" w:rsidR="00F220F1" w:rsidRPr="00161A15" w:rsidRDefault="00F220F1" w:rsidP="00161A15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num" w:pos="142"/>
        </w:tabs>
        <w:spacing w:after="0" w:line="276" w:lineRule="auto"/>
        <w:ind w:left="42" w:hanging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саморазвитию и самообучению,</w:t>
      </w:r>
    </w:p>
    <w:p w14:paraId="27D153A6" w14:textId="77777777" w:rsidR="00F220F1" w:rsidRPr="00161A15" w:rsidRDefault="00F220F1" w:rsidP="00161A15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76" w:lineRule="auto"/>
        <w:ind w:left="42" w:hanging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достаточно высокий уровень учебной мотивации, самоконтроля и самооценки;</w:t>
      </w:r>
    </w:p>
    <w:p w14:paraId="2482CEA3" w14:textId="77777777" w:rsidR="00F220F1" w:rsidRPr="00161A15" w:rsidRDefault="00F220F1" w:rsidP="00161A15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76" w:lineRule="auto"/>
        <w:ind w:left="42" w:hanging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личностные качества, позволяющие успешно осуществлять учебную деятельность и взаимодействие с ее участниками.</w:t>
      </w:r>
    </w:p>
    <w:p w14:paraId="493E1A0E" w14:textId="77777777" w:rsidR="00F220F1" w:rsidRPr="00161A15" w:rsidRDefault="00F220F1" w:rsidP="00161A15">
      <w:pPr>
        <w:shd w:val="clear" w:color="auto" w:fill="FFFFFF"/>
        <w:tabs>
          <w:tab w:val="left" w:pos="0"/>
        </w:tabs>
        <w:spacing w:after="0" w:line="276" w:lineRule="auto"/>
        <w:ind w:hanging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группа целей передает социальную позицию школьника, сформированность его ценностного взгляда на окружающий мир. Это:</w:t>
      </w:r>
    </w:p>
    <w:p w14:paraId="6E7A78EE" w14:textId="470BBCF8" w:rsidR="00F220F1" w:rsidRPr="00161A15" w:rsidRDefault="00F220F1" w:rsidP="00161A15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76" w:lineRule="auto"/>
        <w:ind w:left="18" w:hanging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воспитание чувства гордости за достижения своих односельчан;</w:t>
      </w:r>
    </w:p>
    <w:p w14:paraId="6B7E273D" w14:textId="77777777" w:rsidR="00F220F1" w:rsidRPr="00161A15" w:rsidRDefault="00F220F1" w:rsidP="00161A15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76" w:lineRule="auto"/>
        <w:ind w:left="18" w:hanging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уважительного отношения к своей </w:t>
      </w:r>
      <w:r w:rsidR="002C7ED6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Родине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14:paraId="61B434D6" w14:textId="77777777" w:rsidR="00F220F1" w:rsidRPr="00161A15" w:rsidRDefault="00F220F1" w:rsidP="00161A15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76" w:lineRule="auto"/>
        <w:ind w:left="18" w:hanging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человека в обществе, принятие норм нравственного поведения в природе, обществе, правильного взаимодействия со взрослыми и сверстниками;</w:t>
      </w:r>
    </w:p>
    <w:p w14:paraId="595BE250" w14:textId="77777777" w:rsidR="00F220F1" w:rsidRPr="00161A15" w:rsidRDefault="00F220F1" w:rsidP="00161A15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76" w:lineRule="auto"/>
        <w:ind w:left="18" w:hanging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14:paraId="3505F878" w14:textId="77777777" w:rsidR="00F220F1" w:rsidRPr="00161A15" w:rsidRDefault="00F220F1" w:rsidP="00161A15">
      <w:pPr>
        <w:shd w:val="clear" w:color="auto" w:fill="FFFFFF"/>
        <w:spacing w:after="0" w:line="276" w:lineRule="auto"/>
        <w:ind w:lef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нацелены на решение, прежде всего, образовательных задач:</w:t>
      </w:r>
    </w:p>
    <w:p w14:paraId="4119F287" w14:textId="77777777" w:rsidR="00F220F1" w:rsidRPr="00161A15" w:rsidRDefault="00F220F1" w:rsidP="00161A15">
      <w:pPr>
        <w:numPr>
          <w:ilvl w:val="0"/>
          <w:numId w:val="8"/>
        </w:numPr>
        <w:shd w:val="clear" w:color="auto" w:fill="FFFFFF"/>
        <w:spacing w:after="0" w:line="276" w:lineRule="auto"/>
        <w:ind w:left="30" w:hanging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целостности окружающего мира, расширение знаний о разных его сторонах и объектах;</w:t>
      </w:r>
    </w:p>
    <w:p w14:paraId="1B7A0434" w14:textId="77777777" w:rsidR="00F220F1" w:rsidRPr="00161A15" w:rsidRDefault="00F220F1" w:rsidP="00161A15">
      <w:pPr>
        <w:numPr>
          <w:ilvl w:val="0"/>
          <w:numId w:val="8"/>
        </w:numPr>
        <w:shd w:val="clear" w:color="auto" w:fill="FFFFFF"/>
        <w:spacing w:after="0" w:line="276" w:lineRule="auto"/>
        <w:ind w:left="30" w:hanging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и установление элементарных связей и зависимостей в природе и обществе;</w:t>
      </w:r>
    </w:p>
    <w:p w14:paraId="33000C98" w14:textId="77777777" w:rsidR="00F220F1" w:rsidRPr="00161A15" w:rsidRDefault="00F220F1" w:rsidP="00161A15">
      <w:pPr>
        <w:numPr>
          <w:ilvl w:val="0"/>
          <w:numId w:val="8"/>
        </w:numPr>
        <w:shd w:val="clear" w:color="auto" w:fill="FFFFFF"/>
        <w:spacing w:after="0" w:line="276" w:lineRule="auto"/>
        <w:ind w:left="30" w:hanging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наиболее существенными методами изучения окружающего мира (наблюдения, опыт, эксперимент, измерение);</w:t>
      </w:r>
    </w:p>
    <w:p w14:paraId="23EFE48F" w14:textId="77777777" w:rsidR="00F220F1" w:rsidRPr="00161A15" w:rsidRDefault="00F220F1" w:rsidP="00161A15">
      <w:pPr>
        <w:numPr>
          <w:ilvl w:val="0"/>
          <w:numId w:val="8"/>
        </w:numPr>
        <w:shd w:val="clear" w:color="auto" w:fill="FFFFFF"/>
        <w:spacing w:after="0" w:line="276" w:lineRule="auto"/>
        <w:ind w:left="30" w:hanging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полученных знаний в продуктивной и преобразующей деятельности;</w:t>
      </w:r>
    </w:p>
    <w:p w14:paraId="45200469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14:paraId="78560E67" w14:textId="77777777" w:rsidR="00F220F1" w:rsidRPr="00161A15" w:rsidRDefault="00F220F1" w:rsidP="00161A15">
      <w:pPr>
        <w:shd w:val="clear" w:color="auto" w:fill="FFFFFF"/>
        <w:spacing w:after="0" w:line="276" w:lineRule="auto"/>
        <w:ind w:left="30" w:hanging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стандартом второго поколения при отборе содержания обучения и конструировании его методики особое внимание уделяется освоению</w:t>
      </w:r>
      <w:r w:rsidRPr="0016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метапредметных результатов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естественно-научного и обществоведческого образования. Достижения в области метапредметных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«Универсальные учебные действия», содержание которого определяет круг </w:t>
      </w:r>
      <w:proofErr w:type="spellStart"/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универсальных умений, успешно формирующихся средствами данного предмета. Среди метапредметных результатов особое место занимают познавательные, регулятивные и коммуникативные действия:</w:t>
      </w:r>
    </w:p>
    <w:p w14:paraId="18737297" w14:textId="77777777" w:rsidR="00F220F1" w:rsidRPr="00161A15" w:rsidRDefault="00F220F1" w:rsidP="00161A15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76" w:lineRule="auto"/>
        <w:ind w:left="30" w:hanging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14:paraId="2F8BEAA0" w14:textId="77777777" w:rsidR="00512297" w:rsidRDefault="00F220F1" w:rsidP="00512297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76" w:lineRule="auto"/>
        <w:ind w:left="30" w:hanging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14:paraId="34F5A95B" w14:textId="24280D1E" w:rsidR="00F220F1" w:rsidRPr="00512297" w:rsidRDefault="00F220F1" w:rsidP="00512297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76" w:lineRule="auto"/>
        <w:ind w:left="30" w:hanging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14:paraId="4F6EE618" w14:textId="2A00BFE4" w:rsidR="00F220F1" w:rsidRPr="00161A15" w:rsidRDefault="00512297" w:rsidP="00512297">
      <w:pPr>
        <w:shd w:val="clear" w:color="auto" w:fill="FFFFFF"/>
        <w:spacing w:after="0" w:line="276" w:lineRule="auto"/>
        <w:ind w:lef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среди метапредметных универсальных действий занимают способы получения, анализа и обработки информации (обобщение, классификация, чтение и др.), методы представления полученной информации (моделирование, конструирование, рассуждение, описание и др.).</w:t>
      </w:r>
    </w:p>
    <w:p w14:paraId="6C7DFEFB" w14:textId="77777777" w:rsidR="00F220F1" w:rsidRPr="00161A15" w:rsidRDefault="00F220F1" w:rsidP="00161A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16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результативности:</w:t>
      </w:r>
    </w:p>
    <w:p w14:paraId="38ABE256" w14:textId="77777777" w:rsidR="00F220F1" w:rsidRPr="00161A15" w:rsidRDefault="00F220F1" w:rsidP="00512297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работы в кружке (опрос, анкетирование, выпуск газеты, вечер отдыха);</w:t>
      </w:r>
    </w:p>
    <w:p w14:paraId="240FAACE" w14:textId="77777777" w:rsidR="00512297" w:rsidRDefault="00F220F1" w:rsidP="00512297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hanging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различных конкурсах;</w:t>
      </w:r>
    </w:p>
    <w:p w14:paraId="49B04201" w14:textId="671ECF9D" w:rsidR="00F220F1" w:rsidRPr="00512297" w:rsidRDefault="00F220F1" w:rsidP="00512297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hanging="8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конференции по итогам краеведческих исследований.</w:t>
      </w:r>
    </w:p>
    <w:p w14:paraId="2A869A4B" w14:textId="77777777" w:rsidR="00512297" w:rsidRDefault="00512297" w:rsidP="00161A15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76D2808C" w14:textId="77777777" w:rsidR="00512297" w:rsidRPr="00512297" w:rsidRDefault="00F220F1" w:rsidP="00512297">
      <w:pPr>
        <w:shd w:val="clear" w:color="auto" w:fill="FFFFFF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512297" w:rsidRPr="00512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еречень учебно-методического обеспечения образовательного процесса</w:t>
      </w:r>
    </w:p>
    <w:p w14:paraId="33C0B9F6" w14:textId="77777777" w:rsidR="00512297" w:rsidRDefault="00512297" w:rsidP="00161A15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19865090" w14:textId="77777777" w:rsidR="00F220F1" w:rsidRPr="00161A15" w:rsidRDefault="00F220F1" w:rsidP="00512297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Основная учебная литература</w:t>
      </w:r>
    </w:p>
    <w:p w14:paraId="710F6DA8" w14:textId="2E69BB7F" w:rsidR="00F220F1" w:rsidRPr="00161A15" w:rsidRDefault="00F220F1" w:rsidP="00512297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2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Сокольникова Н.М.</w:t>
      </w:r>
      <w:r w:rsidRPr="0051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курса «Изобразительное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искусство. 1–4 классы». — М.:</w:t>
      </w:r>
      <w:r w:rsidR="0051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АСТ, Астрель.</w:t>
      </w:r>
    </w:p>
    <w:p w14:paraId="77EEACC1" w14:textId="77777777" w:rsidR="00F220F1" w:rsidRPr="00161A15" w:rsidRDefault="00F220F1" w:rsidP="00512297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Дополнительная учебная литература</w:t>
      </w:r>
    </w:p>
    <w:p w14:paraId="7918BF97" w14:textId="294ACC2F" w:rsidR="00F220F1" w:rsidRPr="00161A15" w:rsidRDefault="00F220F1" w:rsidP="005122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Саплина Е.В., Саплин А.И.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курса «Духовно</w:t>
      </w:r>
      <w:r w:rsidR="0051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нравственная культура народов России». 4 класс». — М.:</w:t>
      </w:r>
      <w:r w:rsidR="0051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АСТ, Астрель.</w:t>
      </w:r>
    </w:p>
    <w:p w14:paraId="19E1D603" w14:textId="38C6BA29" w:rsidR="00F220F1" w:rsidRPr="00161A15" w:rsidRDefault="00F220F1" w:rsidP="005122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Кузнецова С.А.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эстетического восприятия</w:t>
      </w:r>
      <w:r w:rsidR="0051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школьников. Сб. научных статей. Выпуск 1 СГПИ, 1996.</w:t>
      </w:r>
    </w:p>
    <w:p w14:paraId="1AA2B76D" w14:textId="5487A92F" w:rsidR="00F220F1" w:rsidRPr="00161A15" w:rsidRDefault="00F220F1" w:rsidP="005122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Белякова Л.М.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Музейная педагогика: новый взгляд на</w:t>
      </w:r>
      <w:r w:rsidR="0051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образование.</w:t>
      </w:r>
    </w:p>
    <w:p w14:paraId="6F639A2D" w14:textId="77777777" w:rsidR="00F220F1" w:rsidRPr="00161A15" w:rsidRDefault="00F220F1" w:rsidP="005122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Учебное оборудование.</w:t>
      </w:r>
    </w:p>
    <w:p w14:paraId="5B1E986C" w14:textId="77777777" w:rsidR="00F220F1" w:rsidRPr="00161A15" w:rsidRDefault="00F220F1" w:rsidP="005122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обучения (средства ИКТ)</w:t>
      </w:r>
    </w:p>
    <w:p w14:paraId="3FCA4C9D" w14:textId="77777777" w:rsidR="00F220F1" w:rsidRPr="00161A15" w:rsidRDefault="00F220F1" w:rsidP="005122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</w:t>
      </w:r>
    </w:p>
    <w:p w14:paraId="4EE9F3A8" w14:textId="77777777" w:rsidR="00F839DE" w:rsidRPr="00161A15" w:rsidRDefault="00F839DE" w:rsidP="0051229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220F1"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оутбук</w:t>
      </w:r>
      <w:r w:rsidRPr="0016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0355EF5" w14:textId="77777777" w:rsidR="002C7ED6" w:rsidRDefault="00F839DE" w:rsidP="00F220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5FA">
        <w:rPr>
          <w:rFonts w:ascii="Times New Roman" w:hAnsi="Times New Roman"/>
          <w:b/>
          <w:sz w:val="24"/>
          <w:szCs w:val="24"/>
        </w:rPr>
        <w:lastRenderedPageBreak/>
        <w:t>КАЛЕНДАРНО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C55FA">
        <w:rPr>
          <w:rFonts w:ascii="Times New Roman" w:hAnsi="Times New Roman"/>
          <w:b/>
          <w:sz w:val="24"/>
          <w:szCs w:val="24"/>
        </w:rPr>
        <w:t>- ТЕМАТИЧЕСКОЕ ПЛАНИРОВАНИЕ</w:t>
      </w:r>
    </w:p>
    <w:p w14:paraId="1A889833" w14:textId="77777777" w:rsidR="00F839DE" w:rsidRPr="00011BCF" w:rsidRDefault="00F839DE" w:rsidP="00F220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410"/>
        <w:gridCol w:w="5245"/>
        <w:gridCol w:w="992"/>
        <w:gridCol w:w="992"/>
      </w:tblGrid>
      <w:tr w:rsidR="00E978AF" w:rsidRPr="00011BCF" w14:paraId="08C76D25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A30A" w14:textId="77777777" w:rsidR="00E978AF" w:rsidRPr="00011BCF" w:rsidRDefault="002C7ED6" w:rsidP="00F2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fd9ed48d70a68b74107eb087dcd3ce214addab9a"/>
            <w:bookmarkStart w:id="1" w:name="0"/>
            <w:bookmarkEnd w:id="0"/>
            <w:bookmarkEnd w:id="1"/>
            <w:r w:rsidRPr="00011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758F" w14:textId="77777777" w:rsidR="00E978AF" w:rsidRPr="00011BCF" w:rsidRDefault="00E978AF" w:rsidP="00F2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9A17" w14:textId="77777777" w:rsidR="00E978AF" w:rsidRPr="00011BCF" w:rsidRDefault="00D60F6D" w:rsidP="00F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7E13" w14:textId="77777777" w:rsidR="00512297" w:rsidRDefault="00512297" w:rsidP="00F22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14:paraId="54C837A8" w14:textId="3811DC76" w:rsidR="00E978AF" w:rsidRPr="00011BCF" w:rsidRDefault="00512297" w:rsidP="00F2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0924" w14:textId="263ABAC2" w:rsidR="00E978AF" w:rsidRPr="00011BCF" w:rsidRDefault="00512297" w:rsidP="00F2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E87DE5" w:rsidRPr="00011BCF" w14:paraId="46F0AB3D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C75B" w14:textId="77777777" w:rsidR="00E87DE5" w:rsidRPr="00011BCF" w:rsidRDefault="00E87DE5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E0A0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Игра-путешествие: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«Вводное занятие. Знакомство со школьным музеем» (экспозицией).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4298D" w14:textId="77777777" w:rsidR="00E87DE5" w:rsidRPr="00011BCF" w:rsidRDefault="00E87DE5" w:rsidP="00E87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CE61" w14:textId="694C7684" w:rsidR="00E87DE5" w:rsidRPr="00BB294A" w:rsidRDefault="000F4C95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8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3601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E5" w:rsidRPr="00011BCF" w14:paraId="62FB5633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2C10" w14:textId="77777777" w:rsidR="00E87DE5" w:rsidRPr="00011BCF" w:rsidRDefault="00E87DE5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20AE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Игра-путешествие: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«Где мы были? Что мы видели? Основные понятия: выставка, музей; экскурсия, экскурсовод, экспозиция</w:t>
            </w:r>
            <w:r w:rsidRPr="0001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75E6" w14:textId="77777777" w:rsidR="00E87DE5" w:rsidRPr="00011BCF" w:rsidRDefault="00E87DE5" w:rsidP="00E87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работать с источниками разных типов: как с вещественными, так и с письменными, устными и информационными источниками.  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обществе;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C55C" w14:textId="1E06AB7E" w:rsidR="00E87DE5" w:rsidRPr="00BB294A" w:rsidRDefault="000F4C95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E8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614DE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7DE5" w:rsidRPr="00011BCF" w14:paraId="040B1D20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BC4A" w14:textId="77777777" w:rsidR="00E87DE5" w:rsidRPr="00011BCF" w:rsidRDefault="00E87DE5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253F2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Путешествие в прошлое: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музей? История возникновения музея. За что вещи попадают в музей?»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6ECA" w14:textId="77777777" w:rsidR="00E87DE5" w:rsidRPr="00011BCF" w:rsidRDefault="00E87DE5" w:rsidP="00E87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093C" w14:textId="19CD4F30" w:rsidR="00E87DE5" w:rsidRPr="00BB294A" w:rsidRDefault="00512297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1212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E5" w:rsidRPr="00011BCF" w14:paraId="37C3BD71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0D46" w14:textId="77777777" w:rsidR="00E87DE5" w:rsidRPr="00011BCF" w:rsidRDefault="00E87DE5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F632" w14:textId="1C357381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ПРАКТИКУМ: 1. </w:t>
            </w: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(посещение музея)</w:t>
            </w:r>
          </w:p>
          <w:p w14:paraId="3AA7A5BF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5219" w14:textId="77777777" w:rsidR="00E87DE5" w:rsidRPr="00011BCF" w:rsidRDefault="00E87DE5" w:rsidP="00E87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6E63" w14:textId="007B7CF7" w:rsidR="00E87DE5" w:rsidRDefault="00E87DE5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959F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E5" w:rsidRPr="00011BCF" w14:paraId="2A4731A8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793B" w14:textId="77777777" w:rsidR="00E87DE5" w:rsidRPr="00011BCF" w:rsidRDefault="00E87DE5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BCD4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Путешествие в прошлое: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«Музей-машина времени. Роль музея в жизни человека. Мы пришли в музей. Правила поведения в музее»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D62C" w14:textId="77777777" w:rsidR="00E87DE5" w:rsidRPr="00011BCF" w:rsidRDefault="00E87DE5" w:rsidP="00E87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работать с источниками разных типов: как с вещественными, так и с письменными, устными и информационными источниками; учатся овладевать рассуждением, описанием, повествованием.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48ED" w14:textId="271B3D27" w:rsidR="00E87DE5" w:rsidRPr="00BB294A" w:rsidRDefault="00512297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7827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E5" w:rsidRPr="00011BCF" w14:paraId="70E35A21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CA6F" w14:textId="77777777" w:rsidR="00E87DE5" w:rsidRPr="00011BCF" w:rsidRDefault="00E87DE5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B3FA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Урок-игра: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«Музейные профессии»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6BBE" w14:textId="77777777" w:rsidR="00E87DE5" w:rsidRPr="00011BCF" w:rsidRDefault="00E87DE5" w:rsidP="00E87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Учатся работать с источниками разных типов: как с вещественными, так и с письменными, устными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информационными источниками;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1D7B" w14:textId="680FF155" w:rsidR="00E87DE5" w:rsidRPr="00BB294A" w:rsidRDefault="000F4C95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8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0E022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E5" w:rsidRPr="00011BCF" w14:paraId="48F0A446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A5C3" w14:textId="77777777" w:rsidR="00E87DE5" w:rsidRPr="00011BCF" w:rsidRDefault="00E87DE5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871C" w14:textId="77777777" w:rsidR="00E87DE5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Игра-путешествие: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бывают музеи? Фонды музея. Работа с фондами»</w:t>
            </w:r>
          </w:p>
          <w:p w14:paraId="3CB51AC2" w14:textId="77777777" w:rsidR="009A35CB" w:rsidRPr="00011BCF" w:rsidRDefault="009A35CB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540E" w14:textId="77777777" w:rsidR="00E87DE5" w:rsidRDefault="00E87DE5" w:rsidP="00E87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  <w:p w14:paraId="75354CD0" w14:textId="77777777" w:rsidR="00E87DE5" w:rsidRPr="00011BCF" w:rsidRDefault="00E87DE5" w:rsidP="00E87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BC74" w14:textId="1C0FA11E" w:rsidR="00E87DE5" w:rsidRPr="00BB294A" w:rsidRDefault="000F4C95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6F68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E5" w:rsidRPr="00011BCF" w14:paraId="2A99D2D0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F3CF" w14:textId="77777777" w:rsidR="00E87DE5" w:rsidRPr="00011BCF" w:rsidRDefault="00E87DE5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38FF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ПРАКТИКУМ: 2. </w:t>
            </w: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(посещение музея)</w:t>
            </w:r>
          </w:p>
          <w:p w14:paraId="003F5E97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7311" w14:textId="77777777" w:rsidR="00E87DE5" w:rsidRPr="00011BCF" w:rsidRDefault="00E87DE5" w:rsidP="00E87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0D19" w14:textId="2AA85126" w:rsidR="00E87DE5" w:rsidRPr="00BB294A" w:rsidRDefault="00E87DE5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4997" w14:textId="77777777" w:rsidR="00E87DE5" w:rsidRPr="00011BCF" w:rsidRDefault="00E87DE5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F73" w:rsidRPr="00011BCF" w14:paraId="196C4A65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4ECD" w14:textId="77777777" w:rsidR="00BA4F73" w:rsidRPr="00011BCF" w:rsidRDefault="00BA4F73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0C21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Презентация: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«Бабушкин сундук». Семейные реликвии.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18EA" w14:textId="77777777" w:rsidR="00BA4F73" w:rsidRPr="00F839DE" w:rsidRDefault="00BA4F73" w:rsidP="00E87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BB6D" w14:textId="7F995A3F" w:rsidR="00BA4F73" w:rsidRPr="00BB294A" w:rsidRDefault="00BA4F73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0615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F73" w:rsidRPr="00011BCF" w14:paraId="295CF77E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B46B" w14:textId="77777777" w:rsidR="00BA4F73" w:rsidRPr="00011BCF" w:rsidRDefault="00BA4F73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61C3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Занятие-тренинг: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«Роль музея в жизни человека. Я — экскурсовод»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371A" w14:textId="77777777" w:rsidR="00BA4F73" w:rsidRPr="00011BCF" w:rsidRDefault="00BA4F73" w:rsidP="00E87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C24E" w14:textId="7E7C4AF0" w:rsidR="00BA4F73" w:rsidRPr="00BB294A" w:rsidRDefault="00BA4F73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7E65A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F73" w:rsidRPr="00011BCF" w14:paraId="40DC312F" w14:textId="77777777" w:rsidTr="00512297">
        <w:trPr>
          <w:trHeight w:val="123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6CB8" w14:textId="77777777" w:rsidR="00BA4F73" w:rsidRPr="00011BCF" w:rsidRDefault="00BA4F73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C7C8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Игра-путешествие: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«Известные музеи, хранящие память об исторических событиях»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FDBA" w14:textId="77777777" w:rsidR="00BA4F73" w:rsidRPr="00011BCF" w:rsidRDefault="00BA4F73" w:rsidP="00E87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99A4" w14:textId="538ABB3B" w:rsidR="00BA4F73" w:rsidRPr="00BB294A" w:rsidRDefault="00BA4F73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16F2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F73" w:rsidRPr="00011BCF" w14:paraId="44309364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A7CC" w14:textId="77777777" w:rsidR="00BA4F73" w:rsidRPr="00011BCF" w:rsidRDefault="00BA4F73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2123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ПРАКТИКУМ: 3. </w:t>
            </w: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(посещение музея)</w:t>
            </w:r>
          </w:p>
          <w:p w14:paraId="2B7D285D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39F2" w14:textId="77777777" w:rsidR="00BA4F73" w:rsidRPr="00011BCF" w:rsidRDefault="00BA4F73" w:rsidP="00E87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E1AA" w14:textId="0C0C19DC" w:rsidR="000F4C95" w:rsidRPr="00BB294A" w:rsidRDefault="00BA4F73" w:rsidP="005122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0E32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F73" w:rsidRPr="00011BCF" w14:paraId="56858BB9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4DA7" w14:textId="77777777" w:rsidR="00BA4F73" w:rsidRPr="00011BCF" w:rsidRDefault="00BA4F73" w:rsidP="00E8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CFD8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Выставка: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«Музейная экспозиция и её виды. Подготовка материалов для музея»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05296" w14:textId="77777777" w:rsidR="00BA4F73" w:rsidRPr="00011BCF" w:rsidRDefault="00BA4F73" w:rsidP="00E87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  <w:p w14:paraId="12DCF20D" w14:textId="77777777" w:rsidR="00BA4F73" w:rsidRPr="00011BCF" w:rsidRDefault="00BA4F73" w:rsidP="00E87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A0FC" w14:textId="60F442DB" w:rsidR="00BA4F73" w:rsidRPr="00BB294A" w:rsidRDefault="00BA4F73" w:rsidP="00E87D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C03C" w14:textId="77777777" w:rsidR="00BA4F73" w:rsidRPr="00011BCF" w:rsidRDefault="00BA4F73" w:rsidP="00E87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5CB" w:rsidRPr="00011BCF" w14:paraId="7A7763DF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0E73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2E3D" w14:textId="1C2A8673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Презентации: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«Практическое задание: составить легенду экспоната»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EC19" w14:textId="2674B48F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7CC9" w14:textId="69CCCFE6" w:rsidR="009A35CB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EEAE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443C5DBC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59F9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9010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ПРАКТИКУМ: 4. </w:t>
            </w: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(посещение музея)</w:t>
            </w:r>
          </w:p>
          <w:p w14:paraId="066B77F5" w14:textId="6BD8711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A4F4" w14:textId="2F86A5E8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61242" w14:textId="069A073A" w:rsidR="009A35CB" w:rsidRPr="00BB294A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6437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5CB" w:rsidRPr="00011BCF" w14:paraId="03A7D618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C146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8095" w14:textId="5B9784EE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Игра-выставка: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«Выставочная деятельность. Классификация выставок»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A9C5" w14:textId="5ED37B85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Овладевают способам организации, планирования различных видов деятельности (репродуктивной, поисковой, исследовательской, творческой), пониманием специфики каждой; 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DC02" w14:textId="3939D0C3" w:rsidR="009A35CB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12B7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5CB" w:rsidRPr="00011BCF" w14:paraId="7850CC25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0180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80D6" w14:textId="72368E15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Игра: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«Инвентарная книга - главная книга музея. Учет экспонатов </w:t>
            </w:r>
            <w:proofErr w:type="gramStart"/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</w:t>
            </w:r>
            <w:proofErr w:type="gramEnd"/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важно»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7CD1" w14:textId="31F5A3A1" w:rsidR="009A35CB" w:rsidRPr="00011BCF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Овладевают способам организации, планирования различных видов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пониманием специфики каждой; 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270F" w14:textId="3711EB02" w:rsidR="009A35CB" w:rsidRPr="00BB294A" w:rsidRDefault="00512297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28B7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5CB" w:rsidRPr="00011BCF" w14:paraId="7D3C460C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4AC37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35D3" w14:textId="77777777" w:rsidR="009A35CB" w:rsidRPr="00011BCF" w:rsidRDefault="009A35CB" w:rsidP="009A35CB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Кроссворд: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«Музей».</w:t>
            </w:r>
          </w:p>
          <w:p w14:paraId="043F8EBA" w14:textId="0C31B01E" w:rsidR="009A35CB" w:rsidRPr="00011BCF" w:rsidRDefault="009A35CB" w:rsidP="009A35CB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39C2" w14:textId="2584AD6E" w:rsidR="009A35CB" w:rsidRPr="00011BCF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Овладевают способам организации, планирования различных видов деятельности (репродуктивной, поисковой, исследовательской, творческой), пониманием специфики каждой; 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8631" w14:textId="69BEED6C" w:rsidR="009A35CB" w:rsidRPr="00BB294A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E0E9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23A5DCC7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40C9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1D44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ПРАКТИКУМ: 5. </w:t>
            </w: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(посещение музея)</w:t>
            </w:r>
          </w:p>
          <w:p w14:paraId="6CA0EC9A" w14:textId="77777777" w:rsidR="009A35CB" w:rsidRPr="00011BCF" w:rsidRDefault="009A35CB" w:rsidP="009A35CB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B505" w14:textId="48B59E68" w:rsidR="009A35CB" w:rsidRPr="00011BCF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A825D" w14:textId="5DE731CA" w:rsidR="009A35CB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2C3B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1FE6FF8D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62F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DA6A" w14:textId="77777777" w:rsidR="009A35CB" w:rsidRPr="00011BCF" w:rsidRDefault="009A35CB" w:rsidP="009A35CB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Практическая игра:</w:t>
            </w:r>
          </w:p>
          <w:p w14:paraId="29BF586A" w14:textId="3BE9FE28" w:rsidR="009A35CB" w:rsidRPr="00011BCF" w:rsidRDefault="009A35CB" w:rsidP="009A35CB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«Этикетка экспоната.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музейного этикетажа»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22DE" w14:textId="77777777" w:rsidR="009A35CB" w:rsidRPr="00011BCF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Учатся способности в связной логически целесообразной форме речи передать результаты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изучения объектов окружающего мира; владение рассуждением, описанием повествованием.</w:t>
            </w:r>
          </w:p>
          <w:p w14:paraId="2CAF9EFE" w14:textId="0AEE6C6D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50DC" w14:textId="42EBC691" w:rsidR="009A35CB" w:rsidRDefault="00512297" w:rsidP="005122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9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F8EA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459A6AB3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69631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08FD" w14:textId="77C259E6" w:rsidR="009A35CB" w:rsidRPr="00011BCF" w:rsidRDefault="009A35CB" w:rsidP="009A35CB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Игра - </w:t>
            </w:r>
            <w:proofErr w:type="spellStart"/>
            <w:proofErr w:type="gramStart"/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соревнование: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</w:t>
            </w:r>
            <w:proofErr w:type="spellEnd"/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ошибку в этикетке».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DDE9" w14:textId="75FFD79E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способности в связной логически целесообразной форме речи передать результаты изучения объектов окружающего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E8D8" w14:textId="62BC300C" w:rsidR="009A35CB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7EF6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0527EC59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2BDE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D17F" w14:textId="72FFCD65" w:rsidR="009A35CB" w:rsidRPr="00011BCF" w:rsidRDefault="009A35CB" w:rsidP="009A35CB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Викторина: «Экспозиция музея, место экспоната в экспозиции»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B38D" w14:textId="5A77856A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0DD3" w14:textId="0796D490" w:rsidR="009A35CB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3D2D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3CF8EBB3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D5B1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18BD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ПРАКТИКУМ: 6. </w:t>
            </w: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(посещение музея)</w:t>
            </w:r>
          </w:p>
          <w:p w14:paraId="6CECCC74" w14:textId="43AA02FA" w:rsidR="009A35CB" w:rsidRPr="00011BCF" w:rsidRDefault="009A35CB" w:rsidP="009A35CB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6039" w14:textId="3A2FCD59" w:rsidR="009A35CB" w:rsidRPr="00011BCF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43BB3" w14:textId="35AE2AF5" w:rsidR="009A35CB" w:rsidRDefault="00512297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4FCB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5CB" w:rsidRPr="00011BCF" w14:paraId="118AACF1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FA69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63A8" w14:textId="56E59C22" w:rsidR="009A35CB" w:rsidRPr="00011BCF" w:rsidRDefault="009A35CB" w:rsidP="009A35CB">
            <w:pPr>
              <w:spacing w:after="0" w:line="240" w:lineRule="auto"/>
              <w:ind w:right="-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Презентация: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«Музейный язык»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A529" w14:textId="77777777" w:rsidR="009A35CB" w:rsidRPr="00011BCF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      </w:r>
          </w:p>
          <w:p w14:paraId="0D4AE7B2" w14:textId="3E03E372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4BF8" w14:textId="22A52295" w:rsidR="009A35CB" w:rsidRPr="00BB294A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1453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5CB" w:rsidRPr="00011BCF" w14:paraId="516C0E5A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4589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6426" w14:textId="3639662E" w:rsidR="009A35CB" w:rsidRPr="00011BCF" w:rsidRDefault="009A35CB" w:rsidP="009A35C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Игра: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«Понятие: подиум, муляж, макет» 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E075" w14:textId="5311BD6A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Овладевают способам организации, планирован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различных видов деятельности,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пониманием специфики каждой; 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E184" w14:textId="055E4B43" w:rsidR="009A35CB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45EB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60C15696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8590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AA40" w14:textId="6A9C6904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Игра: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«Новая экспозиция из старых экспонатов».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10EC" w14:textId="0D75B2AC" w:rsidR="009A35CB" w:rsidRPr="00F839DE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0600" w14:textId="46E1C372" w:rsidR="009A35CB" w:rsidRPr="00BB294A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1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06CB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5CB" w:rsidRPr="00011BCF" w14:paraId="57C95686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3A536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1964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ПРАКТИКУМ: 7. </w:t>
            </w: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(посещение музея)</w:t>
            </w:r>
          </w:p>
          <w:p w14:paraId="1685F7F7" w14:textId="7D2EC91B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6F36" w14:textId="705F1845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3219" w14:textId="421E4617" w:rsidR="009A35CB" w:rsidRDefault="006A3D34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A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FCDDD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50A28954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3835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393F" w14:textId="0B331484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Игра-путешествие: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«Исторические корни нашего края. Легенды и предания»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E1D4" w14:textId="41A6D2C3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67D8" w14:textId="44DA5947" w:rsidR="009A35CB" w:rsidRPr="00BB294A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9D8B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4778372A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3F54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1B89" w14:textId="37F04F44" w:rsidR="009A35CB" w:rsidRPr="00011BCF" w:rsidRDefault="009A35CB" w:rsidP="009A35CB">
            <w:pPr>
              <w:spacing w:after="0" w:line="240" w:lineRule="auto"/>
              <w:ind w:left="2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Творческий конкурс: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«Старая фотография рассказала…»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1C14" w14:textId="191DC809" w:rsidR="009A35CB" w:rsidRPr="00011BCF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работать с источниками разных типов: как с вещественными, так и с письменными, устными и информационными источниками;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05C7" w14:textId="72B862B0" w:rsidR="009A35CB" w:rsidRDefault="009A35CB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D51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78F496E3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1ED2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BD10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ПРАКТИКУМ: 8. </w:t>
            </w: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(посещение музея)</w:t>
            </w:r>
          </w:p>
          <w:p w14:paraId="2F5052F4" w14:textId="766FBE96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2D5D" w14:textId="7354E6B3" w:rsidR="009A35CB" w:rsidRPr="00011BCF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10A4" w14:textId="3EBC4AD2" w:rsidR="009A35CB" w:rsidRDefault="006A3D34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44D5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78726A5C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7CD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29BB" w14:textId="1B2363B4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Практическое занятие: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«Сравнение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музеев России с музеями других стран»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C752" w14:textId="37B4C1D7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Учатся работать с источниками разных типов: как с вещественными, так и с письменными,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устными и информационными источниками;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6D35" w14:textId="76E8A056" w:rsidR="009A35CB" w:rsidRPr="00BB294A" w:rsidRDefault="006A3D34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4A9E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5CB" w:rsidRPr="00011BCF" w14:paraId="56AE6295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74464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1997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ПРАКТИКУМ:9. </w:t>
            </w: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(посещение музея)</w:t>
            </w:r>
          </w:p>
          <w:p w14:paraId="0CB7A765" w14:textId="4AAC8D16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72DA" w14:textId="564B9071" w:rsidR="009A35CB" w:rsidRPr="00011BCF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Расширяют кругозор и свой культурный опыт, формируют умения воспринимать мир не только рационально, но и образно.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18FF" w14:textId="10DD50B7" w:rsidR="009A35CB" w:rsidRDefault="006A3D34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B598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5CB" w:rsidRPr="00011BCF" w14:paraId="427173F8" w14:textId="77777777" w:rsidTr="0051229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CA36" w14:textId="77777777" w:rsidR="009A35CB" w:rsidRPr="00011BCF" w:rsidRDefault="009A35CB" w:rsidP="009A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0F50" w14:textId="2BF1300B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Игра-путешествие: </w:t>
            </w: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мы узнали за год? Я — музейный работник»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EC89" w14:textId="77777777" w:rsidR="009A35CB" w:rsidRPr="00011BCF" w:rsidRDefault="009A35CB" w:rsidP="009A35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      </w:r>
          </w:p>
          <w:p w14:paraId="6DEC4986" w14:textId="769B3C1A" w:rsidR="009A35CB" w:rsidRPr="00011BCF" w:rsidRDefault="009A35CB" w:rsidP="009A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целостность окружающего мира, расширяют знания о разных его сторонах и объектах; обнаруживают и устанавливают элементарные связи и зависимости в природе и обществе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953D" w14:textId="53C6FD17" w:rsidR="009A35CB" w:rsidRPr="00BB294A" w:rsidRDefault="006A3D34" w:rsidP="009A35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0CDF" w14:textId="77777777" w:rsidR="009A35CB" w:rsidRPr="00011BCF" w:rsidRDefault="009A35CB" w:rsidP="009A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A52CA0" w14:textId="77777777" w:rsidR="00BF252D" w:rsidRDefault="00BF252D"/>
    <w:sectPr w:rsidR="00BF252D" w:rsidSect="00F839DE">
      <w:pgSz w:w="11906" w:h="16838"/>
      <w:pgMar w:top="1134" w:right="1133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7E0E" w14:textId="77777777" w:rsidR="00094D51" w:rsidRDefault="00094D51" w:rsidP="00F839DE">
      <w:pPr>
        <w:spacing w:after="0" w:line="240" w:lineRule="auto"/>
      </w:pPr>
      <w:r>
        <w:separator/>
      </w:r>
    </w:p>
  </w:endnote>
  <w:endnote w:type="continuationSeparator" w:id="0">
    <w:p w14:paraId="323DEE7D" w14:textId="77777777" w:rsidR="00094D51" w:rsidRDefault="00094D51" w:rsidP="00F8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162356"/>
      <w:docPartObj>
        <w:docPartGallery w:val="Page Numbers (Bottom of Page)"/>
        <w:docPartUnique/>
      </w:docPartObj>
    </w:sdtPr>
    <w:sdtContent>
      <w:p w14:paraId="37D19ACD" w14:textId="77777777" w:rsidR="00F839DE" w:rsidRDefault="00F839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F73">
          <w:rPr>
            <w:noProof/>
          </w:rPr>
          <w:t>8</w:t>
        </w:r>
        <w:r>
          <w:fldChar w:fldCharType="end"/>
        </w:r>
      </w:p>
    </w:sdtContent>
  </w:sdt>
  <w:p w14:paraId="7F2C7A1E" w14:textId="77777777" w:rsidR="00F839DE" w:rsidRDefault="00F839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6AA2" w14:textId="77777777" w:rsidR="00094D51" w:rsidRDefault="00094D51" w:rsidP="00F839DE">
      <w:pPr>
        <w:spacing w:after="0" w:line="240" w:lineRule="auto"/>
      </w:pPr>
      <w:r>
        <w:separator/>
      </w:r>
    </w:p>
  </w:footnote>
  <w:footnote w:type="continuationSeparator" w:id="0">
    <w:p w14:paraId="722D3F7A" w14:textId="77777777" w:rsidR="00094D51" w:rsidRDefault="00094D51" w:rsidP="00F83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680"/>
    <w:multiLevelType w:val="hybridMultilevel"/>
    <w:tmpl w:val="120CBB30"/>
    <w:lvl w:ilvl="0" w:tplc="9438B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059"/>
    <w:multiLevelType w:val="multilevel"/>
    <w:tmpl w:val="1AF6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93476"/>
    <w:multiLevelType w:val="multilevel"/>
    <w:tmpl w:val="89B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12983"/>
    <w:multiLevelType w:val="multilevel"/>
    <w:tmpl w:val="883C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F29E9"/>
    <w:multiLevelType w:val="multilevel"/>
    <w:tmpl w:val="234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95B38"/>
    <w:multiLevelType w:val="multilevel"/>
    <w:tmpl w:val="7548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95B07"/>
    <w:multiLevelType w:val="multilevel"/>
    <w:tmpl w:val="B1DC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57969"/>
    <w:multiLevelType w:val="multilevel"/>
    <w:tmpl w:val="E56A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46DD9"/>
    <w:multiLevelType w:val="multilevel"/>
    <w:tmpl w:val="EAD0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A66F7"/>
    <w:multiLevelType w:val="multilevel"/>
    <w:tmpl w:val="A7C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F7F6C"/>
    <w:multiLevelType w:val="multilevel"/>
    <w:tmpl w:val="5D76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15295A"/>
    <w:multiLevelType w:val="multilevel"/>
    <w:tmpl w:val="1C8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E6968"/>
    <w:multiLevelType w:val="multilevel"/>
    <w:tmpl w:val="11BA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038023">
    <w:abstractNumId w:val="12"/>
  </w:num>
  <w:num w:numId="2" w16cid:durableId="1370762686">
    <w:abstractNumId w:val="3"/>
  </w:num>
  <w:num w:numId="3" w16cid:durableId="1387989796">
    <w:abstractNumId w:val="5"/>
  </w:num>
  <w:num w:numId="4" w16cid:durableId="16195842">
    <w:abstractNumId w:val="7"/>
  </w:num>
  <w:num w:numId="5" w16cid:durableId="1134761957">
    <w:abstractNumId w:val="9"/>
  </w:num>
  <w:num w:numId="6" w16cid:durableId="1602762366">
    <w:abstractNumId w:val="1"/>
  </w:num>
  <w:num w:numId="7" w16cid:durableId="1946227657">
    <w:abstractNumId w:val="4"/>
  </w:num>
  <w:num w:numId="8" w16cid:durableId="1690140191">
    <w:abstractNumId w:val="10"/>
  </w:num>
  <w:num w:numId="9" w16cid:durableId="1903562720">
    <w:abstractNumId w:val="11"/>
  </w:num>
  <w:num w:numId="10" w16cid:durableId="1857226473">
    <w:abstractNumId w:val="8"/>
  </w:num>
  <w:num w:numId="11" w16cid:durableId="855583573">
    <w:abstractNumId w:val="2"/>
  </w:num>
  <w:num w:numId="12" w16cid:durableId="1176112301">
    <w:abstractNumId w:val="6"/>
  </w:num>
  <w:num w:numId="13" w16cid:durableId="93868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D36"/>
    <w:rsid w:val="00011BCF"/>
    <w:rsid w:val="000366EB"/>
    <w:rsid w:val="00094D51"/>
    <w:rsid w:val="000F4C95"/>
    <w:rsid w:val="00161A15"/>
    <w:rsid w:val="001B6D03"/>
    <w:rsid w:val="00234D36"/>
    <w:rsid w:val="0028025F"/>
    <w:rsid w:val="002C7ED6"/>
    <w:rsid w:val="003F11CA"/>
    <w:rsid w:val="004F0B83"/>
    <w:rsid w:val="00512297"/>
    <w:rsid w:val="005E411C"/>
    <w:rsid w:val="00633EF2"/>
    <w:rsid w:val="006A3D34"/>
    <w:rsid w:val="00725C49"/>
    <w:rsid w:val="008E1523"/>
    <w:rsid w:val="009A35CB"/>
    <w:rsid w:val="00A55C67"/>
    <w:rsid w:val="00B83C26"/>
    <w:rsid w:val="00BA4F73"/>
    <w:rsid w:val="00BF252D"/>
    <w:rsid w:val="00C84518"/>
    <w:rsid w:val="00C91A87"/>
    <w:rsid w:val="00CE5E99"/>
    <w:rsid w:val="00D1452E"/>
    <w:rsid w:val="00D60F6D"/>
    <w:rsid w:val="00DF3996"/>
    <w:rsid w:val="00E62AA4"/>
    <w:rsid w:val="00E87DE5"/>
    <w:rsid w:val="00E978AF"/>
    <w:rsid w:val="00ED6BEC"/>
    <w:rsid w:val="00F220F1"/>
    <w:rsid w:val="00F8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ED9B"/>
  <w15:docId w15:val="{A472621C-780D-4D6A-95F1-5A5C9C5D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5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3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9DE"/>
  </w:style>
  <w:style w:type="paragraph" w:styleId="a6">
    <w:name w:val="footer"/>
    <w:basedOn w:val="a"/>
    <w:link w:val="a7"/>
    <w:uiPriority w:val="99"/>
    <w:unhideWhenUsed/>
    <w:rsid w:val="00F83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D5E8-B91A-4D89-8041-D4F090EE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VSV</dc:creator>
  <cp:keywords/>
  <dc:description/>
  <cp:lastModifiedBy>Денис Неверов</cp:lastModifiedBy>
  <cp:revision>18</cp:revision>
  <cp:lastPrinted>2025-09-08T17:59:00Z</cp:lastPrinted>
  <dcterms:created xsi:type="dcterms:W3CDTF">2016-09-20T14:11:00Z</dcterms:created>
  <dcterms:modified xsi:type="dcterms:W3CDTF">2025-09-08T18:00:00Z</dcterms:modified>
</cp:coreProperties>
</file>