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Внеклассное мероприятие по биологии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«Затоки биологии»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Цель: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> стимулировать интерес учащихся к изучению биологии, создать условия для творческого развития личности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Задачи: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Образовательные: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> углубить и расширить знания учащихся по биологии.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Развивающие</w:t>
      </w:r>
      <w:proofErr w:type="gramEnd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: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> развивать память, внимание, умение работать в коллективе.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proofErr w:type="gramStart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Воспитательные</w:t>
      </w:r>
      <w:proofErr w:type="gramEnd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: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> воспитывать бережное отношение к природе.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Оборудование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 xml:space="preserve">: </w:t>
      </w:r>
      <w:proofErr w:type="spellStart"/>
      <w:r w:rsidRPr="00B20E0C">
        <w:rPr>
          <w:rFonts w:ascii="Arial" w:eastAsia="Times New Roman" w:hAnsi="Arial" w:cs="Arial"/>
          <w:color w:val="212529"/>
          <w:sz w:val="24"/>
          <w:szCs w:val="24"/>
        </w:rPr>
        <w:t>мультимедийный</w:t>
      </w:r>
      <w:proofErr w:type="spellEnd"/>
      <w:r w:rsidRPr="00B20E0C">
        <w:rPr>
          <w:rFonts w:ascii="Arial" w:eastAsia="Times New Roman" w:hAnsi="Arial" w:cs="Arial"/>
          <w:color w:val="212529"/>
          <w:sz w:val="24"/>
          <w:szCs w:val="24"/>
        </w:rPr>
        <w:t xml:space="preserve"> проектор, ноутбук, презентация, конверты с заданиями, сигнальные таблички, оценочные листы для жюри.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Методический комментарий: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t> данное внеклассное мероприятие способствует углублению, расширению и закреплению знаний по биологии. Является необязательным для учащихся и основывается исключительно на интересе ребят к изучаемому предмету.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Учащиеся заранее делятся на 2 команды и готовят визитную карточку своей команды (название, девиз, эмблема)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Ход мероприятия: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ВСТУПИТЕЛЬНОЕ СЛОВО УЧИТЕЛЯ.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Добрый день! Рада приветствовать вас на нашем мероприятии. Сегодня две команды посоревнуются за звание «Знатоки биологии». Для того чтобы начать наш конкурс необходимо представить жюри (представление жюри).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КОНКУРСНАЯ ПРОГРАММА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«ВИЗИТКА»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Каждая команда представляет себя: название, девиз, эмблема. Учитывается оригинальность, соответствие биологической тематике. Максимальное количество баллов 5.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После проведения первого конкурса команды рассаживаются за свои столы.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«Четвертый лишний»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lastRenderedPageBreak/>
        <w:t>На экране появляются слайды, на которых изображены по 4 картинки. Необходимо угадать какая из картинок лишняя и объяснить почему. Команда, которая первая догадалась, поднимает сигнальную карточку и отвечает. Если же ответ неверный право ответить предоставляется другой команде. За каждый правильный ответ команда получает 1 балл.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Первый слайд: плаун, мох, папоротник, роза. Ответ: роза, так как плаун, мох и папоротник - споровые растения, а роза нет.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Второй слайд: мышь, лягушка, лиса, лев. Ответ: лягушка, так как мышь, лиса и лев относятся к классу млекопитающие, а лягушка к классу земноводные.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Третий слайд: пингвины, страус, птица киви, ворона. Ответ: ворона, так как пингвин, страус и киви птицы нелетающие</w:t>
      </w:r>
      <w:proofErr w:type="gramStart"/>
      <w:r w:rsidRPr="00B20E0C">
        <w:rPr>
          <w:rFonts w:ascii="Arial" w:eastAsia="Times New Roman" w:hAnsi="Arial" w:cs="Arial"/>
          <w:color w:val="212529"/>
          <w:sz w:val="24"/>
          <w:szCs w:val="24"/>
        </w:rPr>
        <w:t xml:space="preserve"> .</w:t>
      </w:r>
      <w:proofErr w:type="gramEnd"/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Четвертый слайд: огурец, баклажан, картофель, помидор. Ответ: огурец. Баклажан, картофель и помидор относятся к роду Паслён, а огурец к роду Огурец.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Пятый слайд: язык, ухо, глаз, легкие. Ответ: легкие. Так как язык, глаз, ухо – органы чувств, а лёгкие – орган дыхательной системы.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«Основы систематики»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Ребята, нам известно, что все живые организмы можно разделить на две большие группы: Прокариоты и Эукариоты. К прокариотам относят Царство Бактерий. К эукариотам относят Царства Растений, Животных, Грибов. Сейчас каждая команда получит конверт с заданием.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Задание: дан список из 16 живых организмов, ваша задача за 1 минуту распределить их по колонкам таблицы. За каждый правильный ответ 0,5 балла.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0"/>
        <w:gridCol w:w="2625"/>
        <w:gridCol w:w="3015"/>
      </w:tblGrid>
      <w:tr w:rsidR="00B20E0C" w:rsidRPr="00B20E0C" w:rsidTr="00B20E0C">
        <w:tc>
          <w:tcPr>
            <w:tcW w:w="82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0E0C" w:rsidRPr="00B20E0C" w:rsidRDefault="00B20E0C" w:rsidP="00B2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E0C" w:rsidRPr="00B20E0C" w:rsidTr="00B20E0C"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0E0C" w:rsidRPr="00B20E0C" w:rsidRDefault="00B20E0C" w:rsidP="00B2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0E0C" w:rsidRPr="00B20E0C" w:rsidRDefault="00B20E0C" w:rsidP="00B2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20E0C" w:rsidRPr="00B20E0C" w:rsidRDefault="00B20E0C" w:rsidP="00B20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0E0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Проверим правильность, используя слайд № 7.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«О чём речь?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Вашему вниманию будут представлены слайды, на которых даны по 3-4 картинки, ваша задача, сказать одним словом, что за явление или процесс зашифрован за этими картинками. Команда, которая первая догадалась, поднимает сигнальную карточку и отвечает. Если же ответ неверный право ответить предоставляется другой команде. За каждый правильный ответ команда получает 2 балла.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1 вопрос: листок растения, СО</w:t>
      </w:r>
      <w:proofErr w:type="gramStart"/>
      <w:r w:rsidRPr="00B20E0C">
        <w:rPr>
          <w:rFonts w:ascii="Arial" w:eastAsia="Times New Roman" w:hAnsi="Arial" w:cs="Arial"/>
          <w:color w:val="212529"/>
          <w:sz w:val="24"/>
          <w:szCs w:val="24"/>
        </w:rPr>
        <w:t>2</w:t>
      </w:r>
      <w:proofErr w:type="gramEnd"/>
      <w:r w:rsidRPr="00B20E0C">
        <w:rPr>
          <w:rFonts w:ascii="Arial" w:eastAsia="Times New Roman" w:hAnsi="Arial" w:cs="Arial"/>
          <w:color w:val="212529"/>
          <w:sz w:val="24"/>
          <w:szCs w:val="24"/>
        </w:rPr>
        <w:t>, вода, солнце;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lastRenderedPageBreak/>
        <w:t>2 вопрос: часы, Ч. Дарвин, обезьяна;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3 вопрос: почкование гидры, деление эвглены зелёной, оплодотворение яйцеклетки;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4 вопрос: хромосомы, цепь ДНК, семья.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ответы: 1- фотосинтез; 2 - эволюция; 3 - размножение; 4- наследственность.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«Песенная Анатомия»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Назовите и пропойте как можно больше песен, в которых присутствуют органы человеческого тела: сердце, нога, ухо и т.д. Например: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Он слова тебе красиво говорит. Только каменное сердце не болит</w:t>
      </w:r>
      <w:r w:rsidRPr="00B20E0C">
        <w:rPr>
          <w:rFonts w:ascii="Arial" w:eastAsia="Times New Roman" w:hAnsi="Arial" w:cs="Arial"/>
          <w:color w:val="212529"/>
          <w:sz w:val="24"/>
          <w:szCs w:val="24"/>
        </w:rPr>
        <w:br/>
        <w:t>(Божья коровка - Гранитный камушек)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За каждую песню 1 балл.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Конкурс «</w:t>
      </w:r>
      <w:proofErr w:type="spellStart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Синквейн</w:t>
      </w:r>
      <w:proofErr w:type="spellEnd"/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»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 xml:space="preserve">Хорошо поёте! А теперь задача каждой команды за 1 минуту написать </w:t>
      </w:r>
      <w:proofErr w:type="spellStart"/>
      <w:r w:rsidRPr="00B20E0C">
        <w:rPr>
          <w:rFonts w:ascii="Arial" w:eastAsia="Times New Roman" w:hAnsi="Arial" w:cs="Arial"/>
          <w:color w:val="212529"/>
          <w:sz w:val="24"/>
          <w:szCs w:val="24"/>
        </w:rPr>
        <w:t>синквейн</w:t>
      </w:r>
      <w:proofErr w:type="spellEnd"/>
      <w:r w:rsidRPr="00B20E0C">
        <w:rPr>
          <w:rFonts w:ascii="Arial" w:eastAsia="Times New Roman" w:hAnsi="Arial" w:cs="Arial"/>
          <w:color w:val="212529"/>
          <w:sz w:val="24"/>
          <w:szCs w:val="24"/>
        </w:rPr>
        <w:t xml:space="preserve"> к слову БИОЛОГИЯ. Оценивается оригинальность. Максимальный балл – 3.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 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b/>
          <w:bCs/>
          <w:color w:val="212529"/>
          <w:sz w:val="24"/>
          <w:szCs w:val="24"/>
        </w:rPr>
        <w:t>ПОДВЕДЕНИЕ ИТОГОВ.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Пока жюри подводит итоги, давайте проведем рефлексию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- понравилось ли вам мероприятие? Если да поднимите правую руку вверх, если нет левую.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- расскажите, что вам больше всего запомнилось?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Жюри оглашает итоги.</w:t>
      </w:r>
    </w:p>
    <w:p w:rsidR="00B20E0C" w:rsidRPr="00B20E0C" w:rsidRDefault="00B20E0C" w:rsidP="00B20E0C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</w:rPr>
      </w:pPr>
      <w:r w:rsidRPr="00B20E0C">
        <w:rPr>
          <w:rFonts w:ascii="Arial" w:eastAsia="Times New Roman" w:hAnsi="Arial" w:cs="Arial"/>
          <w:color w:val="212529"/>
          <w:sz w:val="24"/>
          <w:szCs w:val="24"/>
        </w:rPr>
        <w:t>До новых встреч!</w:t>
      </w:r>
    </w:p>
    <w:p w:rsidR="00C83C07" w:rsidRDefault="00C83C07"/>
    <w:sectPr w:rsidR="00C8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0E0C"/>
    <w:rsid w:val="00B20E0C"/>
    <w:rsid w:val="00C8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Альберт</cp:lastModifiedBy>
  <cp:revision>3</cp:revision>
  <dcterms:created xsi:type="dcterms:W3CDTF">2025-10-29T16:29:00Z</dcterms:created>
  <dcterms:modified xsi:type="dcterms:W3CDTF">2025-10-29T16:30:00Z</dcterms:modified>
</cp:coreProperties>
</file>