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36" w:rsidRPr="00C75536" w:rsidRDefault="00C75536" w:rsidP="00C7553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75536">
        <w:rPr>
          <w:rFonts w:ascii="Times New Roman" w:eastAsia="Calibri" w:hAnsi="Times New Roman" w:cs="Times New Roman"/>
          <w:b/>
          <w:sz w:val="32"/>
          <w:szCs w:val="28"/>
        </w:rPr>
        <w:t>Паспорт педагогического проекта</w:t>
      </w:r>
    </w:p>
    <w:tbl>
      <w:tblPr>
        <w:tblStyle w:val="a3"/>
        <w:tblW w:w="15559" w:type="dxa"/>
        <w:tblInd w:w="-505" w:type="dxa"/>
        <w:tblLook w:val="04A0" w:firstRow="1" w:lastRow="0" w:firstColumn="1" w:lastColumn="0" w:noHBand="0" w:noVBand="1"/>
      </w:tblPr>
      <w:tblGrid>
        <w:gridCol w:w="4361"/>
        <w:gridCol w:w="11198"/>
      </w:tblGrid>
      <w:tr w:rsidR="00C75536" w:rsidRPr="00C75536" w:rsidTr="00C7553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«Волшебная страна – подводное царство»</w:t>
            </w:r>
          </w:p>
        </w:tc>
      </w:tr>
      <w:tr w:rsidR="00C75536" w:rsidRPr="00C75536" w:rsidTr="00142057">
        <w:trPr>
          <w:trHeight w:val="7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Познавательно-творческий </w:t>
            </w:r>
          </w:p>
        </w:tc>
      </w:tr>
      <w:tr w:rsidR="00C75536" w:rsidRPr="00C75536" w:rsidTr="00C75536">
        <w:trPr>
          <w:trHeight w:val="42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Средняя группа (4-5 лет)</w:t>
            </w:r>
          </w:p>
        </w:tc>
      </w:tr>
      <w:tr w:rsidR="00C75536" w:rsidRPr="00C75536" w:rsidTr="00C75536">
        <w:trPr>
          <w:trHeight w:val="245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Наша планета наполовину покрыта морями и океанами. Известно, что под водой обитает много интересных и загадочных существ. В глубинах океанов, морей существует свой, ни с чем несравнимый, удивительный мир, живущий по своим законам и правилам. Этот мир таит в себе уникальную красоту и неповторимость, которую не найти на суше. Подводный мир очень красочен и ярок, но напрямую не доступен для изучения детьми. Современные средства и методы обучения позволяют детям погрузиться в эту интересную и увлекательную для них тему.</w:t>
            </w:r>
          </w:p>
        </w:tc>
      </w:tr>
      <w:tr w:rsidR="00C75536" w:rsidRPr="00C75536" w:rsidTr="00C7553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- Организация выставки с творческими работами детей</w:t>
            </w:r>
          </w:p>
        </w:tc>
      </w:tr>
      <w:tr w:rsidR="00C75536" w:rsidRPr="00C75536" w:rsidTr="00C75536">
        <w:trPr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Проблемный вопрос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FB" w:rsidRDefault="00F646FB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6FB">
              <w:rPr>
                <w:rFonts w:ascii="Times New Roman" w:hAnsi="Times New Roman"/>
                <w:sz w:val="28"/>
                <w:szCs w:val="28"/>
              </w:rPr>
              <w:t>Поверхностные знания детей о подводном мире, о морских обитателях, живущих в нём.</w:t>
            </w:r>
          </w:p>
          <w:p w:rsidR="00C75536" w:rsidRPr="00C75536" w:rsidRDefault="00B95CAB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создать </w:t>
            </w:r>
            <w:r w:rsidR="008754E8">
              <w:rPr>
                <w:rFonts w:ascii="Times New Roman" w:hAnsi="Times New Roman"/>
                <w:sz w:val="28"/>
                <w:szCs w:val="28"/>
              </w:rPr>
              <w:t>выставку «Обитатели подводного царства»</w:t>
            </w:r>
          </w:p>
        </w:tc>
      </w:tr>
      <w:tr w:rsidR="00C75536" w:rsidRPr="00C75536" w:rsidTr="00C75536">
        <w:trPr>
          <w:trHeight w:val="123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Задачи проекта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Задачи для детей:</w:t>
            </w:r>
            <w:r w:rsidRPr="00C755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Обучающие: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- Формирование представлений о подводном мире и морских обитателях, расширять знания </w:t>
            </w:r>
            <w:proofErr w:type="gramStart"/>
            <w:r w:rsidRPr="00C7553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их питании, внешнем виде, и приспособлении к подводному миру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- Отражение полученных знаний в детских рисунках, поделках, играх, в оформлении страниц альбома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Развивающие: 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-развивать логическое мышление</w:t>
            </w:r>
            <w:proofErr w:type="gramStart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воображение 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- умение делать и выводы и заключения в процессе экспериментальной деятельности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Воспитательные: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-Воспитывать интерес к явлениям природы</w:t>
            </w:r>
            <w:proofErr w:type="gramStart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75536">
              <w:rPr>
                <w:rFonts w:ascii="Times New Roman" w:hAnsi="Times New Roman"/>
                <w:sz w:val="28"/>
                <w:szCs w:val="28"/>
              </w:rPr>
              <w:t>бережное отношение к подводному миру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-Воспитывать навыки сотрудничества со сверстниками и взрослыми в процессе совместной деятельности</w:t>
            </w:r>
          </w:p>
        </w:tc>
      </w:tr>
      <w:tr w:rsidR="00C75536" w:rsidRPr="00C75536" w:rsidTr="00C755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536" w:rsidRPr="00C75536" w:rsidTr="00C75536">
        <w:trPr>
          <w:trHeight w:val="9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Задачи для воспитателя: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1.      Создать условия для расширения представлений детей о  подводном мире и его обитателях.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2.  Создать условия для развития детей умения сравнивать и анализировать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3.  Способствовать обогащению словарного запаса детей и их знания о подводном мире.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4.  Способствовать развитию умения передавать свои чувства от знакомства с обитателями подводного мира </w:t>
            </w:r>
            <w:proofErr w:type="gramStart"/>
            <w:r w:rsidRPr="00C75536">
              <w:rPr>
                <w:rFonts w:ascii="Times New Roman" w:hAnsi="Times New Roman"/>
                <w:sz w:val="28"/>
                <w:szCs w:val="28"/>
              </w:rPr>
              <w:t>рисунках</w:t>
            </w:r>
            <w:proofErr w:type="gramEnd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и поделках.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5. Создать условия для воспитания бережного отношения к подводному миру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6.  Создание условий для экспериментальной деятельности </w:t>
            </w:r>
          </w:p>
        </w:tc>
      </w:tr>
      <w:tr w:rsidR="00C75536" w:rsidRPr="00C75536" w:rsidTr="00C7553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Продукт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123E1C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="00C75536" w:rsidRPr="00C75536">
              <w:rPr>
                <w:rFonts w:ascii="Times New Roman" w:hAnsi="Times New Roman"/>
                <w:sz w:val="28"/>
                <w:szCs w:val="28"/>
              </w:rPr>
              <w:t xml:space="preserve"> детских работ детей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</w:t>
            </w:r>
          </w:p>
        </w:tc>
      </w:tr>
      <w:tr w:rsidR="00C75536" w:rsidRPr="00C75536" w:rsidTr="00C7553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 недели (с 3.04 по 14.04)</w:t>
            </w:r>
          </w:p>
        </w:tc>
      </w:tr>
      <w:tr w:rsidR="00C75536" w:rsidRPr="00C75536" w:rsidTr="00C7553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BC" w:rsidRDefault="009710BC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получат знания о подводном мире, его обитателях</w:t>
            </w:r>
          </w:p>
          <w:p w:rsidR="00C75536" w:rsidRPr="00C75536" w:rsidRDefault="009710BC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Организуется выставка подводный мир</w:t>
            </w:r>
            <w:r w:rsidR="00C75536" w:rsidRPr="00C755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75536" w:rsidRPr="00C75536" w:rsidRDefault="00C75536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2BFC" w:rsidRDefault="00FA2BFC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2BFC" w:rsidRDefault="00FA2BFC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2BFC" w:rsidRDefault="00FA2BFC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2BFC" w:rsidRDefault="00FA2BFC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2BFC" w:rsidRDefault="00FA2BFC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2BFC" w:rsidRDefault="00FA2BFC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2BFC" w:rsidRDefault="00FA2BFC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2BFC" w:rsidRDefault="00FA2BFC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75536" w:rsidRPr="00C75536" w:rsidRDefault="00C75536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75536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 xml:space="preserve">Подготовительный этап: </w:t>
      </w:r>
    </w:p>
    <w:tbl>
      <w:tblPr>
        <w:tblStyle w:val="a3"/>
        <w:tblpPr w:leftFromText="180" w:rightFromText="180" w:vertAnchor="text" w:horzAnchor="margin" w:tblpX="-665" w:tblpY="58"/>
        <w:tblW w:w="15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45"/>
        <w:gridCol w:w="3684"/>
        <w:gridCol w:w="3229"/>
        <w:gridCol w:w="4538"/>
        <w:gridCol w:w="2694"/>
      </w:tblGrid>
      <w:tr w:rsidR="00C75536" w:rsidRPr="00C75536" w:rsidTr="00C7553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 xml:space="preserve">Риски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Результаты</w:t>
            </w:r>
          </w:p>
        </w:tc>
      </w:tr>
      <w:tr w:rsidR="00C75536" w:rsidRPr="00C75536" w:rsidTr="00C7553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03.04.23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1.Подготовка материала и оборудования</w:t>
            </w:r>
            <w:proofErr w:type="gramStart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картинок для создания альбома</w:t>
            </w:r>
          </w:p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2.Диагностика детей на выявление первоначальных представлений о подводном мире и его обитателях </w:t>
            </w:r>
          </w:p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3.Разработка систем занятий</w:t>
            </w:r>
          </w:p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4.Подбор видеоматериалов для виртуальной экскурсии</w:t>
            </w:r>
          </w:p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5.Подбор и изготовление материалов для осуществления продуктивной деятельности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1.М.Т.О: ноутбук </w:t>
            </w:r>
          </w:p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2.Д.О.</w:t>
            </w:r>
            <w:proofErr w:type="gramStart"/>
            <w:r w:rsidRPr="00C7553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инновационная программа  «От рождения до школы»</w:t>
            </w:r>
          </w:p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Внутренние риски:</w:t>
            </w:r>
          </w:p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1.Риск планирования (риск несбалансированности целей,  </w:t>
            </w:r>
            <w:bookmarkStart w:id="0" w:name="_GoBack"/>
            <w:bookmarkEnd w:id="0"/>
            <w:r w:rsidRPr="00C75536">
              <w:rPr>
                <w:rFonts w:ascii="Times New Roman" w:hAnsi="Times New Roman"/>
                <w:sz w:val="28"/>
                <w:szCs w:val="28"/>
              </w:rPr>
              <w:t>задач и методов)</w:t>
            </w:r>
          </w:p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2.Риск организационной деятельности (риск недостаточного стимулирования активности и инициативности участников проекта)</w:t>
            </w:r>
          </w:p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3.Конфликтные отношения между членами проекта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1.Изучить тему, подготовить наглядный материал, разработка вопросов для диагностики</w:t>
            </w:r>
          </w:p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2.Подбор видеоматериалов для просмотра</w:t>
            </w:r>
          </w:p>
        </w:tc>
      </w:tr>
      <w:tr w:rsidR="00C75536" w:rsidRPr="00C75536" w:rsidTr="00C75536">
        <w:trPr>
          <w:trHeight w:val="14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ind w:lef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 04.04.23 </w:t>
            </w:r>
          </w:p>
          <w:p w:rsidR="00C75536" w:rsidRPr="00C75536" w:rsidRDefault="00C75536" w:rsidP="00C75536">
            <w:pPr>
              <w:ind w:lef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P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5536" w:rsidRDefault="00C75536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Беседа «</w:t>
            </w:r>
            <w:r w:rsidR="00270AC9">
              <w:rPr>
                <w:rFonts w:ascii="Times New Roman" w:hAnsi="Times New Roman"/>
                <w:sz w:val="28"/>
                <w:szCs w:val="28"/>
              </w:rPr>
              <w:t>Что мы знаем об обитателях</w:t>
            </w:r>
            <w:r w:rsidRPr="00C75536">
              <w:rPr>
                <w:rFonts w:ascii="Times New Roman" w:hAnsi="Times New Roman"/>
                <w:sz w:val="28"/>
                <w:szCs w:val="28"/>
              </w:rPr>
              <w:t xml:space="preserve"> подводной среды»</w:t>
            </w:r>
          </w:p>
          <w:p w:rsidR="00936189" w:rsidRPr="00C75536" w:rsidRDefault="00936189" w:rsidP="00C75536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1.М.Т.О ноутбук, проектор, экран 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2.</w:t>
            </w:r>
            <w:r w:rsidRPr="00C75536">
              <w:t xml:space="preserve"> </w:t>
            </w:r>
            <w:r w:rsidRPr="00C75536">
              <w:rPr>
                <w:rFonts w:ascii="Times New Roman" w:hAnsi="Times New Roman"/>
                <w:sz w:val="28"/>
                <w:szCs w:val="28"/>
              </w:rPr>
              <w:t>Д.О.</w:t>
            </w:r>
            <w:proofErr w:type="gramStart"/>
            <w:r w:rsidRPr="00C7553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инновационная программа  «От рождения до школы»; разработанный тематический опрос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Внутренние риски: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1.Риск  планирования (риск несбалансированности целей, задач, методов)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2.Риск организационной деятельности (риск недостаточного стимулирования активности и </w:t>
            </w: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инициативности участников проекта)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1.Изучить тему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2.Подготовить наглядный материал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3.Разработать вопросы для проведения беседы 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«Обитатели </w:t>
            </w: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подводной среды»</w:t>
            </w:r>
          </w:p>
        </w:tc>
      </w:tr>
    </w:tbl>
    <w:p w:rsidR="00C75536" w:rsidRPr="00C75536" w:rsidRDefault="00C75536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75536" w:rsidRPr="00C75536" w:rsidRDefault="00C75536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75536">
        <w:rPr>
          <w:rFonts w:ascii="Times New Roman" w:eastAsia="Calibri" w:hAnsi="Times New Roman" w:cs="Times New Roman"/>
          <w:sz w:val="28"/>
          <w:szCs w:val="28"/>
          <w:u w:val="single"/>
        </w:rPr>
        <w:t>Основной этап:</w:t>
      </w:r>
    </w:p>
    <w:tbl>
      <w:tblPr>
        <w:tblStyle w:val="a3"/>
        <w:tblW w:w="15555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1463"/>
        <w:gridCol w:w="1417"/>
        <w:gridCol w:w="4612"/>
        <w:gridCol w:w="4458"/>
        <w:gridCol w:w="3605"/>
      </w:tblGrid>
      <w:tr w:rsidR="00C75536" w:rsidRPr="00C75536" w:rsidTr="00C7553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Место в режиме дня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Промежуточные результаты</w:t>
            </w:r>
          </w:p>
        </w:tc>
      </w:tr>
      <w:tr w:rsidR="00C75536" w:rsidRPr="00C75536" w:rsidTr="00C7553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05.04.23г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1 половина дня.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1. Интегрированное занятие на тему »Путешествие в подводный мир» (виртуальная экскурсия)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2. Опытно-экспериментальная деятельность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 «» 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3.</w:t>
            </w:r>
            <w:r w:rsidRPr="00C75536">
              <w:t xml:space="preserve"> </w:t>
            </w:r>
            <w:r w:rsidRPr="00C75536">
              <w:rPr>
                <w:rFonts w:ascii="Times New Roman" w:hAnsi="Times New Roman"/>
                <w:sz w:val="28"/>
                <w:szCs w:val="28"/>
              </w:rPr>
              <w:t>Д/и: «Найти тень подводного обитателя»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Дети</w:t>
            </w:r>
            <w:r w:rsidR="00667056">
              <w:rPr>
                <w:rFonts w:ascii="Times New Roman" w:hAnsi="Times New Roman"/>
                <w:sz w:val="28"/>
                <w:szCs w:val="28"/>
              </w:rPr>
              <w:t>, воспитатель</w:t>
            </w:r>
            <w:proofErr w:type="gramStart"/>
            <w:r w:rsidR="00667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553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Оформили главную страницу альбома</w:t>
            </w:r>
          </w:p>
        </w:tc>
      </w:tr>
      <w:tr w:rsidR="00C75536" w:rsidRPr="00C75536" w:rsidTr="00C75536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06.04.23г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1 половина дня.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1.Чтение произведения </w:t>
            </w:r>
            <w:proofErr w:type="gramStart"/>
            <w:r w:rsidRPr="00C75536">
              <w:rPr>
                <w:rFonts w:ascii="Times New Roman" w:hAnsi="Times New Roman"/>
                <w:sz w:val="28"/>
                <w:szCs w:val="28"/>
              </w:rPr>
              <w:t>:«</w:t>
            </w:r>
            <w:proofErr w:type="spellStart"/>
            <w:proofErr w:type="gramEnd"/>
            <w:r w:rsidRPr="00C75536">
              <w:rPr>
                <w:rFonts w:ascii="Times New Roman" w:hAnsi="Times New Roman"/>
                <w:sz w:val="28"/>
                <w:szCs w:val="28"/>
              </w:rPr>
              <w:t>Осминог</w:t>
            </w:r>
            <w:proofErr w:type="spellEnd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ищет друзей», беседа об </w:t>
            </w:r>
            <w:proofErr w:type="spellStart"/>
            <w:r w:rsidRPr="00C75536">
              <w:rPr>
                <w:rFonts w:ascii="Times New Roman" w:hAnsi="Times New Roman"/>
                <w:sz w:val="28"/>
                <w:szCs w:val="28"/>
              </w:rPr>
              <w:t>осминогах</w:t>
            </w:r>
            <w:proofErr w:type="spellEnd"/>
          </w:p>
          <w:p w:rsidR="00C75536" w:rsidRPr="00C75536" w:rsidRDefault="00C75536" w:rsidP="008736DA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2.Аппликация: «Осьминоги»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Дети, воспитатель.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Участники заполнили страницу  альбома «</w:t>
            </w:r>
            <w:proofErr w:type="spellStart"/>
            <w:r w:rsidRPr="00C75536">
              <w:rPr>
                <w:rFonts w:ascii="Times New Roman" w:hAnsi="Times New Roman"/>
                <w:sz w:val="28"/>
                <w:szCs w:val="28"/>
              </w:rPr>
              <w:t>Осминог</w:t>
            </w:r>
            <w:proofErr w:type="spellEnd"/>
            <w:r w:rsidRPr="00C755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75536" w:rsidRPr="00C75536" w:rsidTr="00C75536">
        <w:trPr>
          <w:trHeight w:val="10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07.04.23г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2 половина дня.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1.Рисование «Медуза»</w:t>
            </w:r>
          </w:p>
          <w:p w:rsidR="00C75536" w:rsidRPr="00C75536" w:rsidRDefault="008736DA" w:rsidP="00C75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2.Беседа медуза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667056" w:rsidP="00C75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75536" w:rsidRPr="00C75536">
              <w:rPr>
                <w:rFonts w:ascii="Times New Roman" w:hAnsi="Times New Roman"/>
                <w:sz w:val="28"/>
                <w:szCs w:val="28"/>
              </w:rPr>
              <w:t>ети, воспитатель.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Участники заполнили страницу альбома «Медуза»</w:t>
            </w:r>
          </w:p>
        </w:tc>
      </w:tr>
      <w:tr w:rsidR="00C75536" w:rsidRPr="00C75536" w:rsidTr="00C75536">
        <w:trPr>
          <w:trHeight w:val="25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10.04.23г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понедель</w:t>
            </w: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половина </w:t>
            </w: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дня.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1.Вечер развлечений «</w:t>
            </w:r>
            <w:r w:rsidR="0081545C">
              <w:rPr>
                <w:rFonts w:ascii="Times New Roman" w:hAnsi="Times New Roman"/>
                <w:sz w:val="28"/>
                <w:szCs w:val="28"/>
              </w:rPr>
              <w:t>Как по морю, океану»</w:t>
            </w:r>
            <w:r w:rsidR="00F7436B">
              <w:rPr>
                <w:rFonts w:ascii="Times New Roman" w:hAnsi="Times New Roman"/>
                <w:sz w:val="28"/>
                <w:szCs w:val="28"/>
              </w:rPr>
              <w:t xml:space="preserve"> (про дельфинов)</w:t>
            </w:r>
          </w:p>
          <w:p w:rsidR="00C75536" w:rsidRPr="00C75536" w:rsidRDefault="00C75536" w:rsidP="008736DA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8736DA">
              <w:rPr>
                <w:rFonts w:ascii="Times New Roman" w:hAnsi="Times New Roman"/>
                <w:sz w:val="28"/>
                <w:szCs w:val="28"/>
              </w:rPr>
              <w:t>Рисование «Дельфинов» в нетрадиционной технике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667056" w:rsidP="00667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Дети, воспитатель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Дети познакомились с Дельфинами, заполнили </w:t>
            </w: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страницу альбома «Дельфины»</w:t>
            </w:r>
          </w:p>
        </w:tc>
      </w:tr>
      <w:tr w:rsidR="00C75536" w:rsidRPr="00C75536" w:rsidTr="00C75536">
        <w:trPr>
          <w:trHeight w:val="418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11.04.23г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1 половина </w:t>
            </w:r>
            <w:r w:rsidRPr="00C7553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AA6FB4" wp14:editId="3E8C2CAD">
                      <wp:simplePos x="0" y="0"/>
                      <wp:positionH relativeFrom="column">
                        <wp:posOffset>-1042035</wp:posOffset>
                      </wp:positionH>
                      <wp:positionV relativeFrom="paragraph">
                        <wp:posOffset>-12700</wp:posOffset>
                      </wp:positionV>
                      <wp:extent cx="946150" cy="20955"/>
                      <wp:effectExtent l="0" t="0" r="25400" b="36195"/>
                      <wp:wrapNone/>
                      <wp:docPr id="1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46150" cy="209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2.05pt,-1pt" to="-7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75536">
              <w:rPr>
                <w:rFonts w:ascii="Times New Roman" w:hAnsi="Times New Roman"/>
                <w:sz w:val="28"/>
                <w:szCs w:val="28"/>
              </w:rPr>
              <w:t>дня.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1.Создание поделки из бросового материала  «Черепаха»</w:t>
            </w:r>
          </w:p>
          <w:p w:rsidR="00C75536" w:rsidRPr="00C75536" w:rsidRDefault="00C75536" w:rsidP="008736DA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2.Беседа: «Почему нельзя загрязнять воду океана?»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667056" w:rsidP="00C75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воспитатель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Оформление страницы альбома «Подводные черепахи»</w:t>
            </w:r>
          </w:p>
        </w:tc>
      </w:tr>
      <w:tr w:rsidR="00C75536" w:rsidRPr="00C75536" w:rsidTr="00C75536">
        <w:trPr>
          <w:trHeight w:val="209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95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1.Чтение энциклопедической литературы о рыбе Клоун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2.Словесная игра: »Опиши рыбку»</w:t>
            </w:r>
          </w:p>
          <w:p w:rsidR="00602695" w:rsidRPr="00C75536" w:rsidRDefault="00602695" w:rsidP="00C75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4.Расскраска «Рыба Клоун»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86609D" w:rsidP="00C75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воспитатель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Оформили страницу </w:t>
            </w:r>
            <w:proofErr w:type="gramStart"/>
            <w:r w:rsidRPr="00C75536">
              <w:rPr>
                <w:rFonts w:ascii="Times New Roman" w:hAnsi="Times New Roman"/>
                <w:sz w:val="28"/>
                <w:szCs w:val="28"/>
              </w:rPr>
              <w:t>альбома</w:t>
            </w:r>
            <w:proofErr w:type="gramEnd"/>
            <w:r w:rsidRPr="00C75536">
              <w:rPr>
                <w:rFonts w:ascii="Times New Roman" w:hAnsi="Times New Roman"/>
                <w:sz w:val="28"/>
                <w:szCs w:val="28"/>
              </w:rPr>
              <w:t xml:space="preserve"> посвящённую рыбе «Клоун»</w:t>
            </w:r>
          </w:p>
        </w:tc>
      </w:tr>
    </w:tbl>
    <w:p w:rsidR="00C75536" w:rsidRDefault="00C75536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75536" w:rsidRPr="00C75536" w:rsidRDefault="00C75536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75536">
        <w:rPr>
          <w:rFonts w:ascii="Times New Roman" w:eastAsia="Calibri" w:hAnsi="Times New Roman" w:cs="Times New Roman"/>
          <w:sz w:val="28"/>
          <w:szCs w:val="28"/>
          <w:u w:val="single"/>
        </w:rPr>
        <w:t>Заключительный этап:</w:t>
      </w:r>
    </w:p>
    <w:tbl>
      <w:tblPr>
        <w:tblStyle w:val="a3"/>
        <w:tblW w:w="15559" w:type="dxa"/>
        <w:tblInd w:w="-523" w:type="dxa"/>
        <w:tblLook w:val="04A0" w:firstRow="1" w:lastRow="0" w:firstColumn="1" w:lastColumn="0" w:noHBand="0" w:noVBand="1"/>
      </w:tblPr>
      <w:tblGrid>
        <w:gridCol w:w="1311"/>
        <w:gridCol w:w="2928"/>
        <w:gridCol w:w="2929"/>
        <w:gridCol w:w="4254"/>
        <w:gridCol w:w="4137"/>
      </w:tblGrid>
      <w:tr w:rsidR="00C75536" w:rsidRPr="00C75536" w:rsidTr="00C75536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Итоговые мероприятия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536">
              <w:rPr>
                <w:rFonts w:ascii="Times New Roman" w:hAnsi="Times New Roman"/>
                <w:b/>
                <w:sz w:val="28"/>
                <w:szCs w:val="28"/>
              </w:rPr>
              <w:t>Обобщение педагогического опыта</w:t>
            </w:r>
          </w:p>
        </w:tc>
      </w:tr>
      <w:tr w:rsidR="00C75536" w:rsidRPr="00C75536" w:rsidTr="00C75536">
        <w:trPr>
          <w:trHeight w:val="301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12.04.23г</w:t>
            </w:r>
          </w:p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370F55" w:rsidRDefault="00C75536" w:rsidP="00C7553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0F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«Опиши животное подводного мира»</w:t>
            </w:r>
          </w:p>
          <w:p w:rsidR="00C75536" w:rsidRPr="00370F55" w:rsidRDefault="00C75536" w:rsidP="00C7553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6" w:rsidRPr="00370F55" w:rsidRDefault="00C75536" w:rsidP="00C7553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0F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Дети играют в игру по страницам  альбома </w:t>
            </w:r>
          </w:p>
          <w:p w:rsidR="00C75536" w:rsidRPr="00370F55" w:rsidRDefault="00C75536" w:rsidP="00C7553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370F55" w:rsidRDefault="00C75536" w:rsidP="00C7553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0F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Большинство детей смогли рассказать </w:t>
            </w:r>
            <w:proofErr w:type="gramStart"/>
            <w:r w:rsidRPr="00370F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Pr="00370F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обитателе подводного мира с использованием страницы альбома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Оформления сценария для беседы</w:t>
            </w:r>
          </w:p>
        </w:tc>
      </w:tr>
      <w:tr w:rsidR="00C75536" w:rsidRPr="00C75536" w:rsidTr="00C75536">
        <w:trPr>
          <w:trHeight w:val="402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13.04.23г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Опрос детей о подводном мире, морских обитателях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(диагностика)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Дети проходят опрос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В ходе реализации проекта дети узнали много нового о 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Проведя опрос, выяснилось, что 80% детей знают о подводном мире и его обитателях, 15% детей ответили неточно на вопросы, 5% детей затруднялись </w:t>
            </w: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отвечать на вопросы.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Представление результата опроса с помощью графического изображения.</w:t>
            </w:r>
          </w:p>
        </w:tc>
      </w:tr>
      <w:tr w:rsidR="00C75536" w:rsidRPr="00C75536" w:rsidTr="00C75536">
        <w:trPr>
          <w:trHeight w:val="351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lastRenderedPageBreak/>
              <w:t>14.04.23г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Организация выставки творческих работ детей и альбома с подводными обитателями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Подведение итогов проекта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Сравнение первоначальных и конечных знаний детей 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Анализ результатов, достигнутых в процессе   реализации проекта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Представление проделанной работы в формах: 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>1)Оформление выставки творческих работ</w:t>
            </w:r>
          </w:p>
          <w:p w:rsidR="00C75536" w:rsidRPr="00C75536" w:rsidRDefault="00C75536" w:rsidP="00C75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536">
              <w:rPr>
                <w:rFonts w:ascii="Times New Roman" w:hAnsi="Times New Roman"/>
                <w:sz w:val="28"/>
                <w:szCs w:val="28"/>
              </w:rPr>
              <w:t xml:space="preserve">2)Презентация альбома </w:t>
            </w:r>
          </w:p>
        </w:tc>
      </w:tr>
    </w:tbl>
    <w:p w:rsidR="00C75536" w:rsidRPr="00C75536" w:rsidRDefault="00C75536" w:rsidP="00C7553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0075" w:rsidRDefault="002A0075"/>
    <w:sectPr w:rsidR="002A0075" w:rsidSect="00C755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49"/>
    <w:rsid w:val="00123E1C"/>
    <w:rsid w:val="00142057"/>
    <w:rsid w:val="00270AC9"/>
    <w:rsid w:val="002A0075"/>
    <w:rsid w:val="00370F55"/>
    <w:rsid w:val="00497092"/>
    <w:rsid w:val="00556A8F"/>
    <w:rsid w:val="00602695"/>
    <w:rsid w:val="00667056"/>
    <w:rsid w:val="00727B25"/>
    <w:rsid w:val="007324BD"/>
    <w:rsid w:val="0081545C"/>
    <w:rsid w:val="0086609D"/>
    <w:rsid w:val="008736DA"/>
    <w:rsid w:val="008754E8"/>
    <w:rsid w:val="00917B8F"/>
    <w:rsid w:val="00936189"/>
    <w:rsid w:val="009710BC"/>
    <w:rsid w:val="00B95CAB"/>
    <w:rsid w:val="00C33C86"/>
    <w:rsid w:val="00C75536"/>
    <w:rsid w:val="00CD0049"/>
    <w:rsid w:val="00F4115A"/>
    <w:rsid w:val="00F646FB"/>
    <w:rsid w:val="00F7436B"/>
    <w:rsid w:val="00F874BC"/>
    <w:rsid w:val="00FA2BFC"/>
    <w:rsid w:val="00FA4D8D"/>
    <w:rsid w:val="00FB6C30"/>
    <w:rsid w:val="00F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5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5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2023-03-28T23:50:00Z</dcterms:created>
  <dcterms:modified xsi:type="dcterms:W3CDTF">2023-04-04T05:30:00Z</dcterms:modified>
</cp:coreProperties>
</file>