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A44B93" w:rsidRDefault="00A44B93">
      <w:pPr>
        <w:rPr>
          <w:rFonts w:ascii="Times New Roman" w:hAnsi="Times New Roman" w:cs="Times New Roman"/>
          <w:sz w:val="24"/>
          <w:szCs w:val="24"/>
        </w:rPr>
      </w:pPr>
    </w:p>
    <w:p w:rsidR="00E67998" w:rsidRPr="00A44B93" w:rsidRDefault="00A44B93" w:rsidP="00A44B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Статья: «</w:t>
      </w:r>
      <w:r w:rsidR="00E67998" w:rsidRPr="00A44B93">
        <w:rPr>
          <w:rFonts w:ascii="Times New Roman" w:hAnsi="Times New Roman" w:cs="Times New Roman"/>
          <w:b/>
          <w:sz w:val="24"/>
          <w:szCs w:val="24"/>
        </w:rPr>
        <w:t>Социальный педагог и неблагополучная семья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E67998" w:rsidRPr="00A44B93">
        <w:rPr>
          <w:rFonts w:ascii="Times New Roman" w:hAnsi="Times New Roman" w:cs="Times New Roman"/>
          <w:b/>
          <w:sz w:val="24"/>
          <w:szCs w:val="24"/>
        </w:rPr>
        <w:t>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Согласно А.В. Мудрик, </w:t>
      </w:r>
      <w:r w:rsidRPr="00A44B93">
        <w:rPr>
          <w:rStyle w:val="a4"/>
          <w:color w:val="313131"/>
          <w:bdr w:val="none" w:sz="0" w:space="0" w:color="auto" w:frame="1"/>
        </w:rPr>
        <w:t>социальный педагог </w:t>
      </w:r>
      <w:r w:rsidRPr="00A44B93">
        <w:rPr>
          <w:color w:val="313131"/>
        </w:rPr>
        <w:t>– это педагог, исследующий социальное воспитание в контексте социализации, т.е. воспитание всех возрастных групп и социальных категорий людей, осуществляемое как в организациях специально созданных для этого, так и в организациях, для которых воспитание не является основной функцией (например, предприятия)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Цель его работы </w:t>
      </w:r>
      <w:r w:rsidRPr="00A44B93">
        <w:rPr>
          <w:color w:val="313131"/>
        </w:rPr>
        <w:t>– создание благоприятных условий для личностного развития ребёнка (физического, социального, духовно-нравственного, интеллектуального), оказание ему комплексной социально-психологической помощи, а также защита ребёнка в его жизненном пространстве. Социальный педагог выступает посредником между ребёнком и взрослым, ребёнком и его окружением, а также в роли наставника при непосредственном общении с ребёнком или его окружением.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Он проводит социальную диагностику семей, составляет программу помощи семье, просвещает родителей в вопросах воспитания детей.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Социальный педагог по своему профессиональному назначению стремится по возможности предотвратить проблему, своевременно выявить и устранить причины, порождающие ее, обеспечить превентивную профилактику различного рода негативных явлений (социального, физического, социального и т. п. плана). Социальный педагог не ждет, когда к нему обратятся за помощью. В этической форме он сам «выходит» на контакт с семьей.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Объектом воздействия социального педагога могут быть ребенок в семье, взрослые члены семьи и сама семья, в целом, как коллектив.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Деятельность социального педагога с семьей включает </w:t>
      </w:r>
      <w:r w:rsidRPr="00A44B93">
        <w:rPr>
          <w:rStyle w:val="a4"/>
          <w:color w:val="313131"/>
          <w:bdr w:val="none" w:sz="0" w:space="0" w:color="auto" w:frame="1"/>
        </w:rPr>
        <w:t>три основных составляющих социально – педагогической помощи</w:t>
      </w:r>
      <w:r w:rsidRPr="00A44B93">
        <w:rPr>
          <w:color w:val="313131"/>
        </w:rPr>
        <w:t>: образовательную, психологическую и посредническую.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Образовательная</w:t>
      </w:r>
      <w:r w:rsidRPr="00A44B93">
        <w:rPr>
          <w:color w:val="313131"/>
        </w:rPr>
        <w:t> составляющая включает в себя два направления деятельности социального педагога: помощь в обучении и воспитании.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Помощь в обучении</w:t>
      </w:r>
      <w:r w:rsidRPr="00A44B93">
        <w:rPr>
          <w:color w:val="313131"/>
        </w:rPr>
        <w:t> направлена на предотвращение возникающих семейных проблем и формирование педагогической культуры родителей.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Помощь в воспитании</w:t>
      </w:r>
      <w:r w:rsidRPr="00A44B93">
        <w:rPr>
          <w:color w:val="313131"/>
        </w:rPr>
        <w:t> проводится социальным педагогом, в первую очередь, с родителями – путем их консультирования, а так же с ребенком посредством создания специальных воспитательных ситуаций для решения задачи своевременной помощи семье в целях ее укрепления и наиболее полного использования ее воспитательного потенциала.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Психологическая </w:t>
      </w:r>
      <w:r w:rsidRPr="00A44B93">
        <w:rPr>
          <w:color w:val="313131"/>
        </w:rPr>
        <w:t>составляющая социально – педагогической помощи включает в себя 2 компонента: социально – психологическую поддержку и коррекцию.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Поддержка</w:t>
      </w:r>
      <w:r w:rsidRPr="00A44B93">
        <w:rPr>
          <w:color w:val="313131"/>
        </w:rPr>
        <w:t> направлена на создание благоприятного микроклимата в семье в период кратковременного кризиса.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Коррекция межличностных</w:t>
      </w:r>
      <w:r w:rsidRPr="00A44B93">
        <w:rPr>
          <w:color w:val="313131"/>
        </w:rPr>
        <w:t> отношений происходит, в основном, когда в семье существует психическое насилие над ребенком, приводящее к нарушению его нервно – психического и физического состояния. До недавнего времени этому явлению не уделялось должного внимания. К такому виду насилия относится запугивание, оскорбление ребенка, унижение его чести и достоинства, нарушение доверия.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Посреднический </w:t>
      </w:r>
      <w:r w:rsidRPr="00A44B93">
        <w:rPr>
          <w:color w:val="313131"/>
        </w:rPr>
        <w:t>компонент социально – педагогической помощи включает в себя три составляющие: помощь в организации, координации и информирование.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Помощь в организации</w:t>
      </w:r>
      <w:r w:rsidRPr="00A44B93">
        <w:rPr>
          <w:color w:val="313131"/>
        </w:rPr>
        <w:t xml:space="preserve"> направлена на организацию семейного досуга, включающую в себя: организацию выставок – продаж поношенных вещей, благотворительных аукционов; </w:t>
      </w:r>
      <w:r w:rsidRPr="00A44B93">
        <w:rPr>
          <w:color w:val="313131"/>
        </w:rPr>
        <w:lastRenderedPageBreak/>
        <w:t>клубов по интересам, организацию семейных праздников, конкурсов, курсов по ведению домашнего хозяйства, «клубов знакомств», летнего отдыха и др.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Помощь в координации</w:t>
      </w:r>
      <w:r w:rsidRPr="00A44B93">
        <w:rPr>
          <w:color w:val="313131"/>
        </w:rPr>
        <w:t> направлена на активизацию различных ведомств и служб по совместному разрешению проблемы конкретной семьи и положения конкретного ребенка.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Помощь в информировании</w:t>
      </w:r>
      <w:r w:rsidRPr="00A44B93">
        <w:rPr>
          <w:color w:val="313131"/>
        </w:rPr>
        <w:t xml:space="preserve"> направлена на обеспечение семьи информацией по вопросам социальной защиты. Она проводится в форме консультирования. </w:t>
      </w:r>
      <w:proofErr w:type="gramStart"/>
      <w:r w:rsidRPr="00A44B93">
        <w:rPr>
          <w:color w:val="313131"/>
        </w:rPr>
        <w:t>Вопросы могут касаться как жилищного, семейно-брачного, трудового, гражданского, пенсионного законодательства, прав детей, женщин, инвалидов, так и проблем, которые существуют внутри семьи.</w:t>
      </w:r>
      <w:proofErr w:type="gramEnd"/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Социальный педагог при работе с семьей выступает в </w:t>
      </w:r>
      <w:r w:rsidRPr="00A44B93">
        <w:rPr>
          <w:rStyle w:val="a4"/>
          <w:color w:val="313131"/>
          <w:bdr w:val="none" w:sz="0" w:space="0" w:color="auto" w:frame="1"/>
        </w:rPr>
        <w:t>трех основных ролях: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Советник</w:t>
      </w:r>
      <w:r w:rsidRPr="00A44B93">
        <w:rPr>
          <w:color w:val="313131"/>
        </w:rPr>
        <w:t> — информирует семью о важности и возможности взаимодействия родителей и детей в семье; рассказывает о развитии ребенка; дает педагогические советы по воспитанию детей.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Консультант</w:t>
      </w:r>
      <w:r w:rsidRPr="00A44B93">
        <w:rPr>
          <w:color w:val="313131"/>
        </w:rPr>
        <w:t> – консультирует по вопросам семейного законодательства; вопросам межличностного взаимодействия в семье; информирует о существующих методах воспитания, ориентированных на конкретную семью; разъясняет родителям способы создания условий, необходимых для нормального развития и воспитания ребенка в семье.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Защитник</w:t>
      </w:r>
      <w:r w:rsidRPr="00A44B93">
        <w:rPr>
          <w:color w:val="313131"/>
        </w:rPr>
        <w:t> – защищает права ребенка в случае, когда приходится сталкиваться с полной деградацией личности родителей (алкоголизм, наркомания, жестокое отношение к детям) и вытекающими из этого проблемами неустроенности быта, отсутствие внимания, человеческого отношения родителей к детям.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Формы социально – педагогической помощи семье</w:t>
      </w:r>
      <w:r w:rsidRPr="00A44B93">
        <w:rPr>
          <w:color w:val="313131"/>
        </w:rPr>
        <w:t>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Одна из форм работы социального педагога с семьей — </w:t>
      </w:r>
      <w:r w:rsidRPr="00A44B93">
        <w:rPr>
          <w:rStyle w:val="a4"/>
          <w:color w:val="313131"/>
          <w:bdr w:val="none" w:sz="0" w:space="0" w:color="auto" w:frame="1"/>
        </w:rPr>
        <w:t>социальный патронаж,</w:t>
      </w:r>
      <w:r w:rsidRPr="00A44B93">
        <w:rPr>
          <w:color w:val="313131"/>
        </w:rPr>
        <w:t> представляющая собой посещение семьи на дому с диагностическими, контрольными, адаптационно – реабилитационными целями, позволяющая установить и поддерживать длительные связи с семьей, своевременно выявляя ее проблемные ситуации, оказывая незамедлительную помощь.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Патронаж дает возможность наблюдать семью в ее естественных условиях. Что позволяет выявить больше информации, чем лежит на поверхности. Проведение патронажа требует соблюдения </w:t>
      </w:r>
      <w:r w:rsidRPr="00A44B93">
        <w:rPr>
          <w:rStyle w:val="a4"/>
          <w:color w:val="313131"/>
          <w:bdr w:val="none" w:sz="0" w:space="0" w:color="auto" w:frame="1"/>
        </w:rPr>
        <w:t>ряда этических принципов</w:t>
      </w:r>
      <w:r w:rsidRPr="00A44B93">
        <w:rPr>
          <w:color w:val="313131"/>
        </w:rPr>
        <w:t>: принципа самоопределения семьи, добровольности принятия помощи, конфиденциальности, поэтому следует находить возможности информировать семью о предстоящем визите и его целях.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Патронаж может проводиться со следующими целями: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диагностические: ознакомление с условиями жизни, изучение возможных факторов риска (медицинских, социальных, бытовых), исследование сложившихся проблемных ситуаций;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контрольные: оценка состояния семьи и ребенка, динамика проблем (если контакт с семьей повторный); анализ хода реабилитационных мероприятий, выполнения родителями рекомендаций и пр.;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proofErr w:type="gramStart"/>
      <w:r w:rsidRPr="00A44B93">
        <w:rPr>
          <w:color w:val="313131"/>
        </w:rPr>
        <w:t>адаптационно – реабилитационные: оказание конкретной образовательной, посреднической, психологической помощи.</w:t>
      </w:r>
      <w:proofErr w:type="gramEnd"/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Регулярные патронажи необходимы в отношении неблагополучных и прежде всего асоциальных семей, постоянное наблюдение за которыми в какой- то мере дисциплинирует их, а так же позволяет своевременно выявлять и противодействовать возникающим кризисным ситуациям.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Наряду с патронажем, занимающим важное место в деятельности социального педагога, следует выделить </w:t>
      </w:r>
      <w:r w:rsidRPr="00A44B93">
        <w:rPr>
          <w:rStyle w:val="a4"/>
          <w:color w:val="313131"/>
          <w:bdr w:val="none" w:sz="0" w:space="0" w:color="auto" w:frame="1"/>
        </w:rPr>
        <w:t>консультационные беседы</w:t>
      </w:r>
      <w:r w:rsidRPr="00A44B93">
        <w:rPr>
          <w:color w:val="313131"/>
        </w:rPr>
        <w:t> как одну из форм работы с семьей. Консультирование, по определению, предназначено в основном для оказания помощи практически здоровым людям, испытывающим затруднения при решении жизненных задач.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Социальный педагог, работая с семьей, может использовать наиболее распространенные </w:t>
      </w:r>
      <w:r w:rsidRPr="00A44B93">
        <w:rPr>
          <w:rStyle w:val="a4"/>
          <w:color w:val="313131"/>
          <w:bdr w:val="none" w:sz="0" w:space="0" w:color="auto" w:frame="1"/>
        </w:rPr>
        <w:t>приемы консультирования</w:t>
      </w:r>
      <w:r w:rsidRPr="00A44B93">
        <w:rPr>
          <w:color w:val="313131"/>
        </w:rPr>
        <w:t>: эмоциональное заражение, внушение, убеждение, художественные аналогии, мини – тренинги и пр.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Наряду с индивидуальными консультативными беседами, могут применяться </w:t>
      </w:r>
      <w:r w:rsidRPr="00A44B93">
        <w:rPr>
          <w:rStyle w:val="a4"/>
          <w:color w:val="313131"/>
          <w:bdr w:val="none" w:sz="0" w:space="0" w:color="auto" w:frame="1"/>
        </w:rPr>
        <w:t>групповые методы работы с семьей (семьями) – тренинги.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Социально – психологический тренинг</w:t>
      </w:r>
      <w:r w:rsidRPr="00A44B93">
        <w:rPr>
          <w:color w:val="313131"/>
        </w:rPr>
        <w:t> определяется как область практической психологии, ориентированная на использование активных методов групповой психологической работы с целью развития компетентности в общении.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Групповые методы работы дают возможность родителям обмениваться друг с другом опытом, задавать вопросы и стремиться получить поддержку и одобрение в группе. Кроме того, возможность принимать на себя роль лидера при обмене информацией развивает активность и уверенность родителей.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Еще одна форма работы социального педагога с семьей – </w:t>
      </w:r>
      <w:r w:rsidRPr="00A44B93">
        <w:rPr>
          <w:rStyle w:val="a4"/>
          <w:color w:val="313131"/>
          <w:bdr w:val="none" w:sz="0" w:space="0" w:color="auto" w:frame="1"/>
        </w:rPr>
        <w:t>социально-педагогический мониторинг семьи </w:t>
      </w:r>
      <w:r w:rsidRPr="00A44B93">
        <w:rPr>
          <w:color w:val="313131"/>
        </w:rPr>
        <w:t>– это научно обоснованная система периодического сбора, обобщения и анализа социально – педагогической информации о процессах, протекающих в семье, и принятие на этой основе стратегических и тактических решений.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13131"/>
        </w:rPr>
      </w:pPr>
      <w:r w:rsidRPr="00A44B93">
        <w:rPr>
          <w:rStyle w:val="a4"/>
          <w:color w:val="313131"/>
          <w:bdr w:val="none" w:sz="0" w:space="0" w:color="auto" w:frame="1"/>
        </w:rPr>
        <w:t>Основные принципы мониторинга</w:t>
      </w:r>
      <w:r w:rsidRPr="00A44B93">
        <w:rPr>
          <w:color w:val="313131"/>
        </w:rPr>
        <w:t>: полнота, достоверность, системность информации; оперативность получения сведений и их систематическая актуализация; сопоставимость получаемых данных, которая обеспечивается единством избранных позиций при сборе и анализе информации; сочетание обобщающих и дифференцированных оценок и выводов.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>Сущность социально – педагогического мониторинга семьи состоит в комплексном использовании всех источников данных о процессах и событиях семейной жизни, как носящих естественный характер (информация, предлагаемая членами семьи по собственной инициативе; непосредственное и опосредованное наблюдение, сочинения и графические работы детей о семье и т. д.), так и полученных в ходе специально организованного исследования (опрос, анкетирование, метод экспертных оценок, биографический метод, психологические методики на выявление показателей внутрисемейных отношений и т. д.)</w:t>
      </w:r>
    </w:p>
    <w:p w:rsidR="00A44B93" w:rsidRPr="00A44B93" w:rsidRDefault="00A44B93" w:rsidP="00A44B9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13131"/>
        </w:rPr>
      </w:pPr>
      <w:r w:rsidRPr="00A44B93">
        <w:rPr>
          <w:color w:val="313131"/>
        </w:rPr>
        <w:t xml:space="preserve">Важную роль в осуществлении социально – педагогического мониторинга играет умение социального педагога систематизировать сбор информации и полученные результаты. Социально – педагогическая деятельность с семьей будет эффективна, если она будет основана на комплексном подходе. </w:t>
      </w:r>
      <w:proofErr w:type="gramStart"/>
      <w:r w:rsidRPr="00A44B93">
        <w:rPr>
          <w:color w:val="313131"/>
        </w:rPr>
        <w:t>Он предполагает изучение и использование данных демографии (изучение рождаемости), социологии и социальной психологии (исследование и анализ удовлетворенности браком и семейными отношениями, причин семейных конфликтов), педагогики (воспитательная функция семьи); права; экономики (бюджет семьи); этнографии (быт, культурные особенности); истории и философии (исторические формы семьи, брака, проблемы семейного счастья, долга); религии.</w:t>
      </w:r>
      <w:proofErr w:type="gramEnd"/>
    </w:p>
    <w:p w:rsidR="00A44B93" w:rsidRPr="00A44B93" w:rsidRDefault="00A44B93" w:rsidP="00A44B93"/>
    <w:p w:rsidR="00E67998" w:rsidRDefault="00E67998"/>
    <w:sectPr w:rsidR="00E6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98"/>
    <w:rsid w:val="006848D7"/>
    <w:rsid w:val="00A44B93"/>
    <w:rsid w:val="00B230B0"/>
    <w:rsid w:val="00E6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B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1383</Words>
  <Characters>7887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Социальный педагог и неблагополучная семья.</vt:lpstr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2025-11-03T16:44:00Z</dcterms:created>
  <dcterms:modified xsi:type="dcterms:W3CDTF">2025-11-03T17:06:00Z</dcterms:modified>
</cp:coreProperties>
</file>