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9D0" w:rsidRPr="0063675A" w:rsidRDefault="006149D0" w:rsidP="006149D0">
      <w:pPr>
        <w:pStyle w:val="a3"/>
        <w:spacing w:after="0"/>
        <w:ind w:left="284"/>
        <w:jc w:val="center"/>
        <w:rPr>
          <w:b/>
        </w:rPr>
      </w:pPr>
      <w:r w:rsidRPr="004E770A">
        <w:rPr>
          <w:rFonts w:eastAsia="Times New Roman"/>
        </w:rPr>
        <w:t xml:space="preserve">                                                        </w:t>
      </w:r>
    </w:p>
    <w:p w:rsidR="006149D0" w:rsidRDefault="006149D0" w:rsidP="006149D0">
      <w:pPr>
        <w:pStyle w:val="a3"/>
        <w:spacing w:after="0"/>
        <w:rPr>
          <w:sz w:val="22"/>
          <w:szCs w:val="22"/>
        </w:rPr>
      </w:pPr>
    </w:p>
    <w:p w:rsidR="006149D0" w:rsidRPr="006149D0" w:rsidRDefault="006149D0" w:rsidP="006149D0">
      <w:pPr>
        <w:spacing w:before="100" w:beforeAutospacing="1" w:after="100" w:afterAutospacing="1" w:line="240" w:lineRule="auto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49D0">
        <w:rPr>
          <w:rFonts w:ascii="Times New Roman" w:eastAsia="Times New Roman" w:hAnsi="Times New Roman" w:cs="Times New Roman"/>
          <w:b/>
          <w:sz w:val="24"/>
          <w:szCs w:val="24"/>
        </w:rPr>
        <w:t xml:space="preserve">Использование приемов </w:t>
      </w:r>
      <w:proofErr w:type="spellStart"/>
      <w:r w:rsidRPr="006149D0">
        <w:rPr>
          <w:rFonts w:ascii="Times New Roman" w:eastAsia="Times New Roman" w:hAnsi="Times New Roman" w:cs="Times New Roman"/>
          <w:b/>
          <w:sz w:val="24"/>
          <w:szCs w:val="24"/>
        </w:rPr>
        <w:t>арттерапевтических</w:t>
      </w:r>
      <w:proofErr w:type="spellEnd"/>
      <w:r w:rsidRPr="006149D0">
        <w:rPr>
          <w:rFonts w:ascii="Times New Roman" w:eastAsia="Times New Roman" w:hAnsi="Times New Roman" w:cs="Times New Roman"/>
          <w:b/>
          <w:sz w:val="24"/>
          <w:szCs w:val="24"/>
        </w:rPr>
        <w:t xml:space="preserve"> методик в процессе взаимодействия психолога с детьми и с ограниченными возможностями здоровья.</w:t>
      </w:r>
    </w:p>
    <w:p w:rsidR="006149D0" w:rsidRPr="006149D0" w:rsidRDefault="006149D0" w:rsidP="006149D0">
      <w:pPr>
        <w:spacing w:before="100" w:beforeAutospacing="1" w:after="100" w:afterAutospacing="1" w:line="240" w:lineRule="auto"/>
        <w:ind w:left="709" w:firstLine="425"/>
        <w:rPr>
          <w:rFonts w:ascii="Times New Roman" w:eastAsia="Times New Roman" w:hAnsi="Times New Roman" w:cs="Times New Roman"/>
          <w:sz w:val="24"/>
          <w:szCs w:val="24"/>
        </w:rPr>
      </w:pPr>
    </w:p>
    <w:p w:rsidR="006149D0" w:rsidRDefault="006149D0" w:rsidP="006149D0">
      <w:pPr>
        <w:spacing w:before="100" w:beforeAutospacing="1" w:after="100" w:afterAutospacing="1" w:line="240" w:lineRule="auto"/>
        <w:ind w:left="709" w:firstLine="425"/>
        <w:rPr>
          <w:rFonts w:ascii="Times New Roman" w:eastAsia="Times New Roman" w:hAnsi="Times New Roman" w:cs="Times New Roman"/>
          <w:sz w:val="24"/>
          <w:szCs w:val="24"/>
        </w:rPr>
      </w:pPr>
      <w:r w:rsidRPr="006149D0">
        <w:rPr>
          <w:rFonts w:ascii="Times New Roman" w:eastAsia="Times New Roman" w:hAnsi="Times New Roman" w:cs="Times New Roman"/>
          <w:sz w:val="24"/>
          <w:szCs w:val="24"/>
        </w:rPr>
        <w:t>Актуальность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149D0" w:rsidRPr="006149D0" w:rsidRDefault="006149D0" w:rsidP="006149D0">
      <w:pPr>
        <w:spacing w:before="100" w:beforeAutospacing="1" w:after="100" w:afterAutospacing="1" w:line="240" w:lineRule="auto"/>
        <w:ind w:left="709" w:firstLine="425"/>
        <w:rPr>
          <w:rFonts w:ascii="Times New Roman" w:eastAsia="Times New Roman" w:hAnsi="Times New Roman" w:cs="Times New Roman"/>
          <w:sz w:val="24"/>
          <w:szCs w:val="24"/>
        </w:rPr>
      </w:pPr>
      <w:r w:rsidRPr="006149D0">
        <w:rPr>
          <w:rFonts w:ascii="Times New Roman" w:hAnsi="Times New Roman" w:cs="Times New Roman"/>
          <w:sz w:val="24"/>
          <w:szCs w:val="24"/>
        </w:rPr>
        <w:t xml:space="preserve">Не всегда  ребенок может   открыто выразить свои чувства, желания, эмоции, так как зачастую дети боятся быть услышанными.  Но  часто возникает  такая ситуация, когда ребенку просто необходимо раскрыться и  тогда   использование во взаимодействии с ребенком  элементов  </w:t>
      </w:r>
      <w:proofErr w:type="spellStart"/>
      <w:r w:rsidRPr="006149D0">
        <w:rPr>
          <w:rFonts w:ascii="Times New Roman" w:hAnsi="Times New Roman" w:cs="Times New Roman"/>
          <w:sz w:val="24"/>
          <w:szCs w:val="24"/>
        </w:rPr>
        <w:t>арт-терапии</w:t>
      </w:r>
      <w:proofErr w:type="spellEnd"/>
      <w:r w:rsidRPr="006149D0">
        <w:rPr>
          <w:rFonts w:ascii="Times New Roman" w:hAnsi="Times New Roman" w:cs="Times New Roman"/>
          <w:sz w:val="24"/>
          <w:szCs w:val="24"/>
        </w:rPr>
        <w:t xml:space="preserve">  становиться хорошим помощником, как для  ребенка, так и для педагога-психолога</w:t>
      </w:r>
    </w:p>
    <w:p w:rsidR="006149D0" w:rsidRPr="004E770A" w:rsidRDefault="006149D0" w:rsidP="006149D0">
      <w:pPr>
        <w:spacing w:before="100" w:beforeAutospacing="1" w:after="100" w:afterAutospacing="1"/>
        <w:ind w:left="709" w:right="282" w:firstLine="425"/>
        <w:rPr>
          <w:rFonts w:ascii="Times New Roman" w:eastAsia="Times New Roman" w:hAnsi="Times New Roman" w:cs="Times New Roman"/>
          <w:sz w:val="24"/>
          <w:szCs w:val="24"/>
        </w:rPr>
      </w:pPr>
    </w:p>
    <w:p w:rsidR="006149D0" w:rsidRPr="004E770A" w:rsidRDefault="006149D0" w:rsidP="006149D0">
      <w:pPr>
        <w:ind w:left="709" w:right="282" w:firstLine="425"/>
        <w:rPr>
          <w:rFonts w:ascii="Times New Roman" w:hAnsi="Times New Roman" w:cs="Times New Roman"/>
          <w:sz w:val="24"/>
          <w:szCs w:val="24"/>
        </w:rPr>
      </w:pPr>
      <w:proofErr w:type="spellStart"/>
      <w:r w:rsidRPr="004E770A">
        <w:rPr>
          <w:rFonts w:ascii="Times New Roman" w:hAnsi="Times New Roman" w:cs="Times New Roman"/>
          <w:sz w:val="24"/>
          <w:szCs w:val="24"/>
        </w:rPr>
        <w:t>Арт-терапевтические</w:t>
      </w:r>
      <w:proofErr w:type="spellEnd"/>
      <w:r w:rsidRPr="004E770A">
        <w:rPr>
          <w:rFonts w:ascii="Times New Roman" w:hAnsi="Times New Roman" w:cs="Times New Roman"/>
          <w:sz w:val="24"/>
          <w:szCs w:val="24"/>
        </w:rPr>
        <w:t xml:space="preserve"> методики одни из </w:t>
      </w:r>
      <w:proofErr w:type="gramStart"/>
      <w:r w:rsidRPr="004E770A">
        <w:rPr>
          <w:rFonts w:ascii="Times New Roman" w:hAnsi="Times New Roman" w:cs="Times New Roman"/>
          <w:sz w:val="24"/>
          <w:szCs w:val="24"/>
        </w:rPr>
        <w:t>самых</w:t>
      </w:r>
      <w:proofErr w:type="gramEnd"/>
      <w:r w:rsidRPr="004E770A">
        <w:rPr>
          <w:rFonts w:ascii="Times New Roman" w:hAnsi="Times New Roman" w:cs="Times New Roman"/>
          <w:sz w:val="24"/>
          <w:szCs w:val="24"/>
        </w:rPr>
        <w:t xml:space="preserve"> популярных и востребованных во всем мире. Творческие занятия являются ресурсными, так как прикосновение с творчеством дает нам  внутренние силы. Занятия  доступны для </w:t>
      </w:r>
      <w:proofErr w:type="spellStart"/>
      <w:r w:rsidRPr="004E770A">
        <w:rPr>
          <w:rFonts w:ascii="Times New Roman" w:hAnsi="Times New Roman" w:cs="Times New Roman"/>
          <w:sz w:val="24"/>
          <w:szCs w:val="24"/>
        </w:rPr>
        <w:t>детей</w:t>
      </w:r>
      <w:proofErr w:type="gramStart"/>
      <w:r w:rsidRPr="004E770A">
        <w:rPr>
          <w:rFonts w:ascii="Times New Roman" w:hAnsi="Times New Roman" w:cs="Times New Roman"/>
          <w:sz w:val="24"/>
          <w:szCs w:val="24"/>
        </w:rPr>
        <w:t>,</w:t>
      </w:r>
      <w:r w:rsidRPr="004E770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4E770A">
        <w:rPr>
          <w:rFonts w:ascii="Times New Roman" w:eastAsia="Times New Roman" w:hAnsi="Times New Roman" w:cs="Times New Roman"/>
          <w:color w:val="000000"/>
          <w:sz w:val="24"/>
          <w:szCs w:val="24"/>
        </w:rPr>
        <w:t>бучающихся</w:t>
      </w:r>
      <w:proofErr w:type="spellEnd"/>
      <w:r w:rsidRPr="004E77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в  специальной (коррекционной) школе – интернате  для детей-сирот и детей,  оставшихся без попечения родителей,  с ограниченными возможностями здоровья </w:t>
      </w:r>
      <w:r w:rsidRPr="004E770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VIII</w:t>
      </w:r>
      <w:r w:rsidRPr="004E77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вида, так как </w:t>
      </w:r>
      <w:r w:rsidRPr="004E770A">
        <w:rPr>
          <w:rFonts w:ascii="Times New Roman" w:hAnsi="Times New Roman" w:cs="Times New Roman"/>
          <w:sz w:val="24"/>
          <w:szCs w:val="24"/>
        </w:rPr>
        <w:t xml:space="preserve">ориентированы не на создание произведений искусства, а  прежде всего, на процесс. Методы </w:t>
      </w:r>
      <w:proofErr w:type="spellStart"/>
      <w:r w:rsidRPr="004E770A">
        <w:rPr>
          <w:rFonts w:ascii="Times New Roman" w:hAnsi="Times New Roman" w:cs="Times New Roman"/>
          <w:sz w:val="24"/>
          <w:szCs w:val="24"/>
        </w:rPr>
        <w:t>арт-терапии</w:t>
      </w:r>
      <w:proofErr w:type="spellEnd"/>
      <w:r w:rsidRPr="004E770A">
        <w:rPr>
          <w:rFonts w:ascii="Times New Roman" w:hAnsi="Times New Roman" w:cs="Times New Roman"/>
          <w:sz w:val="24"/>
          <w:szCs w:val="24"/>
        </w:rPr>
        <w:t xml:space="preserve"> дают возможность относительно безболезненного доступа к глубинному психологическому материалу, стимулируют проработку бессознательных переживаний, обеспечивая дополнительную защищенность и снижая сопротивление изменениям.</w:t>
      </w:r>
    </w:p>
    <w:p w:rsidR="006149D0" w:rsidRPr="004E770A" w:rsidRDefault="006149D0" w:rsidP="006149D0">
      <w:pPr>
        <w:spacing w:before="100" w:beforeAutospacing="1" w:after="100" w:afterAutospacing="1"/>
        <w:ind w:left="709" w:firstLine="425"/>
        <w:rPr>
          <w:rFonts w:ascii="Times New Roman" w:eastAsia="Times New Roman" w:hAnsi="Times New Roman" w:cs="Times New Roman"/>
          <w:sz w:val="24"/>
          <w:szCs w:val="24"/>
        </w:rPr>
      </w:pPr>
      <w:r w:rsidRPr="004E770A">
        <w:rPr>
          <w:rFonts w:ascii="Times New Roman" w:eastAsia="Times New Roman" w:hAnsi="Times New Roman" w:cs="Times New Roman"/>
          <w:sz w:val="24"/>
          <w:szCs w:val="24"/>
        </w:rPr>
        <w:t xml:space="preserve">Опыт </w:t>
      </w:r>
      <w:proofErr w:type="spellStart"/>
      <w:r w:rsidRPr="004E770A">
        <w:rPr>
          <w:rFonts w:ascii="Times New Roman" w:eastAsia="Times New Roman" w:hAnsi="Times New Roman" w:cs="Times New Roman"/>
          <w:sz w:val="24"/>
          <w:szCs w:val="24"/>
        </w:rPr>
        <w:t>психокоррекционного</w:t>
      </w:r>
      <w:proofErr w:type="spellEnd"/>
      <w:r w:rsidRPr="004E77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770A">
        <w:rPr>
          <w:rFonts w:ascii="Times New Roman" w:eastAsia="Times New Roman" w:hAnsi="Times New Roman" w:cs="Times New Roman"/>
          <w:sz w:val="24"/>
          <w:szCs w:val="24"/>
        </w:rPr>
        <w:t>взаимодействияс</w:t>
      </w:r>
      <w:proofErr w:type="spellEnd"/>
      <w:r w:rsidRPr="004E77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E770A">
        <w:rPr>
          <w:rFonts w:ascii="Times New Roman" w:eastAsia="Times New Roman" w:hAnsi="Times New Roman" w:cs="Times New Roman"/>
          <w:sz w:val="24"/>
          <w:szCs w:val="24"/>
        </w:rPr>
        <w:t>ребенком,с</w:t>
      </w:r>
      <w:proofErr w:type="spellEnd"/>
      <w:r w:rsidRPr="004E770A"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использованием средств </w:t>
      </w:r>
      <w:proofErr w:type="spellStart"/>
      <w:r w:rsidRPr="004E770A">
        <w:rPr>
          <w:rFonts w:ascii="Times New Roman" w:eastAsia="Times New Roman" w:hAnsi="Times New Roman" w:cs="Times New Roman"/>
          <w:sz w:val="24"/>
          <w:szCs w:val="24"/>
        </w:rPr>
        <w:t>арттерапии</w:t>
      </w:r>
      <w:proofErr w:type="spellEnd"/>
      <w:r w:rsidRPr="004E770A">
        <w:rPr>
          <w:rFonts w:ascii="Times New Roman" w:eastAsia="Times New Roman" w:hAnsi="Times New Roman" w:cs="Times New Roman"/>
          <w:sz w:val="24"/>
          <w:szCs w:val="24"/>
        </w:rPr>
        <w:t xml:space="preserve">,  показывает видимый  коррекционный эффект в работе с детьми, с проблемами в </w:t>
      </w:r>
      <w:proofErr w:type="spellStart"/>
      <w:r w:rsidRPr="004E770A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proofErr w:type="gramStart"/>
      <w:r w:rsidRPr="004E770A">
        <w:rPr>
          <w:rFonts w:ascii="Times New Roman" w:eastAsia="Times New Roman" w:hAnsi="Times New Roman" w:cs="Times New Roman"/>
          <w:sz w:val="24"/>
          <w:szCs w:val="24"/>
        </w:rPr>
        <w:t>.Ч</w:t>
      </w:r>
      <w:proofErr w:type="gramEnd"/>
      <w:r w:rsidRPr="004E770A">
        <w:rPr>
          <w:rFonts w:ascii="Times New Roman" w:eastAsia="Times New Roman" w:hAnsi="Times New Roman" w:cs="Times New Roman"/>
          <w:sz w:val="24"/>
          <w:szCs w:val="24"/>
        </w:rPr>
        <w:t>то</w:t>
      </w:r>
      <w:proofErr w:type="spellEnd"/>
      <w:r w:rsidRPr="004E770A">
        <w:rPr>
          <w:rFonts w:ascii="Times New Roman" w:eastAsia="Times New Roman" w:hAnsi="Times New Roman" w:cs="Times New Roman"/>
          <w:sz w:val="24"/>
          <w:szCs w:val="24"/>
        </w:rPr>
        <w:t xml:space="preserve"> объясняется тем, что  применение  элементов </w:t>
      </w:r>
      <w:proofErr w:type="spellStart"/>
      <w:r w:rsidRPr="004E770A">
        <w:rPr>
          <w:rFonts w:ascii="Times New Roman" w:eastAsia="Times New Roman" w:hAnsi="Times New Roman" w:cs="Times New Roman"/>
          <w:sz w:val="24"/>
          <w:szCs w:val="24"/>
        </w:rPr>
        <w:t>арттерапии</w:t>
      </w:r>
      <w:proofErr w:type="spellEnd"/>
      <w:r w:rsidRPr="004E770A">
        <w:rPr>
          <w:rFonts w:ascii="Times New Roman" w:eastAsia="Times New Roman" w:hAnsi="Times New Roman" w:cs="Times New Roman"/>
          <w:sz w:val="24"/>
          <w:szCs w:val="24"/>
        </w:rPr>
        <w:t xml:space="preserve">  дают возможность широко использовать не только групповую, но и индивидуальную формы работы с детьми данной категории, ставить и решать конкретные </w:t>
      </w:r>
      <w:proofErr w:type="spellStart"/>
      <w:r w:rsidRPr="004E770A">
        <w:rPr>
          <w:rFonts w:ascii="Times New Roman" w:eastAsia="Times New Roman" w:hAnsi="Times New Roman" w:cs="Times New Roman"/>
          <w:sz w:val="24"/>
          <w:szCs w:val="24"/>
        </w:rPr>
        <w:t>психокоррекционные</w:t>
      </w:r>
      <w:proofErr w:type="spellEnd"/>
      <w:r w:rsidRPr="004E770A">
        <w:rPr>
          <w:rFonts w:ascii="Times New Roman" w:eastAsia="Times New Roman" w:hAnsi="Times New Roman" w:cs="Times New Roman"/>
          <w:sz w:val="24"/>
          <w:szCs w:val="24"/>
        </w:rPr>
        <w:t xml:space="preserve"> задачи по созданию новых мотивов, установок, их закреплению в реальной действительности с помощью средств </w:t>
      </w:r>
      <w:proofErr w:type="spellStart"/>
      <w:r w:rsidRPr="004E770A">
        <w:rPr>
          <w:rFonts w:ascii="Times New Roman" w:eastAsia="Times New Roman" w:hAnsi="Times New Roman" w:cs="Times New Roman"/>
          <w:sz w:val="24"/>
          <w:szCs w:val="24"/>
        </w:rPr>
        <w:t>арттерапии</w:t>
      </w:r>
      <w:proofErr w:type="spellEnd"/>
      <w:r w:rsidRPr="004E770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149D0" w:rsidRPr="004E770A" w:rsidRDefault="006149D0" w:rsidP="006149D0">
      <w:pPr>
        <w:spacing w:before="100" w:beforeAutospacing="1" w:after="100" w:afterAutospacing="1"/>
        <w:ind w:left="709" w:firstLine="425"/>
        <w:rPr>
          <w:rFonts w:ascii="Times New Roman" w:eastAsia="Times New Roman" w:hAnsi="Times New Roman" w:cs="Times New Roman"/>
          <w:sz w:val="24"/>
          <w:szCs w:val="24"/>
        </w:rPr>
      </w:pPr>
      <w:r w:rsidRPr="004E770A">
        <w:rPr>
          <w:rFonts w:ascii="Times New Roman" w:eastAsia="Times New Roman" w:hAnsi="Times New Roman" w:cs="Times New Roman"/>
          <w:sz w:val="24"/>
          <w:szCs w:val="24"/>
        </w:rPr>
        <w:t xml:space="preserve">При определении  методов и средств </w:t>
      </w:r>
      <w:proofErr w:type="spellStart"/>
      <w:r w:rsidRPr="004E770A">
        <w:rPr>
          <w:rFonts w:ascii="Times New Roman" w:eastAsia="Times New Roman" w:hAnsi="Times New Roman" w:cs="Times New Roman"/>
          <w:sz w:val="24"/>
          <w:szCs w:val="24"/>
        </w:rPr>
        <w:t>арт-терапии</w:t>
      </w:r>
      <w:proofErr w:type="spellEnd"/>
      <w:r w:rsidRPr="004E770A">
        <w:rPr>
          <w:rFonts w:ascii="Times New Roman" w:eastAsia="Times New Roman" w:hAnsi="Times New Roman" w:cs="Times New Roman"/>
          <w:sz w:val="24"/>
          <w:szCs w:val="24"/>
        </w:rPr>
        <w:t xml:space="preserve"> нужно внимательно понаблюдать за ребенком, выявить его интересы и возможности. Так как неадекватное использование психологом </w:t>
      </w:r>
      <w:proofErr w:type="spellStart"/>
      <w:r w:rsidRPr="004E770A">
        <w:rPr>
          <w:rFonts w:ascii="Times New Roman" w:eastAsia="Times New Roman" w:hAnsi="Times New Roman" w:cs="Times New Roman"/>
          <w:sz w:val="24"/>
          <w:szCs w:val="24"/>
        </w:rPr>
        <w:t>арттерапевтического</w:t>
      </w:r>
      <w:proofErr w:type="spellEnd"/>
      <w:r w:rsidRPr="004E770A">
        <w:rPr>
          <w:rFonts w:ascii="Times New Roman" w:eastAsia="Times New Roman" w:hAnsi="Times New Roman" w:cs="Times New Roman"/>
          <w:sz w:val="24"/>
          <w:szCs w:val="24"/>
        </w:rPr>
        <w:t xml:space="preserve"> направления  может оказать не коррекционное, а психотравмирующее воздействие на ребенка. Применение конкретного средства  </w:t>
      </w:r>
      <w:proofErr w:type="spellStart"/>
      <w:r w:rsidRPr="004E770A">
        <w:rPr>
          <w:rFonts w:ascii="Times New Roman" w:eastAsia="Times New Roman" w:hAnsi="Times New Roman" w:cs="Times New Roman"/>
          <w:sz w:val="24"/>
          <w:szCs w:val="24"/>
        </w:rPr>
        <w:t>арттерапии</w:t>
      </w:r>
      <w:proofErr w:type="spellEnd"/>
      <w:r w:rsidRPr="004E770A">
        <w:rPr>
          <w:rFonts w:ascii="Times New Roman" w:eastAsia="Times New Roman" w:hAnsi="Times New Roman" w:cs="Times New Roman"/>
          <w:sz w:val="24"/>
          <w:szCs w:val="24"/>
        </w:rPr>
        <w:t xml:space="preserve">, определяется степенью  имеющегося у ребенка нарушения. </w:t>
      </w:r>
    </w:p>
    <w:p w:rsidR="006149D0" w:rsidRPr="004E770A" w:rsidRDefault="006149D0" w:rsidP="006149D0">
      <w:pPr>
        <w:spacing w:before="100" w:beforeAutospacing="1" w:after="100" w:afterAutospacing="1"/>
        <w:ind w:left="709" w:firstLine="425"/>
        <w:rPr>
          <w:rFonts w:ascii="Times New Roman" w:eastAsia="Times New Roman" w:hAnsi="Times New Roman" w:cs="Times New Roman"/>
          <w:sz w:val="24"/>
          <w:szCs w:val="24"/>
        </w:rPr>
      </w:pPr>
      <w:r w:rsidRPr="004E770A">
        <w:rPr>
          <w:rFonts w:ascii="Times New Roman" w:eastAsia="Times New Roman" w:hAnsi="Times New Roman" w:cs="Times New Roman"/>
          <w:sz w:val="24"/>
          <w:szCs w:val="24"/>
        </w:rPr>
        <w:t xml:space="preserve">Достаточно доступным и простым в применении, при </w:t>
      </w:r>
      <w:proofErr w:type="spellStart"/>
      <w:r w:rsidRPr="004E770A">
        <w:rPr>
          <w:rFonts w:ascii="Times New Roman" w:eastAsia="Times New Roman" w:hAnsi="Times New Roman" w:cs="Times New Roman"/>
          <w:sz w:val="24"/>
          <w:szCs w:val="24"/>
        </w:rPr>
        <w:t>психокоррекционном</w:t>
      </w:r>
      <w:proofErr w:type="spellEnd"/>
      <w:r w:rsidRPr="004E770A">
        <w:rPr>
          <w:rFonts w:ascii="Times New Roman" w:eastAsia="Times New Roman" w:hAnsi="Times New Roman" w:cs="Times New Roman"/>
          <w:sz w:val="24"/>
          <w:szCs w:val="24"/>
        </w:rPr>
        <w:t xml:space="preserve">  взаимодействии  с детьми, является такое направление </w:t>
      </w:r>
      <w:proofErr w:type="spellStart"/>
      <w:r w:rsidRPr="004E770A">
        <w:rPr>
          <w:rFonts w:ascii="Times New Roman" w:eastAsia="Times New Roman" w:hAnsi="Times New Roman" w:cs="Times New Roman"/>
          <w:sz w:val="24"/>
          <w:szCs w:val="24"/>
        </w:rPr>
        <w:t>арт-терапии</w:t>
      </w:r>
      <w:proofErr w:type="spellEnd"/>
      <w:r w:rsidRPr="004E770A">
        <w:rPr>
          <w:rFonts w:ascii="Times New Roman" w:eastAsia="Times New Roman" w:hAnsi="Times New Roman" w:cs="Times New Roman"/>
          <w:sz w:val="24"/>
          <w:szCs w:val="24"/>
        </w:rPr>
        <w:t xml:space="preserve">, как рисование  красками, гуашью, мелками и т.д.  на различных  по структуре поверхностях. Элементы </w:t>
      </w:r>
      <w:proofErr w:type="spellStart"/>
      <w:r w:rsidRPr="004E770A">
        <w:rPr>
          <w:rFonts w:ascii="Times New Roman" w:eastAsia="Times New Roman" w:hAnsi="Times New Roman" w:cs="Times New Roman"/>
          <w:sz w:val="24"/>
          <w:szCs w:val="24"/>
        </w:rPr>
        <w:t>арт-терапииможно</w:t>
      </w:r>
      <w:proofErr w:type="spellEnd"/>
      <w:r w:rsidRPr="004E770A">
        <w:rPr>
          <w:rFonts w:ascii="Times New Roman" w:eastAsia="Times New Roman" w:hAnsi="Times New Roman" w:cs="Times New Roman"/>
          <w:sz w:val="24"/>
          <w:szCs w:val="24"/>
        </w:rPr>
        <w:t xml:space="preserve"> применять и при наличии психосоматических расстройств и личностных нарушений, таких как эмоциональные нарушения, переживание чувства одиночества, повышенная тревожность, страх, низкая самооценка, наличие конфликтных межличностных </w:t>
      </w:r>
      <w:r w:rsidRPr="004E770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отношений. Эти проблемы наиболее актуальны  в  среде детей, </w:t>
      </w:r>
      <w:r w:rsidRPr="004E77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обучающихся   в  специальной (коррекционной) школе – интернате  для детей-сирот и детей,  оставшихся без попечения родителей,  с ограниченными возможностями здоровья </w:t>
      </w:r>
      <w:r w:rsidRPr="004E770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VIII</w:t>
      </w:r>
      <w:r w:rsidRPr="004E77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вида.</w:t>
      </w:r>
    </w:p>
    <w:p w:rsidR="006149D0" w:rsidRPr="004E770A" w:rsidRDefault="006149D0" w:rsidP="006149D0">
      <w:pPr>
        <w:spacing w:before="100" w:beforeAutospacing="1" w:after="100" w:afterAutospacing="1"/>
        <w:ind w:left="709" w:firstLine="425"/>
        <w:rPr>
          <w:rFonts w:ascii="Times New Roman" w:eastAsia="Times New Roman" w:hAnsi="Times New Roman" w:cs="Times New Roman"/>
          <w:sz w:val="24"/>
          <w:szCs w:val="24"/>
        </w:rPr>
      </w:pPr>
      <w:r w:rsidRPr="004E770A">
        <w:rPr>
          <w:rFonts w:ascii="Times New Roman" w:eastAsia="Times New Roman" w:hAnsi="Times New Roman" w:cs="Times New Roman"/>
          <w:sz w:val="24"/>
          <w:szCs w:val="24"/>
        </w:rPr>
        <w:t>Проведение рисуночной терапии с детьми осуществляется психологом в форме специальных занятий, где детям предлагается выполнить рисунок с использование акварели или гуаши. Но особенностью является то, что дети рисуют не на бумаге, а на стекле, зеркалах.</w:t>
      </w:r>
    </w:p>
    <w:p w:rsidR="006149D0" w:rsidRPr="004E770A" w:rsidRDefault="006149D0" w:rsidP="006149D0">
      <w:pPr>
        <w:spacing w:before="100" w:beforeAutospacing="1" w:after="100" w:afterAutospacing="1"/>
        <w:ind w:left="709" w:firstLine="425"/>
        <w:rPr>
          <w:rFonts w:ascii="Times New Roman" w:eastAsia="Times New Roman" w:hAnsi="Times New Roman" w:cs="Times New Roman"/>
          <w:sz w:val="24"/>
          <w:szCs w:val="24"/>
        </w:rPr>
      </w:pPr>
      <w:r w:rsidRPr="004E770A">
        <w:rPr>
          <w:rFonts w:ascii="Times New Roman" w:eastAsia="Times New Roman" w:hAnsi="Times New Roman" w:cs="Times New Roman"/>
          <w:sz w:val="24"/>
          <w:szCs w:val="24"/>
        </w:rPr>
        <w:t xml:space="preserve">Сопровождающим и усиливающим  коррекционный эффект является другой вид  </w:t>
      </w:r>
      <w:proofErr w:type="spellStart"/>
      <w:r w:rsidRPr="004E770A">
        <w:rPr>
          <w:rFonts w:ascii="Times New Roman" w:eastAsia="Times New Roman" w:hAnsi="Times New Roman" w:cs="Times New Roman"/>
          <w:sz w:val="24"/>
          <w:szCs w:val="24"/>
        </w:rPr>
        <w:t>арттерапии</w:t>
      </w:r>
      <w:proofErr w:type="spellEnd"/>
      <w:r w:rsidRPr="004E770A">
        <w:rPr>
          <w:rFonts w:ascii="Times New Roman" w:eastAsia="Times New Roman" w:hAnsi="Times New Roman" w:cs="Times New Roman"/>
          <w:sz w:val="24"/>
          <w:szCs w:val="24"/>
        </w:rPr>
        <w:t>, дающим положительные результаты в деятельности с детьми с ограниченными возможностями здоровья, используемым в специальном образовательном учреждении, является музыкотерапия.</w:t>
      </w:r>
    </w:p>
    <w:p w:rsidR="006149D0" w:rsidRPr="004E770A" w:rsidRDefault="006149D0" w:rsidP="006149D0">
      <w:pPr>
        <w:spacing w:before="100" w:beforeAutospacing="1" w:after="100" w:afterAutospacing="1"/>
        <w:ind w:left="709" w:firstLine="425"/>
        <w:rPr>
          <w:rFonts w:ascii="Times New Roman" w:eastAsia="Times New Roman" w:hAnsi="Times New Roman" w:cs="Times New Roman"/>
          <w:sz w:val="24"/>
          <w:szCs w:val="24"/>
        </w:rPr>
      </w:pPr>
      <w:r w:rsidRPr="004E770A">
        <w:rPr>
          <w:rFonts w:ascii="Times New Roman" w:eastAsia="Times New Roman" w:hAnsi="Times New Roman" w:cs="Times New Roman"/>
          <w:sz w:val="24"/>
          <w:szCs w:val="24"/>
        </w:rPr>
        <w:t xml:space="preserve">Восприятие музыки во время или до рисования, способствует  снятию  напряжения, отвлечение от психотравмирующей ребенка ситуации. Наибольший эффект вызывают классические музыкальные произведения, достаточно известные слушателям. </w:t>
      </w:r>
    </w:p>
    <w:p w:rsidR="006149D0" w:rsidRPr="006149D0" w:rsidRDefault="006149D0" w:rsidP="006149D0">
      <w:pPr>
        <w:ind w:left="709" w:firstLine="425"/>
        <w:rPr>
          <w:rFonts w:ascii="Times New Roman" w:hAnsi="Times New Roman" w:cs="Times New Roman"/>
          <w:sz w:val="24"/>
          <w:szCs w:val="24"/>
        </w:rPr>
      </w:pPr>
      <w:r w:rsidRPr="004E770A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E770A">
        <w:rPr>
          <w:rFonts w:ascii="Times New Roman" w:hAnsi="Times New Roman" w:cs="Times New Roman"/>
          <w:sz w:val="24"/>
          <w:szCs w:val="24"/>
        </w:rPr>
        <w:t>содействие личностному росту ребенка</w:t>
      </w:r>
    </w:p>
    <w:p w:rsidR="006149D0" w:rsidRPr="004E770A" w:rsidRDefault="006149D0" w:rsidP="006149D0">
      <w:pPr>
        <w:pStyle w:val="a5"/>
        <w:ind w:left="709" w:firstLine="425"/>
        <w:rPr>
          <w:rFonts w:ascii="Times New Roman" w:hAnsi="Times New Roman" w:cs="Times New Roman"/>
          <w:sz w:val="24"/>
          <w:szCs w:val="24"/>
        </w:rPr>
      </w:pPr>
      <w:r w:rsidRPr="004E770A">
        <w:rPr>
          <w:rFonts w:ascii="Times New Roman" w:hAnsi="Times New Roman" w:cs="Times New Roman"/>
          <w:b/>
          <w:sz w:val="24"/>
          <w:szCs w:val="24"/>
        </w:rPr>
        <w:t>Задачи</w:t>
      </w:r>
      <w:r w:rsidRPr="004E770A">
        <w:rPr>
          <w:rFonts w:ascii="Times New Roman" w:hAnsi="Times New Roman" w:cs="Times New Roman"/>
          <w:sz w:val="24"/>
          <w:szCs w:val="24"/>
        </w:rPr>
        <w:t>:</w:t>
      </w:r>
    </w:p>
    <w:p w:rsidR="006149D0" w:rsidRPr="004E770A" w:rsidRDefault="006149D0" w:rsidP="006149D0">
      <w:pPr>
        <w:pStyle w:val="a5"/>
        <w:numPr>
          <w:ilvl w:val="0"/>
          <w:numId w:val="3"/>
        </w:numPr>
        <w:ind w:left="709" w:firstLine="425"/>
        <w:rPr>
          <w:rFonts w:ascii="Times New Roman" w:hAnsi="Times New Roman" w:cs="Times New Roman"/>
          <w:sz w:val="24"/>
          <w:szCs w:val="24"/>
        </w:rPr>
      </w:pPr>
      <w:r w:rsidRPr="00775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Снятие напряжения, гармонизация эмоционального состояния.</w:t>
      </w:r>
    </w:p>
    <w:p w:rsidR="006149D0" w:rsidRDefault="006149D0" w:rsidP="006149D0">
      <w:pPr>
        <w:pStyle w:val="a5"/>
        <w:numPr>
          <w:ilvl w:val="0"/>
          <w:numId w:val="3"/>
        </w:numPr>
        <w:ind w:left="709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4E770A">
        <w:rPr>
          <w:rFonts w:ascii="Times New Roman" w:hAnsi="Times New Roman" w:cs="Times New Roman"/>
          <w:sz w:val="24"/>
          <w:szCs w:val="24"/>
        </w:rPr>
        <w:t xml:space="preserve">ормирование </w:t>
      </w:r>
      <w:proofErr w:type="gramStart"/>
      <w:r w:rsidRPr="004E770A">
        <w:rPr>
          <w:rFonts w:ascii="Times New Roman" w:hAnsi="Times New Roman" w:cs="Times New Roman"/>
          <w:sz w:val="24"/>
          <w:szCs w:val="24"/>
        </w:rPr>
        <w:t>позитивной</w:t>
      </w:r>
      <w:proofErr w:type="gramEnd"/>
      <w:r w:rsidRPr="004E770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E770A">
        <w:rPr>
          <w:rFonts w:ascii="Times New Roman" w:hAnsi="Times New Roman" w:cs="Times New Roman"/>
          <w:sz w:val="24"/>
          <w:szCs w:val="24"/>
        </w:rPr>
        <w:t>Я-концепции</w:t>
      </w:r>
      <w:proofErr w:type="spellEnd"/>
      <w:r w:rsidRPr="004E770A">
        <w:rPr>
          <w:rFonts w:ascii="Times New Roman" w:hAnsi="Times New Roman" w:cs="Times New Roman"/>
          <w:sz w:val="24"/>
          <w:szCs w:val="24"/>
        </w:rPr>
        <w:t>»;</w:t>
      </w:r>
    </w:p>
    <w:p w:rsidR="006149D0" w:rsidRDefault="006149D0" w:rsidP="006149D0">
      <w:pPr>
        <w:pStyle w:val="a5"/>
        <w:numPr>
          <w:ilvl w:val="0"/>
          <w:numId w:val="3"/>
        </w:numPr>
        <w:ind w:left="709" w:firstLine="425"/>
        <w:rPr>
          <w:rFonts w:ascii="Times New Roman" w:hAnsi="Times New Roman" w:cs="Times New Roman"/>
          <w:sz w:val="24"/>
          <w:szCs w:val="24"/>
        </w:rPr>
      </w:pPr>
      <w:r w:rsidRPr="00775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Стимулирование творческого самовыражения, раскрытие своего «Я»</w:t>
      </w:r>
      <w:proofErr w:type="gramStart"/>
      <w:r w:rsidRPr="00775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7750F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750F7">
        <w:rPr>
          <w:rFonts w:ascii="Times New Roman" w:hAnsi="Times New Roman" w:cs="Times New Roman"/>
          <w:sz w:val="24"/>
          <w:szCs w:val="24"/>
        </w:rPr>
        <w:t xml:space="preserve">амопознание через </w:t>
      </w:r>
      <w:proofErr w:type="spellStart"/>
      <w:r w:rsidRPr="007750F7">
        <w:rPr>
          <w:rFonts w:ascii="Times New Roman" w:hAnsi="Times New Roman" w:cs="Times New Roman"/>
          <w:sz w:val="24"/>
          <w:szCs w:val="24"/>
        </w:rPr>
        <w:t>арт-терапевтическую</w:t>
      </w:r>
      <w:proofErr w:type="spellEnd"/>
      <w:r w:rsidRPr="007750F7">
        <w:rPr>
          <w:rFonts w:ascii="Times New Roman" w:hAnsi="Times New Roman" w:cs="Times New Roman"/>
          <w:sz w:val="24"/>
          <w:szCs w:val="24"/>
        </w:rPr>
        <w:t xml:space="preserve"> деятельность;</w:t>
      </w:r>
    </w:p>
    <w:p w:rsidR="006149D0" w:rsidRPr="007750F7" w:rsidRDefault="006149D0" w:rsidP="006149D0">
      <w:pPr>
        <w:pStyle w:val="a5"/>
        <w:numPr>
          <w:ilvl w:val="0"/>
          <w:numId w:val="3"/>
        </w:numPr>
        <w:ind w:left="709" w:firstLine="425"/>
        <w:rPr>
          <w:rFonts w:ascii="Times New Roman" w:hAnsi="Times New Roman" w:cs="Times New Roman"/>
          <w:sz w:val="24"/>
          <w:szCs w:val="24"/>
        </w:rPr>
      </w:pPr>
      <w:r w:rsidRPr="00775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 творческих и коммуникативных способностей</w:t>
      </w:r>
    </w:p>
    <w:p w:rsidR="006149D0" w:rsidRPr="007750F7" w:rsidRDefault="006149D0" w:rsidP="006149D0">
      <w:pPr>
        <w:pStyle w:val="a5"/>
        <w:numPr>
          <w:ilvl w:val="0"/>
          <w:numId w:val="3"/>
        </w:numPr>
        <w:ind w:left="709" w:firstLine="425"/>
        <w:rPr>
          <w:rFonts w:ascii="Times New Roman" w:hAnsi="Times New Roman" w:cs="Times New Roman"/>
          <w:sz w:val="24"/>
          <w:szCs w:val="24"/>
        </w:rPr>
      </w:pPr>
      <w:r w:rsidRPr="00775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Расширение представлений о самих себе, развитие интереса к самому себе.</w:t>
      </w:r>
    </w:p>
    <w:p w:rsidR="006149D0" w:rsidRPr="007750F7" w:rsidRDefault="006149D0" w:rsidP="006149D0">
      <w:pPr>
        <w:pStyle w:val="a5"/>
        <w:numPr>
          <w:ilvl w:val="0"/>
          <w:numId w:val="3"/>
        </w:numPr>
        <w:ind w:left="709" w:firstLine="425"/>
        <w:rPr>
          <w:rFonts w:ascii="Times New Roman" w:hAnsi="Times New Roman" w:cs="Times New Roman"/>
          <w:sz w:val="24"/>
          <w:szCs w:val="24"/>
        </w:rPr>
      </w:pPr>
      <w:r w:rsidRPr="00775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 уверенности в себе, повышение самооценки.</w:t>
      </w:r>
    </w:p>
    <w:p w:rsidR="006149D0" w:rsidRPr="006149D0" w:rsidRDefault="006149D0" w:rsidP="006149D0">
      <w:pPr>
        <w:pStyle w:val="a5"/>
        <w:numPr>
          <w:ilvl w:val="0"/>
          <w:numId w:val="3"/>
        </w:numPr>
        <w:ind w:left="709" w:firstLine="425"/>
        <w:rPr>
          <w:rFonts w:ascii="Times New Roman" w:hAnsi="Times New Roman" w:cs="Times New Roman"/>
          <w:sz w:val="24"/>
          <w:szCs w:val="24"/>
        </w:rPr>
      </w:pPr>
      <w:r w:rsidRPr="007750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Сплочение детского коллектива.</w:t>
      </w:r>
    </w:p>
    <w:p w:rsidR="006149D0" w:rsidRPr="004E770A" w:rsidRDefault="006149D0" w:rsidP="006149D0">
      <w:pPr>
        <w:ind w:left="709" w:firstLine="42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E770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Принципы занятий:</w:t>
      </w:r>
    </w:p>
    <w:p w:rsidR="006149D0" w:rsidRPr="004E770A" w:rsidRDefault="006149D0" w:rsidP="006149D0">
      <w:pPr>
        <w:numPr>
          <w:ilvl w:val="0"/>
          <w:numId w:val="1"/>
        </w:numPr>
        <w:spacing w:after="0" w:line="240" w:lineRule="auto"/>
        <w:ind w:left="709" w:firstLine="425"/>
        <w:rPr>
          <w:rFonts w:ascii="Times New Roman" w:hAnsi="Times New Roman" w:cs="Times New Roman"/>
          <w:sz w:val="24"/>
          <w:szCs w:val="24"/>
        </w:rPr>
      </w:pPr>
      <w:r w:rsidRPr="004E770A">
        <w:rPr>
          <w:rFonts w:ascii="Times New Roman" w:hAnsi="Times New Roman" w:cs="Times New Roman"/>
          <w:sz w:val="24"/>
          <w:szCs w:val="24"/>
        </w:rPr>
        <w:t>Свободный стиль выполнения.</w:t>
      </w:r>
    </w:p>
    <w:p w:rsidR="006149D0" w:rsidRPr="004E770A" w:rsidRDefault="006149D0" w:rsidP="006149D0">
      <w:pPr>
        <w:numPr>
          <w:ilvl w:val="0"/>
          <w:numId w:val="1"/>
        </w:numPr>
        <w:spacing w:after="0" w:line="240" w:lineRule="auto"/>
        <w:ind w:left="709" w:firstLine="425"/>
        <w:rPr>
          <w:rFonts w:ascii="Times New Roman" w:hAnsi="Times New Roman" w:cs="Times New Roman"/>
          <w:sz w:val="24"/>
          <w:szCs w:val="24"/>
        </w:rPr>
      </w:pPr>
      <w:r w:rsidRPr="004E770A">
        <w:rPr>
          <w:rFonts w:ascii="Times New Roman" w:hAnsi="Times New Roman" w:cs="Times New Roman"/>
          <w:sz w:val="24"/>
          <w:szCs w:val="24"/>
        </w:rPr>
        <w:t>Психологическая поддержка  со стороны педагога-психолога</w:t>
      </w:r>
    </w:p>
    <w:p w:rsidR="006149D0" w:rsidRPr="004E770A" w:rsidRDefault="006149D0" w:rsidP="006149D0">
      <w:pPr>
        <w:numPr>
          <w:ilvl w:val="0"/>
          <w:numId w:val="1"/>
        </w:numPr>
        <w:spacing w:after="0" w:line="240" w:lineRule="auto"/>
        <w:ind w:left="709" w:firstLine="425"/>
        <w:rPr>
          <w:rFonts w:ascii="Times New Roman" w:hAnsi="Times New Roman" w:cs="Times New Roman"/>
          <w:sz w:val="24"/>
          <w:szCs w:val="24"/>
        </w:rPr>
      </w:pPr>
      <w:r w:rsidRPr="004E770A">
        <w:rPr>
          <w:rFonts w:ascii="Times New Roman" w:hAnsi="Times New Roman" w:cs="Times New Roman"/>
          <w:sz w:val="24"/>
          <w:szCs w:val="24"/>
        </w:rPr>
        <w:t>Эмоциональное благополучие ребенка</w:t>
      </w:r>
    </w:p>
    <w:p w:rsidR="006149D0" w:rsidRPr="004E770A" w:rsidRDefault="006149D0" w:rsidP="006149D0">
      <w:pPr>
        <w:ind w:left="709" w:right="-185" w:firstLine="425"/>
        <w:rPr>
          <w:sz w:val="24"/>
          <w:szCs w:val="24"/>
        </w:rPr>
      </w:pPr>
    </w:p>
    <w:p w:rsidR="006149D0" w:rsidRPr="004E770A" w:rsidRDefault="006149D0" w:rsidP="006149D0">
      <w:pPr>
        <w:ind w:left="709" w:firstLine="425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E770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Ожидаемые результаты:</w:t>
      </w:r>
    </w:p>
    <w:p w:rsidR="006149D0" w:rsidRPr="004E770A" w:rsidRDefault="006149D0" w:rsidP="006149D0">
      <w:pPr>
        <w:numPr>
          <w:ilvl w:val="0"/>
          <w:numId w:val="2"/>
        </w:numPr>
        <w:spacing w:after="0" w:line="240" w:lineRule="auto"/>
        <w:ind w:left="709" w:firstLine="425"/>
        <w:rPr>
          <w:rFonts w:ascii="Times New Roman" w:hAnsi="Times New Roman" w:cs="Times New Roman"/>
          <w:sz w:val="24"/>
          <w:szCs w:val="24"/>
        </w:rPr>
      </w:pPr>
      <w:r w:rsidRPr="004E770A">
        <w:rPr>
          <w:rFonts w:ascii="Times New Roman" w:hAnsi="Times New Roman" w:cs="Times New Roman"/>
          <w:sz w:val="24"/>
          <w:szCs w:val="24"/>
        </w:rPr>
        <w:t>Освобождение от внутренних зажимов.</w:t>
      </w:r>
    </w:p>
    <w:p w:rsidR="006149D0" w:rsidRPr="004E770A" w:rsidRDefault="006149D0" w:rsidP="006149D0">
      <w:pPr>
        <w:numPr>
          <w:ilvl w:val="0"/>
          <w:numId w:val="2"/>
        </w:numPr>
        <w:spacing w:after="0" w:line="240" w:lineRule="auto"/>
        <w:ind w:left="709" w:firstLine="425"/>
        <w:rPr>
          <w:rFonts w:ascii="Times New Roman" w:hAnsi="Times New Roman" w:cs="Times New Roman"/>
          <w:sz w:val="24"/>
          <w:szCs w:val="24"/>
        </w:rPr>
      </w:pPr>
      <w:r w:rsidRPr="004E770A">
        <w:rPr>
          <w:rFonts w:ascii="Times New Roman" w:hAnsi="Times New Roman" w:cs="Times New Roman"/>
          <w:sz w:val="24"/>
          <w:szCs w:val="24"/>
        </w:rPr>
        <w:t>Внутренняя гармонизация.</w:t>
      </w:r>
    </w:p>
    <w:p w:rsidR="006149D0" w:rsidRPr="004E770A" w:rsidRDefault="006149D0" w:rsidP="006149D0">
      <w:pPr>
        <w:numPr>
          <w:ilvl w:val="0"/>
          <w:numId w:val="2"/>
        </w:numPr>
        <w:spacing w:after="0" w:line="240" w:lineRule="auto"/>
        <w:ind w:left="709" w:firstLine="425"/>
        <w:rPr>
          <w:rFonts w:ascii="Times New Roman" w:hAnsi="Times New Roman" w:cs="Times New Roman"/>
          <w:sz w:val="24"/>
          <w:szCs w:val="24"/>
        </w:rPr>
      </w:pPr>
      <w:r w:rsidRPr="004E770A">
        <w:rPr>
          <w:rFonts w:ascii="Times New Roman" w:hAnsi="Times New Roman" w:cs="Times New Roman"/>
          <w:sz w:val="24"/>
          <w:szCs w:val="24"/>
        </w:rPr>
        <w:t>Эмоциональное благополучие ребенка</w:t>
      </w:r>
    </w:p>
    <w:p w:rsidR="006149D0" w:rsidRPr="004E770A" w:rsidRDefault="006149D0" w:rsidP="006149D0">
      <w:pPr>
        <w:rPr>
          <w:rFonts w:ascii="Times New Roman" w:hAnsi="Times New Roman" w:cs="Times New Roman"/>
          <w:sz w:val="24"/>
          <w:szCs w:val="24"/>
        </w:rPr>
      </w:pPr>
    </w:p>
    <w:p w:rsidR="006149D0" w:rsidRPr="004E770A" w:rsidRDefault="006149D0" w:rsidP="006149D0">
      <w:pPr>
        <w:rPr>
          <w:rFonts w:ascii="Times New Roman" w:hAnsi="Times New Roman" w:cs="Times New Roman"/>
          <w:sz w:val="24"/>
          <w:szCs w:val="24"/>
        </w:rPr>
      </w:pPr>
      <w:r w:rsidRPr="004E770A">
        <w:rPr>
          <w:rFonts w:ascii="Times New Roman" w:hAnsi="Times New Roman" w:cs="Times New Roman"/>
          <w:sz w:val="24"/>
          <w:szCs w:val="24"/>
        </w:rPr>
        <w:t>Используемые материалы, наполнение:</w:t>
      </w:r>
    </w:p>
    <w:p w:rsidR="006149D0" w:rsidRPr="004E770A" w:rsidRDefault="006149D0" w:rsidP="006149D0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4E770A">
        <w:rPr>
          <w:rFonts w:ascii="Times New Roman" w:hAnsi="Times New Roman" w:cs="Times New Roman"/>
          <w:sz w:val="24"/>
          <w:szCs w:val="24"/>
        </w:rPr>
        <w:t>Безопасное</w:t>
      </w:r>
      <w:proofErr w:type="gramEnd"/>
      <w:r w:rsidRPr="004E770A">
        <w:rPr>
          <w:rFonts w:ascii="Times New Roman" w:hAnsi="Times New Roman" w:cs="Times New Roman"/>
          <w:sz w:val="24"/>
          <w:szCs w:val="24"/>
        </w:rPr>
        <w:t xml:space="preserve"> текло с обработанным краем.</w:t>
      </w:r>
    </w:p>
    <w:p w:rsidR="006149D0" w:rsidRPr="004E770A" w:rsidRDefault="006149D0" w:rsidP="006149D0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E770A">
        <w:rPr>
          <w:rFonts w:ascii="Times New Roman" w:hAnsi="Times New Roman" w:cs="Times New Roman"/>
          <w:sz w:val="24"/>
          <w:szCs w:val="24"/>
        </w:rPr>
        <w:t>Гуашь, краски, кисти</w:t>
      </w:r>
    </w:p>
    <w:p w:rsidR="006149D0" w:rsidRPr="00CB37F9" w:rsidRDefault="006149D0" w:rsidP="006149D0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E770A">
        <w:rPr>
          <w:rFonts w:ascii="Times New Roman" w:hAnsi="Times New Roman" w:cs="Times New Roman"/>
          <w:sz w:val="24"/>
          <w:szCs w:val="24"/>
        </w:rPr>
        <w:t>Влажные салфетки, ватные диски, ватные палоч</w:t>
      </w:r>
      <w:r>
        <w:rPr>
          <w:rFonts w:ascii="Times New Roman" w:hAnsi="Times New Roman" w:cs="Times New Roman"/>
          <w:sz w:val="24"/>
          <w:szCs w:val="24"/>
        </w:rPr>
        <w:t>ки</w:t>
      </w:r>
    </w:p>
    <w:p w:rsidR="006149D0" w:rsidRPr="006149D0" w:rsidRDefault="006149D0" w:rsidP="006149D0">
      <w:pPr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31D97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Для удобства </w:t>
      </w:r>
      <w:proofErr w:type="gramStart"/>
      <w:r w:rsidRPr="00831D97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при</w:t>
      </w:r>
      <w:bookmarkStart w:id="0" w:name="_GoBack"/>
      <w:bookmarkEnd w:id="0"/>
      <w:proofErr w:type="gramEnd"/>
    </w:p>
    <w:p w:rsidR="006149D0" w:rsidRDefault="006149D0" w:rsidP="006149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 удобства при рисовании на прозрачном стекле, под стекло под стекло подкладывается чистый лист бумаги  соответствующий размеру используемого стекла.</w:t>
      </w:r>
    </w:p>
    <w:p w:rsidR="006149D0" w:rsidRDefault="006149D0" w:rsidP="006149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5019" cy="2393383"/>
            <wp:effectExtent l="95250" t="76200" r="71881" b="83117"/>
            <wp:docPr id="1" name="Рисунок 1" descr="C:\Users\ЛАРОЧКА\Desktop\стекло\Shootings\IMG_20150420_10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ОЧКА\Desktop\стекло\Shootings\IMG_20150420_1008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019" cy="23933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6532" cy="2435299"/>
            <wp:effectExtent l="95250" t="76200" r="97518" b="79301"/>
            <wp:docPr id="2" name="Рисунок 2" descr="C:\Users\ЛАРОЧКА\Desktop\стекло\Shootings\IMG_20150420_10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ОЧКА\Desktop\стекло\Shootings\IMG_20150420_100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532" cy="24352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49D0" w:rsidRDefault="006149D0" w:rsidP="006149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4"/>
          <w:szCs w:val="24"/>
        </w:rPr>
        <w:t>Рисунки на стекле доступны детям любого возраста</w:t>
      </w:r>
    </w:p>
    <w:p w:rsidR="006149D0" w:rsidRPr="006149D0" w:rsidRDefault="006149D0" w:rsidP="006149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1974" cy="1808132"/>
            <wp:effectExtent l="114300" t="57150" r="102626" b="58768"/>
            <wp:docPr id="11" name="Рисунок 7" descr="C:\Users\ЛАРОЧКА\Desktop\стекло\Shootings\IMG_20150423_10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ОЧКА\Desktop\стекло\Shootings\IMG_20150423_103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490" cy="18115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387206" cy="1789564"/>
            <wp:effectExtent l="114300" t="57150" r="108344" b="58286"/>
            <wp:docPr id="12" name="Рисунок 8" descr="C:\Users\ЛАРОЧКА\Desktop\стекло\Shootings\IMG_20150423_10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ОЧКА\Desktop\стекло\Shootings\IMG_20150423_103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458" cy="17890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49D0" w:rsidRPr="006149D0" w:rsidRDefault="006149D0" w:rsidP="006149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Выполнение рисунка на  закрепленном на стене зеркале, дает возможность детям нарисовать  большую панорамную композицию, а если работа выполняется в паре, то это еще и хорошая практика развития коммуникативных умений, ведь  в процессе нужно договариваться о сюжете и распределении 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пространства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С</w:t>
      </w:r>
      <w:proofErr w:type="gramEnd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т</w:t>
      </w:r>
      <w:proofErr w:type="spellEnd"/>
      <w:r>
        <w:rPr>
          <w:rFonts w:ascii="Times New Roman" w:hAnsi="Times New Roman" w:cs="Times New Roman"/>
          <w:vanish/>
          <w:sz w:val="24"/>
          <w:szCs w:val="24"/>
        </w:rPr>
        <w:cr/>
        <w:t>на стекле атные диски, ватные палочкихностях</w:t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  <w:r>
        <w:rPr>
          <w:rFonts w:ascii="Times New Roman" w:hAnsi="Times New Roman" w:cs="Times New Roman"/>
          <w:vanish/>
          <w:sz w:val="24"/>
          <w:szCs w:val="24"/>
        </w:rPr>
        <w:pgNum/>
      </w:r>
    </w:p>
    <w:p w:rsidR="00DE664E" w:rsidRDefault="006149D0" w:rsidP="006149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рисовании на стекле или зеркале есть возможность исправить не получившийся  момент, стерев его  салфеткой или ватным диском, что невозможно при рисовании на листе бумаги. </w:t>
      </w:r>
      <w:r w:rsidR="00DE664E">
        <w:rPr>
          <w:rFonts w:ascii="Times New Roman" w:hAnsi="Times New Roman" w:cs="Times New Roman"/>
          <w:sz w:val="24"/>
          <w:szCs w:val="24"/>
        </w:rPr>
        <w:t>Это положительно влияет на эмоциональное состояние ребенка</w:t>
      </w:r>
    </w:p>
    <w:p w:rsidR="006149D0" w:rsidRPr="00026B93" w:rsidRDefault="006149D0" w:rsidP="006149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618570" cy="2158093"/>
            <wp:effectExtent l="114300" t="76200" r="95930" b="70757"/>
            <wp:docPr id="15" name="Рисунок 11" descr="C:\Users\ЛАРОЧКА\Desktop\стекло\Shootings\IMG_20150522_10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РОЧКА\Desktop\стекло\Shootings\IMG_20150522_100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670" cy="21542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149D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6149D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52183" cy="2069556"/>
            <wp:effectExtent l="114300" t="76200" r="105167" b="83094"/>
            <wp:docPr id="5" name="Рисунок 9" descr="C:\Users\ЛАРОЧКА\Desktop\стекло\Shootings\IMG_20150522_1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РОЧКА\Desktop\стекло\Shootings\IMG_20150522_100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730" cy="20729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149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56073" cy="1940197"/>
            <wp:effectExtent l="114300" t="76200" r="106027" b="79103"/>
            <wp:docPr id="7" name="Рисунок 14" descr="C:\Users\ЛАРОЧКА\Desktop\стекло\Shootings\IMG_20150522_10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АРОЧКА\Desktop\стекло\Shootings\IMG_20150522_1009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208" cy="19430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49D0" w:rsidRDefault="006149D0" w:rsidP="006149D0">
      <w:pPr>
        <w:rPr>
          <w:rFonts w:ascii="Times New Roman" w:hAnsi="Times New Roman" w:cs="Times New Roman"/>
          <w:sz w:val="24"/>
          <w:szCs w:val="24"/>
        </w:rPr>
      </w:pPr>
    </w:p>
    <w:p w:rsidR="006149D0" w:rsidRPr="000A1BCB" w:rsidRDefault="006149D0" w:rsidP="006149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Рисование  на стекле или зеркале доступно даже детям </w:t>
      </w:r>
      <w:proofErr w:type="gramStart"/>
      <w:r>
        <w:rPr>
          <w:rFonts w:ascii="Times New Roman" w:hAnsi="Times New Roman" w:cs="Times New Roman"/>
          <w:sz w:val="24"/>
          <w:szCs w:val="24"/>
        </w:rPr>
        <w:t>–и</w:t>
      </w:r>
      <w:proofErr w:type="gramEnd"/>
      <w:r>
        <w:rPr>
          <w:rFonts w:ascii="Times New Roman" w:hAnsi="Times New Roman" w:cs="Times New Roman"/>
          <w:sz w:val="24"/>
          <w:szCs w:val="24"/>
        </w:rPr>
        <w:t>нвалидам.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8026" cy="2157367"/>
            <wp:effectExtent l="114300" t="76200" r="96474" b="71483"/>
            <wp:docPr id="16" name="Рисунок 12" descr="C:\Users\ЛАРОЧКА\Desktop\стекло\Shootings\IMG_20150522_10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АРОЧКА\Desktop\стекло\Shootings\IMG_20150522_100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833" cy="2157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A1BC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drawing>
          <wp:inline distT="0" distB="0" distL="0" distR="0">
            <wp:extent cx="2546654" cy="1911205"/>
            <wp:effectExtent l="114300" t="76200" r="101296" b="69995"/>
            <wp:docPr id="21" name="Рисунок 15" descr="C:\Users\ЛАРОЧКА\Desktop\стекло\Shootings\IMG_20150522_10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АРОЧКА\Desktop\стекло\Shootings\IMG_20150522_102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38" cy="19129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69464" cy="2078418"/>
            <wp:effectExtent l="133350" t="76200" r="126136" b="74232"/>
            <wp:docPr id="20" name="Рисунок 16" descr="C:\Users\ЛАРОЧКА\Desktop\стекло\Shootings\IMG_20150522_10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АРОЧКА\Desktop\стекло\Shootings\IMG_20150522_1028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45" cy="20844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49D0" w:rsidRDefault="006149D0" w:rsidP="006149D0">
      <w:pPr>
        <w:rPr>
          <w:rFonts w:ascii="Times New Roman" w:hAnsi="Times New Roman" w:cs="Times New Roman"/>
          <w:sz w:val="24"/>
          <w:szCs w:val="24"/>
        </w:rPr>
      </w:pPr>
    </w:p>
    <w:p w:rsidR="006149D0" w:rsidRDefault="006149D0" w:rsidP="006149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Наблюдение  за процессом рисования, дает  хорошую возможность психологу   отследить эмоциональное состояние ребенка, уровень развития его творческих способностей, моторики и т.д.</w:t>
      </w:r>
    </w:p>
    <w:p w:rsidR="006149D0" w:rsidRDefault="006149D0" w:rsidP="006149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853756" cy="2472499"/>
            <wp:effectExtent l="95250" t="76200" r="108394" b="80201"/>
            <wp:docPr id="4" name="Рисунок 3" descr="C:\Users\ЛАРОЧКА\Desktop\стекло\Shootings\IMG_20150420_10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ОЧКА\Desktop\стекло\Shootings\IMG_20150420_104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899" cy="24766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D65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3749" cy="2565854"/>
            <wp:effectExtent l="95250" t="76200" r="95551" b="82096"/>
            <wp:docPr id="6" name="Рисунок 4" descr="C:\Users\ЛАРОЧКА\Desktop\стекло\Shootings\IMG_20150420_10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ОЧКА\Desktop\стекло\Shootings\IMG_20150420_1041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121" cy="25703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49D0" w:rsidRDefault="006149D0" w:rsidP="006149D0">
      <w:pPr>
        <w:rPr>
          <w:rFonts w:ascii="Times New Roman" w:hAnsi="Times New Roman" w:cs="Times New Roman"/>
          <w:sz w:val="24"/>
          <w:szCs w:val="24"/>
        </w:rPr>
      </w:pPr>
    </w:p>
    <w:p w:rsidR="006149D0" w:rsidRDefault="006149D0" w:rsidP="006149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5094" cy="2118114"/>
            <wp:effectExtent l="133350" t="76200" r="127656" b="72636"/>
            <wp:docPr id="9" name="Рисунок 5" descr="C:\Users\ЛАРОЧКА\Desktop\стекло\Shootings\IMG_20150421_10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ОЧКА\Desktop\стекло\Shootings\IMG_20150421_1007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913" cy="2127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9050" cy="1918647"/>
            <wp:effectExtent l="114300" t="76200" r="107950" b="81603"/>
            <wp:docPr id="10" name="Рисунок 6" descr="C:\Users\ЛАРОЧКА\Desktop\стекло\Shootings\IMG_20150421_10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ОЧКА\Desktop\стекло\Shootings\IMG_20150421_1009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93" cy="19153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49D0" w:rsidRDefault="006149D0" w:rsidP="006149D0">
      <w:pPr>
        <w:rPr>
          <w:rFonts w:ascii="Times New Roman" w:hAnsi="Times New Roman" w:cs="Times New Roman"/>
          <w:sz w:val="24"/>
          <w:szCs w:val="24"/>
        </w:rPr>
      </w:pPr>
    </w:p>
    <w:p w:rsidR="006149D0" w:rsidRDefault="006149D0" w:rsidP="006149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8802" cy="1972854"/>
            <wp:effectExtent l="133350" t="76200" r="114398" b="84546"/>
            <wp:docPr id="22" name="Рисунок 17" descr="C:\Users\ЛАРОЧКА\Desktop\стекло\Shootings\IMG_20150515_12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АРОЧКА\Desktop\стекло\Shootings\IMG_20150515_1244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566" cy="19764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6707" cy="2053834"/>
            <wp:effectExtent l="133350" t="76200" r="120793" b="79766"/>
            <wp:docPr id="23" name="Рисунок 18" descr="C:\Users\ЛАРОЧКА\Desktop\стекло\Shootings\IMG_20150515_12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АРОЧКА\Desktop\стекло\Shootings\IMG_20150515_1245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361" cy="20528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4874" w:rsidRDefault="00F34874"/>
    <w:sectPr w:rsidR="00F34874" w:rsidSect="006149D0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75A46"/>
    <w:multiLevelType w:val="hybridMultilevel"/>
    <w:tmpl w:val="DBCEE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552318"/>
    <w:multiLevelType w:val="hybridMultilevel"/>
    <w:tmpl w:val="6EF2C1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D0E1EBF"/>
    <w:multiLevelType w:val="hybridMultilevel"/>
    <w:tmpl w:val="429EFED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776D69B4"/>
    <w:multiLevelType w:val="hybridMultilevel"/>
    <w:tmpl w:val="CCAC5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6149D0"/>
    <w:rsid w:val="006149D0"/>
    <w:rsid w:val="00DE664E"/>
    <w:rsid w:val="00F34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6149D0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semiHidden/>
    <w:rsid w:val="006149D0"/>
    <w:rPr>
      <w:rFonts w:ascii="Times New Roman" w:eastAsia="Lucida Sans Unicode" w:hAnsi="Times New Roman" w:cs="Times New Roman"/>
      <w:kern w:val="1"/>
      <w:sz w:val="24"/>
      <w:szCs w:val="24"/>
      <w:lang w:eastAsia="en-US"/>
    </w:rPr>
  </w:style>
  <w:style w:type="paragraph" w:styleId="a5">
    <w:name w:val="List Paragraph"/>
    <w:basedOn w:val="a"/>
    <w:uiPriority w:val="34"/>
    <w:qFormat/>
    <w:rsid w:val="006149D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14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49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847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2025-11-06T07:23:00Z</dcterms:created>
  <dcterms:modified xsi:type="dcterms:W3CDTF">2025-11-06T07:35:00Z</dcterms:modified>
</cp:coreProperties>
</file>