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FF" w:rsidRPr="006D6BFF" w:rsidRDefault="006D6BFF" w:rsidP="006D6BFF">
      <w:pPr>
        <w:rPr>
          <w:rFonts w:ascii="Times New Roman" w:hAnsi="Times New Roman" w:cs="Times New Roman"/>
          <w:b/>
          <w:sz w:val="24"/>
          <w:szCs w:val="24"/>
        </w:rPr>
      </w:pPr>
    </w:p>
    <w:p w:rsidR="006D6BFF" w:rsidRPr="006D6BFF" w:rsidRDefault="006D6BFF" w:rsidP="006D6BFF">
      <w:pPr>
        <w:rPr>
          <w:rFonts w:ascii="Times New Roman" w:hAnsi="Times New Roman" w:cs="Times New Roman"/>
          <w:b/>
          <w:sz w:val="24"/>
          <w:szCs w:val="24"/>
        </w:rPr>
      </w:pPr>
      <w:r w:rsidRPr="006D6BFF">
        <w:rPr>
          <w:rFonts w:ascii="Times New Roman" w:hAnsi="Times New Roman" w:cs="Times New Roman"/>
          <w:b/>
          <w:sz w:val="24"/>
          <w:szCs w:val="24"/>
        </w:rPr>
        <w:t xml:space="preserve">Конспект урока литературы по сказке Антуана де </w:t>
      </w:r>
      <w:proofErr w:type="spellStart"/>
      <w:r w:rsidRPr="006D6BFF">
        <w:rPr>
          <w:rFonts w:ascii="Times New Roman" w:hAnsi="Times New Roman" w:cs="Times New Roman"/>
          <w:b/>
          <w:sz w:val="24"/>
          <w:szCs w:val="24"/>
        </w:rPr>
        <w:t>Сент</w:t>
      </w:r>
      <w:proofErr w:type="spellEnd"/>
      <w:r w:rsidRPr="006D6BFF">
        <w:rPr>
          <w:rFonts w:ascii="Times New Roman" w:hAnsi="Times New Roman" w:cs="Times New Roman"/>
          <w:b/>
          <w:sz w:val="24"/>
          <w:szCs w:val="24"/>
        </w:rPr>
        <w:t>–Экзюпери «Маленький принц». 6 класс.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6D6BFF" w:rsidRPr="006D6BFF" w:rsidRDefault="006D6BFF" w:rsidP="006D6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воспитывать в учащихся чувство любви к 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прекрасному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D6BFF" w:rsidRPr="006D6BFF" w:rsidRDefault="006D6BFF" w:rsidP="006D6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навыкам рассуждения над философскими понятиями: счастье, любовь, дружба;</w:t>
      </w:r>
    </w:p>
    <w:p w:rsidR="006D6BFF" w:rsidRPr="006D6BFF" w:rsidRDefault="006D6BFF" w:rsidP="006D6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чтению в лицах;</w:t>
      </w:r>
    </w:p>
    <w:p w:rsidR="006D6BFF" w:rsidRPr="006D6BFF" w:rsidRDefault="006D6BFF" w:rsidP="006D6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инсценировать эпизоды, сыграть правильно роль, понять её;</w:t>
      </w:r>
    </w:p>
    <w:p w:rsidR="006D6BFF" w:rsidRPr="006D6BFF" w:rsidRDefault="006D6BFF" w:rsidP="006D6B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обучение выразительному чтению.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Оборудование, наглядность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иллюстрации детей на тему: “Каким вы представляете Маленького принца?”, “Розу” (выставка детских рисунков);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Портрет А. С – Экзюпери, статья с биографией автора;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музыкальная запись “Волшебный полёт” (группа “</w:t>
      </w:r>
      <w:proofErr w:type="spell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Спэйс</w:t>
      </w:r>
      <w:proofErr w:type="spell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”).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доске: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урока, вопросы для беседы, плакаты с эпиграфом к уроку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“Вот мой секрет, он очень прост: зорко одно лишь сердце. Самого главного глазами не увидишь”.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“Люди забыли эту истину, но ты не забывай: ты навсегда в ответе за всех, кого приручил”.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Постановка целей, задач урока.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Вступительное слово учителя: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на уроке мы с вами познакомимся более подробно с произведением французского писателя Антуана де Сент-Экзюпери “Маленький принц”. Вы поближе узнаете героев сказки, их мысли, чувства, желания; мы будем учиться анализировать художественное произведение, а также совершенствовать навыки правильного чтения, чтения наизусть, учиться инсценировать литературное произведение. Это будет урок-размышление, урок-рассуждение.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Антуан де Сент-Экзюпери, выдающийся французский писатель и профессиональный лётчик, погиб в 1944 году во время боевого вылета.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Находясь на лечении после аварии в Нью-Йорке он пишет своё произведение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“Маленький принц” в 1942 г. И издаёт его там же впервые весной 1943 г.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одно законченное произведение не вынашивалось им так долго, как “Маленький принц”.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По-настоящему мотивы “Маленького принца начали складываться у Сент-Экзюпери с началом войны. В этот период он не редко рисовал один и тот же рисунок: мальчик с крылышками смотрит из-за облачка на землю, на её дома, на овец. Этот удивлённый мальчик всё сильнее не давал покоя писателю, лётчику, бойцу, проповеднику духовных ценностей, зовущему людей на борьбу.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Сент-Экзюпери как писатель ставил перед собой всегда одну и ту же задачу: выразить себя, раскрыть в себе человек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а-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того, кто нуждается в любви и кто способен любить.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“Маленький принц” бросает свет на другие произведения писателя, и их 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возможно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понять во всей глубине замыслов и устремлений без этой сказки.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Посвящение Леону </w:t>
      </w:r>
      <w:proofErr w:type="spell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Верту</w:t>
      </w:r>
      <w:proofErr w:type="spell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“Леону </w:t>
      </w:r>
      <w:proofErr w:type="spell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Верту</w:t>
      </w:r>
      <w:proofErr w:type="spell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он был маленьким” – символично. “Маленький принц” был как бы ответом Сент-Экзюпери своему другу на все споры, которые они вели, и этот ответ должен был показать всю никчемность споров и расхождений перед лицом того прекрасного, что есть в каждом человеке, как бы глубоко это прекрасное не было запрятано.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Музыкальная пауза: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proofErr w:type="spell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Спэйс</w:t>
      </w:r>
      <w:proofErr w:type="spell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- “Волшебный полёт”, на фоне музыки звучит чтение посвящения.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Анализ произведения.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 1 главы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вы считаете, почему взрослые не понимали автора, когда он был маленьким, показывал свои рисунки?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автору было одиноко в своей жизни. А почему одиноко, “одиноко как в пустыне”.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2 главы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Эпизод “Встреча с маленьким принцем” зачитывается.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каким вы себе представляете маленького принца? Нарисуйте его портрет словами. (Дети рисуют словесные образы и сопоставляют их со своими рисунками)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4 главы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Вопросы: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важное открытие сделал автор, познакомившись с маленьким принцем?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какой планете жил принц? Как называлась эта планета?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была открыта его планета?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 чем смеётся автор?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Странный народ эти взрослые.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 чём истинная красота? 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(Когда появился новый друг?”</w:t>
      </w:r>
      <w:proofErr w:type="gramEnd"/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“Я видел красивый дом из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розового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кирпича, в окнах у него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герань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на крыше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голуби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“Я совсем не хочу, чтобы мою книгу читали просто ради забавы…”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“Это очень печально – когда забывают друзей. Не у всякого был друг. И я 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боюсь стать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таким, как взрослые, которым ничто не интересно, кроме цифр”.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Почему дети и взрослые смотрят на мир 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разному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эпизода. Глава 5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 На планете маленького принца есть такое правило – встал поутру, умылся, привел себя в порядок – сразу же приведи в порядок свою планету…”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Баобабы – что это? С чем их можно сравнить?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“Но если дашь волю баобабам, беды не миновать”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6 главы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“Долгое время у тебя было лишь одно развлечение: ты любовался закатом…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кажется, что я у себя дома. Знаешь, когда станет очень грустно, хорошо поглядеть, как заходит солнце.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Почему маленький принц любил закат?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Мечты, думы, воспоминания.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7 главы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 чём настоящая ценность в понимании окружающего мира, человека?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эпизода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“Я знаю одну планету, там живёт такой господин с багровым лицом. Он за всю жизнь не понюхал цветка. Ни разу не поглядел на звезду. Он никогда никого не любил. И никогда ничего не делал. Он занят только одним: он складывает цифры. И с утра до ночи твердит одно: “Я человек серьёзный”. Он гриб, не человек”.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(Сравнение с цветком – о развитии чувств) “Ведь она такая таинственная и неизведанная, эта страна слёз…” “Как позвать, чтобы он услышал, как догнать его душу, ускользающую от меня?”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Инсценировка глав 8–9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(Автор, Роза, Маленький принц)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эпизода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вы думаете, любил ли маленький принц розу?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проявляется это чувство?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любовь?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Инсценировка главы 10.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(Автор, Король, Принц)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Обращаем внимание детей при анализе на слова Короля: “Власть 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должна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быть разумной”. Король, который отдавал приказания, которые должны быть исполнены, был добр.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Инсценировка главы 11.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(Честолюбец, Принц)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“Он был один на планете и говорил и думал о том, что он лучше всех”.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значит слово “честолюбец”? Почему он на планете был один?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главы 12. </w:t>
      </w:r>
      <w:proofErr w:type="gram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Пьяница</w:t>
      </w:r>
      <w:proofErr w:type="gram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“Хочу забыть, что мне совестно, совестно пить”.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Пьянство – болезнь века.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Инсценировка главы 13.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(Деловой человек, принц)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Ничего вокруг себя не видит, значит, это тоже не настоящий человек?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главы 14.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Фонарщик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Почему из всех людей, которых видел маленький принц, больше всех понравился фонарщик? (Зажигает огни, выполняет нужную работу, дарит людям свет)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главы 15.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Географ. Учёный, который не двигается с места и ничего не видит. Следовательно, ничего не может открыть.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глав 16–18.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Выводы: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“Среди людей тоже одиноко”, “Их носит ветром. У них нет корней,- это очень неудобно”.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20. 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Встреча с розами. “Вы красивы, но пустые, ради вас не хочется умереть…Она – моя”. (О единственном друге, возлюбленной). “Ведь он теперь знает, что твоим становится только то, чему ты отдал свою душу”.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21.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Встреча с лисом. “Вот мой секрет, он очень прост: зорко одно лишь сердце. Самого главного глазами не увидишь”. “Люди забыли эту истину, но ты не забывай: ты навсегда в ответе за всех, кого приручил”. Ты в ответе за свою розу”.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такое дружба? Что значит приручить? (Полюбить, подружиться)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22.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“Одни только дети знают, чего ищут. Они отдают все свои дни тряпочной кукле, и она становится им очень – очень дорога, и если её у них отнимут, дети плачут…” (Рассуждение о счастье)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 25.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Обсуждение высказывания. “На твоей планете люди выращивают в одном саду пять тысяч роз…и не находят того, что ищут. А ведь то, что они </w:t>
      </w:r>
      <w:proofErr w:type="spellStart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ишут</w:t>
      </w:r>
      <w:proofErr w:type="spellEnd"/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можно найти в одной – единственной розе, в глотке воды. Но глаза слепы. Искать надо сердцем.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счастья так нужно мало. И если ты человек любящий, добрый, умеющий разглядеть в малом большое, то ты обязательно будешь счастлив.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Заключение</w:t>
      </w:r>
      <w:r w:rsidRPr="006D6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Золотые колосья пшеницы; оживают звёзды; звон серебряных колокольчиков. Когда мы кого-то приручили, мы чувствуем себя сразу богатыми – столько новых впечатлений и переживаний, потому что всё, решительно всё вокруг напоминает о любимом, прирученном нами существе, и является “подарком сердца”. Серьёзные, деловые люди не получают таких подарков. Да они были бы не способны их оценить. Поэтому Маленькому принцу становится ясно, что их могущество и богатство лишь кажущиеся, на самом деле они бессильны и нищи. В “Маленьком принце” автор обращается в равной мере и к детям и к взрослым – ко всем, маленьким и большим, кто хочет задуматься над жизнью и попытаться понять, что же в ней имеет настоящую ценность. Сказка является философской, оказывается, и об очень серьёзных и глубоких вещах можно говорить совсем просто и всем понятно, особенно, если обладаешь чувством юмора.</w:t>
      </w:r>
    </w:p>
    <w:p w:rsidR="006D6BFF" w:rsidRPr="006D6BFF" w:rsidRDefault="006D6BFF" w:rsidP="006D6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6B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Подведение итогов урока.</w:t>
      </w:r>
    </w:p>
    <w:p w:rsidR="00934D91" w:rsidRPr="006D6BFF" w:rsidRDefault="00BD2A96" w:rsidP="006D6BFF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6D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02F22"/>
    <w:multiLevelType w:val="multilevel"/>
    <w:tmpl w:val="C348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FF"/>
    <w:rsid w:val="006848D7"/>
    <w:rsid w:val="006D6BFF"/>
    <w:rsid w:val="00B230B0"/>
    <w:rsid w:val="00B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6BFF"/>
    <w:rPr>
      <w:i/>
      <w:iCs/>
    </w:rPr>
  </w:style>
  <w:style w:type="character" w:styleId="a5">
    <w:name w:val="Strong"/>
    <w:basedOn w:val="a0"/>
    <w:uiPriority w:val="22"/>
    <w:qFormat/>
    <w:rsid w:val="006D6B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6BFF"/>
    <w:rPr>
      <w:i/>
      <w:iCs/>
    </w:rPr>
  </w:style>
  <w:style w:type="character" w:styleId="a5">
    <w:name w:val="Strong"/>
    <w:basedOn w:val="a0"/>
    <w:uiPriority w:val="22"/>
    <w:qFormat/>
    <w:rsid w:val="006D6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2025-11-06T17:00:00Z</dcterms:created>
  <dcterms:modified xsi:type="dcterms:W3CDTF">2025-11-06T17:51:00Z</dcterms:modified>
</cp:coreProperties>
</file>