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4A06C8" w14:textId="4A42ABC6" w:rsidR="00EA22D9" w:rsidRDefault="00EA22D9" w:rsidP="00EA22D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A22D9">
        <w:rPr>
          <w:rFonts w:ascii="Times New Roman" w:hAnsi="Times New Roman" w:cs="Times New Roman"/>
          <w:b/>
          <w:bCs/>
          <w:sz w:val="28"/>
          <w:szCs w:val="28"/>
        </w:rPr>
        <w:t>Развитие читательской грамотности на уроках литературного чтения в начальной школе</w:t>
      </w:r>
    </w:p>
    <w:p w14:paraId="7AC4A79D" w14:textId="77777777" w:rsidR="00EA22D9" w:rsidRPr="00EA22D9" w:rsidRDefault="00EA22D9" w:rsidP="00EA22D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4F30FEE" w14:textId="77777777" w:rsidR="00EA22D9" w:rsidRPr="00EA22D9" w:rsidRDefault="00EA22D9" w:rsidP="00EA22D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22D9">
        <w:rPr>
          <w:rFonts w:ascii="Times New Roman" w:hAnsi="Times New Roman" w:cs="Times New Roman"/>
          <w:sz w:val="28"/>
          <w:szCs w:val="28"/>
        </w:rPr>
        <w:t>Литературное чтение — один из самых эмоционально насыщенных и развивающих предметов в начальной школе. Именно здесь ребёнок учится понимать текст, чувствовать слово, сопереживать героям и видеть смысл за строками.</w:t>
      </w:r>
    </w:p>
    <w:p w14:paraId="2CBAFD44" w14:textId="4A54B55A" w:rsidR="00EA22D9" w:rsidRPr="00EA22D9" w:rsidRDefault="00EA22D9" w:rsidP="00EA22D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22D9">
        <w:rPr>
          <w:rFonts w:ascii="Times New Roman" w:hAnsi="Times New Roman" w:cs="Times New Roman"/>
          <w:sz w:val="28"/>
          <w:szCs w:val="28"/>
        </w:rPr>
        <w:t>Современная школа ставит перед учителем важную задачу — формирование читательской грамотности, то есть умения не просто читать, а осмысливать, анализировать и применять полученную информацию в жизни.</w:t>
      </w:r>
    </w:p>
    <w:p w14:paraId="4BEF34AB" w14:textId="5003B8A3" w:rsidR="00EA22D9" w:rsidRPr="00EA22D9" w:rsidRDefault="00EA22D9" w:rsidP="00EA22D9">
      <w:pPr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EA22D9">
        <w:rPr>
          <w:rFonts w:ascii="Times New Roman" w:hAnsi="Times New Roman" w:cs="Times New Roman"/>
          <w:sz w:val="28"/>
          <w:szCs w:val="28"/>
        </w:rPr>
        <w:t xml:space="preserve"> </w:t>
      </w:r>
      <w:r w:rsidRPr="00EA22D9">
        <w:rPr>
          <w:rFonts w:ascii="Times New Roman" w:hAnsi="Times New Roman" w:cs="Times New Roman"/>
          <w:b/>
          <w:bCs/>
          <w:i/>
          <w:iCs/>
          <w:sz w:val="28"/>
          <w:szCs w:val="28"/>
        </w:rPr>
        <w:t>Чтение как процесс понимания</w:t>
      </w:r>
    </w:p>
    <w:p w14:paraId="32C4665A" w14:textId="77777777" w:rsidR="00EA22D9" w:rsidRPr="00EA22D9" w:rsidRDefault="00EA22D9" w:rsidP="00EA22D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22D9">
        <w:rPr>
          <w:rFonts w:ascii="Times New Roman" w:hAnsi="Times New Roman" w:cs="Times New Roman"/>
          <w:sz w:val="28"/>
          <w:szCs w:val="28"/>
        </w:rPr>
        <w:t>Современный урок литературного чтения перестал быть простым пересказом текста. Сегодня он направлен на развитие чтения с пониманием, когда ребёнок учится задавать себе вопросы:</w:t>
      </w:r>
    </w:p>
    <w:p w14:paraId="3397698E" w14:textId="77777777" w:rsidR="00EA22D9" w:rsidRPr="00EA22D9" w:rsidRDefault="00EA22D9" w:rsidP="00EA22D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22D9">
        <w:rPr>
          <w:rFonts w:ascii="Times New Roman" w:hAnsi="Times New Roman" w:cs="Times New Roman"/>
          <w:sz w:val="28"/>
          <w:szCs w:val="28"/>
        </w:rPr>
        <w:t>— Что хотел сказать автор?</w:t>
      </w:r>
    </w:p>
    <w:p w14:paraId="52B944C7" w14:textId="77777777" w:rsidR="00EA22D9" w:rsidRPr="00EA22D9" w:rsidRDefault="00EA22D9" w:rsidP="00EA22D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22D9">
        <w:rPr>
          <w:rFonts w:ascii="Times New Roman" w:hAnsi="Times New Roman" w:cs="Times New Roman"/>
          <w:sz w:val="28"/>
          <w:szCs w:val="28"/>
        </w:rPr>
        <w:t>— Почему герой поступил именно так?</w:t>
      </w:r>
    </w:p>
    <w:p w14:paraId="449137DC" w14:textId="39CF1AEF" w:rsidR="00EA22D9" w:rsidRPr="00EA22D9" w:rsidRDefault="00EA22D9" w:rsidP="00EA22D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22D9">
        <w:rPr>
          <w:rFonts w:ascii="Times New Roman" w:hAnsi="Times New Roman" w:cs="Times New Roman"/>
          <w:sz w:val="28"/>
          <w:szCs w:val="28"/>
        </w:rPr>
        <w:t>— Как я сам бы поступил в этой ситуации?</w:t>
      </w:r>
    </w:p>
    <w:p w14:paraId="27FBF57E" w14:textId="594914DF" w:rsidR="00EA22D9" w:rsidRPr="00EA22D9" w:rsidRDefault="00EA22D9" w:rsidP="00EA22D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22D9">
        <w:rPr>
          <w:rFonts w:ascii="Times New Roman" w:hAnsi="Times New Roman" w:cs="Times New Roman"/>
          <w:sz w:val="28"/>
          <w:szCs w:val="28"/>
        </w:rPr>
        <w:t>Учитель помогает детям не только читать, но и думать над прочитанным, находить причинно-следственные связи, определять настроение и идею текста.</w:t>
      </w:r>
    </w:p>
    <w:p w14:paraId="5EE5476C" w14:textId="52A08BB8" w:rsidR="00EA22D9" w:rsidRPr="00EA22D9" w:rsidRDefault="00EA22D9" w:rsidP="00EA22D9">
      <w:pPr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EA22D9">
        <w:rPr>
          <w:rFonts w:ascii="Times New Roman" w:hAnsi="Times New Roman" w:cs="Times New Roman"/>
          <w:sz w:val="28"/>
          <w:szCs w:val="28"/>
        </w:rPr>
        <w:t xml:space="preserve"> </w:t>
      </w:r>
      <w:r w:rsidRPr="00EA22D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Методы и приёмы формирования читательской грамотности</w:t>
      </w:r>
    </w:p>
    <w:p w14:paraId="05C8FE6A" w14:textId="741D05D4" w:rsidR="00EA22D9" w:rsidRPr="00EA22D9" w:rsidRDefault="00EA22D9" w:rsidP="00EA22D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22D9">
        <w:rPr>
          <w:rFonts w:ascii="Times New Roman" w:hAnsi="Times New Roman" w:cs="Times New Roman"/>
          <w:sz w:val="28"/>
          <w:szCs w:val="28"/>
        </w:rPr>
        <w:t>Чтобы чтение стало осмысленным и увлекательным, используются разнообразные формы работы:</w:t>
      </w:r>
    </w:p>
    <w:p w14:paraId="0AD4CB21" w14:textId="77777777" w:rsidR="00EA22D9" w:rsidRPr="00EA22D9" w:rsidRDefault="00EA22D9" w:rsidP="00EA22D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22D9">
        <w:rPr>
          <w:rFonts w:ascii="Segoe UI Emoji" w:hAnsi="Segoe UI Emoji" w:cs="Segoe UI Emoji"/>
          <w:sz w:val="28"/>
          <w:szCs w:val="28"/>
        </w:rPr>
        <w:t>🔹</w:t>
      </w:r>
      <w:r w:rsidRPr="00EA22D9">
        <w:rPr>
          <w:rFonts w:ascii="Times New Roman" w:hAnsi="Times New Roman" w:cs="Times New Roman"/>
          <w:sz w:val="28"/>
          <w:szCs w:val="28"/>
        </w:rPr>
        <w:t xml:space="preserve"> Интерактивное чтение. Совместное обсуждение с элементами диалога, когда ученики задают вопросы, делают прогнозы и вместе ищут ответы.</w:t>
      </w:r>
    </w:p>
    <w:p w14:paraId="20816152" w14:textId="77777777" w:rsidR="00EA22D9" w:rsidRPr="00EA22D9" w:rsidRDefault="00EA22D9" w:rsidP="00EA22D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22D9">
        <w:rPr>
          <w:rFonts w:ascii="Segoe UI Emoji" w:hAnsi="Segoe UI Emoji" w:cs="Segoe UI Emoji"/>
          <w:sz w:val="28"/>
          <w:szCs w:val="28"/>
        </w:rPr>
        <w:t>🔹</w:t>
      </w:r>
      <w:r w:rsidRPr="00EA22D9">
        <w:rPr>
          <w:rFonts w:ascii="Times New Roman" w:hAnsi="Times New Roman" w:cs="Times New Roman"/>
          <w:sz w:val="28"/>
          <w:szCs w:val="28"/>
        </w:rPr>
        <w:t xml:space="preserve"> Чтение с остановками. Педагог прерывает чтение в ключевые моменты, чтобы дети порассуждали, что может произойти дальше.</w:t>
      </w:r>
    </w:p>
    <w:p w14:paraId="1E7F4056" w14:textId="77777777" w:rsidR="00EA22D9" w:rsidRPr="00EA22D9" w:rsidRDefault="00EA22D9" w:rsidP="00EA22D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22D9">
        <w:rPr>
          <w:rFonts w:ascii="Segoe UI Emoji" w:hAnsi="Segoe UI Emoji" w:cs="Segoe UI Emoji"/>
          <w:sz w:val="28"/>
          <w:szCs w:val="28"/>
        </w:rPr>
        <w:t>🔹</w:t>
      </w:r>
      <w:r w:rsidRPr="00EA22D9">
        <w:rPr>
          <w:rFonts w:ascii="Times New Roman" w:hAnsi="Times New Roman" w:cs="Times New Roman"/>
          <w:sz w:val="28"/>
          <w:szCs w:val="28"/>
        </w:rPr>
        <w:t xml:space="preserve"> “Чтение по ролям” и инсценировки. Такие формы помогают прожить текст, развивают эмоциональный интеллект и речь.</w:t>
      </w:r>
    </w:p>
    <w:p w14:paraId="12D3E9E7" w14:textId="77777777" w:rsidR="00EA22D9" w:rsidRPr="00EA22D9" w:rsidRDefault="00EA22D9" w:rsidP="00EA22D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22D9">
        <w:rPr>
          <w:rFonts w:ascii="Segoe UI Emoji" w:hAnsi="Segoe UI Emoji" w:cs="Segoe UI Emoji"/>
          <w:sz w:val="28"/>
          <w:szCs w:val="28"/>
        </w:rPr>
        <w:t>🔹</w:t>
      </w:r>
      <w:r w:rsidRPr="00EA22D9">
        <w:rPr>
          <w:rFonts w:ascii="Times New Roman" w:hAnsi="Times New Roman" w:cs="Times New Roman"/>
          <w:sz w:val="28"/>
          <w:szCs w:val="28"/>
        </w:rPr>
        <w:t xml:space="preserve"> Работа с иллюстрацией и медиатекстом. Использование цифровых ресурсов, аудиокниг, комиксов позволяет сделать чтение доступным и интересным каждому ребёнку.</w:t>
      </w:r>
    </w:p>
    <w:p w14:paraId="4E820161" w14:textId="18759D1D" w:rsidR="00EA22D9" w:rsidRPr="00EA22D9" w:rsidRDefault="00EA22D9" w:rsidP="00EA22D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22D9">
        <w:rPr>
          <w:rFonts w:ascii="Segoe UI Emoji" w:hAnsi="Segoe UI Emoji" w:cs="Segoe UI Emoji"/>
          <w:sz w:val="28"/>
          <w:szCs w:val="28"/>
        </w:rPr>
        <w:lastRenderedPageBreak/>
        <w:t>🔹</w:t>
      </w:r>
      <w:r w:rsidRPr="00EA22D9">
        <w:rPr>
          <w:rFonts w:ascii="Times New Roman" w:hAnsi="Times New Roman" w:cs="Times New Roman"/>
          <w:sz w:val="28"/>
          <w:szCs w:val="28"/>
        </w:rPr>
        <w:t xml:space="preserve"> Создание “Читательского дневника” — помогает ребёнку отслеживать свои впечатления, высказывать мнение и формулировать мысли.</w:t>
      </w:r>
    </w:p>
    <w:p w14:paraId="6350A7C1" w14:textId="4EE82550" w:rsidR="00EA22D9" w:rsidRPr="00EA22D9" w:rsidRDefault="00EA22D9" w:rsidP="00EA22D9">
      <w:pPr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EA22D9">
        <w:rPr>
          <w:rFonts w:ascii="Times New Roman" w:hAnsi="Times New Roman" w:cs="Times New Roman"/>
          <w:sz w:val="28"/>
          <w:szCs w:val="28"/>
        </w:rPr>
        <w:t xml:space="preserve"> </w:t>
      </w:r>
      <w:r w:rsidRPr="00EA22D9">
        <w:rPr>
          <w:rFonts w:ascii="Times New Roman" w:hAnsi="Times New Roman" w:cs="Times New Roman"/>
          <w:b/>
          <w:bCs/>
          <w:i/>
          <w:iCs/>
          <w:sz w:val="28"/>
          <w:szCs w:val="28"/>
        </w:rPr>
        <w:t>Цель и результат</w:t>
      </w:r>
    </w:p>
    <w:p w14:paraId="4D50BA42" w14:textId="3AEC3BB0" w:rsidR="00EA22D9" w:rsidRPr="00EA22D9" w:rsidRDefault="00EA22D9" w:rsidP="00EA22D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22D9">
        <w:rPr>
          <w:rFonts w:ascii="Times New Roman" w:hAnsi="Times New Roman" w:cs="Times New Roman"/>
          <w:sz w:val="28"/>
          <w:szCs w:val="28"/>
        </w:rPr>
        <w:t>Главная цель современного урока литературного чтения — воспитать вдумчивого, активного читателя, который умеет анализировать текст, выражать мнение и понимать культурный контекст произведения.</w:t>
      </w:r>
    </w:p>
    <w:p w14:paraId="481C537E" w14:textId="13BAAFAC" w:rsidR="00EA22D9" w:rsidRPr="00EA22D9" w:rsidRDefault="00EA22D9" w:rsidP="00EA22D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22D9">
        <w:rPr>
          <w:rFonts w:ascii="Times New Roman" w:hAnsi="Times New Roman" w:cs="Times New Roman"/>
          <w:sz w:val="28"/>
          <w:szCs w:val="28"/>
        </w:rPr>
        <w:t>Ребёнок, владеющий читательской грамотностью, умеет работать с информацией, осмысленно воспринимает тексты разных жанров и типов, а главное — получает удовольствие от чтения.</w:t>
      </w:r>
    </w:p>
    <w:p w14:paraId="2178611F" w14:textId="12C50A10" w:rsidR="00EA22D9" w:rsidRPr="00EA22D9" w:rsidRDefault="00EA22D9" w:rsidP="00EA22D9">
      <w:pPr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EA22D9">
        <w:rPr>
          <w:rFonts w:ascii="Times New Roman" w:hAnsi="Times New Roman" w:cs="Times New Roman"/>
          <w:sz w:val="28"/>
          <w:szCs w:val="28"/>
        </w:rPr>
        <w:t xml:space="preserve"> </w:t>
      </w:r>
      <w:r w:rsidRPr="00EA22D9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Роль учителя</w:t>
      </w:r>
    </w:p>
    <w:p w14:paraId="2232A447" w14:textId="77777777" w:rsidR="00EA22D9" w:rsidRPr="00EA22D9" w:rsidRDefault="00EA22D9" w:rsidP="00EA22D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22D9">
        <w:rPr>
          <w:rFonts w:ascii="Times New Roman" w:hAnsi="Times New Roman" w:cs="Times New Roman"/>
          <w:sz w:val="28"/>
          <w:szCs w:val="28"/>
        </w:rPr>
        <w:t>Учитель литературного чтения сегодня — не просто передатчик знаний, а проводник в мир книги.</w:t>
      </w:r>
    </w:p>
    <w:p w14:paraId="05EA5E5C" w14:textId="2C1FD238" w:rsidR="00EA22D9" w:rsidRPr="00EA22D9" w:rsidRDefault="00EA22D9" w:rsidP="00EA22D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22D9">
        <w:rPr>
          <w:rFonts w:ascii="Times New Roman" w:hAnsi="Times New Roman" w:cs="Times New Roman"/>
          <w:sz w:val="28"/>
          <w:szCs w:val="28"/>
        </w:rPr>
        <w:t>Он помогает каждому ученику открыть радость чтения, формирует эмоциональную отзывчивость, вкус к слову и уважение к авторскому труду.</w:t>
      </w:r>
    </w:p>
    <w:p w14:paraId="1BFA11F2" w14:textId="5BD06FFB" w:rsidR="00EA22D9" w:rsidRPr="00EA22D9" w:rsidRDefault="00EA22D9" w:rsidP="00EA22D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22D9">
        <w:rPr>
          <w:rFonts w:ascii="Times New Roman" w:hAnsi="Times New Roman" w:cs="Times New Roman"/>
          <w:sz w:val="28"/>
          <w:szCs w:val="28"/>
        </w:rPr>
        <w:t>Современные технологии и методики делают этот процесс ещё более творческим: интерактивные платформы, виртуальные библиотеки, аудиокниги и читательские марафоны становятся естественной частью образовательной среды.</w:t>
      </w:r>
    </w:p>
    <w:p w14:paraId="0A19EC76" w14:textId="44539218" w:rsidR="00EA22D9" w:rsidRPr="00EA22D9" w:rsidRDefault="00EA22D9" w:rsidP="00EA22D9">
      <w:pPr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EA22D9">
        <w:rPr>
          <w:rFonts w:ascii="Times New Roman" w:hAnsi="Times New Roman" w:cs="Times New Roman"/>
          <w:sz w:val="28"/>
          <w:szCs w:val="28"/>
        </w:rPr>
        <w:t xml:space="preserve"> </w:t>
      </w:r>
      <w:r w:rsidRPr="00EA22D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Итог</w:t>
      </w:r>
    </w:p>
    <w:p w14:paraId="1F913220" w14:textId="77777777" w:rsidR="00EA22D9" w:rsidRPr="00EA22D9" w:rsidRDefault="00EA22D9" w:rsidP="00EA22D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22D9">
        <w:rPr>
          <w:rFonts w:ascii="Times New Roman" w:hAnsi="Times New Roman" w:cs="Times New Roman"/>
          <w:sz w:val="28"/>
          <w:szCs w:val="28"/>
        </w:rPr>
        <w:t>Развитие читательской грамотности — это не только образовательная задача, но и путь к формированию духовно богатой, мыслящей личности.</w:t>
      </w:r>
    </w:p>
    <w:p w14:paraId="56718B1A" w14:textId="55186B06" w:rsidR="00EA22D9" w:rsidRPr="00EA22D9" w:rsidRDefault="00EA22D9" w:rsidP="00EA22D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22D9">
        <w:rPr>
          <w:rFonts w:ascii="Times New Roman" w:hAnsi="Times New Roman" w:cs="Times New Roman"/>
          <w:sz w:val="28"/>
          <w:szCs w:val="28"/>
        </w:rPr>
        <w:t>Когда ребёнок начинает читать не из-под палки, а по внутренней потребности, он делает первый шаг к самостоятельному мышлению и саморазвитию.</w:t>
      </w:r>
      <w:bookmarkStart w:id="0" w:name="_GoBack"/>
      <w:bookmarkEnd w:id="0"/>
    </w:p>
    <w:p w14:paraId="622ACC31" w14:textId="5CF248D9" w:rsidR="00E854AE" w:rsidRPr="00EA22D9" w:rsidRDefault="00EA22D9" w:rsidP="00EA22D9">
      <w:pPr>
        <w:ind w:firstLine="709"/>
        <w:jc w:val="both"/>
      </w:pPr>
      <w:r w:rsidRPr="00EA22D9">
        <w:rPr>
          <w:rFonts w:ascii="Times New Roman" w:hAnsi="Times New Roman" w:cs="Times New Roman"/>
          <w:sz w:val="28"/>
          <w:szCs w:val="28"/>
        </w:rPr>
        <w:t>Литературное чтение в начальной школе — это не просто предмет. Это школа души, воображения и разума, где каждое слово может стать началом большого личного открытия.</w:t>
      </w:r>
    </w:p>
    <w:sectPr w:rsidR="00E854AE" w:rsidRPr="00EA22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4AE"/>
    <w:rsid w:val="00E854AE"/>
    <w:rsid w:val="00EA22D9"/>
    <w:rsid w:val="00F15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27C45"/>
  <w15:chartTrackingRefBased/>
  <w15:docId w15:val="{F817361A-DEBD-4D01-A6A3-732AD0CD9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454</Words>
  <Characters>2594</Characters>
  <Application>Microsoft Office Word</Application>
  <DocSecurity>0</DocSecurity>
  <Lines>21</Lines>
  <Paragraphs>6</Paragraphs>
  <ScaleCrop>false</ScaleCrop>
  <Company/>
  <LinksUpToDate>false</LinksUpToDate>
  <CharactersWithSpaces>3042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Диана</dc:creator>
  <cp:keywords/>
  <dc:description/>
  <cp:lastModifiedBy>Диана</cp:lastModifiedBy>
  <cp:revision>4</cp:revision>
  <dcterms:created xsi:type="dcterms:W3CDTF">2025-11-07T16:15:00Z</dcterms:created>
  <dcterms:modified xsi:type="dcterms:W3CDTF">2025-11-07T16:26:00Z</dcterms:modified>
</cp:coreProperties>
</file>