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CBA" w:rsidRDefault="00EA154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Повторительно -обобщающая работа по обществознанию 7 класс</w:t>
      </w:r>
    </w:p>
    <w:p w:rsidR="00527CBA" w:rsidRDefault="00EA154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по теме «Социальные нормы»</w:t>
      </w:r>
    </w:p>
    <w:bookmarkEnd w:id="0"/>
    <w:p w:rsidR="00527CBA" w:rsidRDefault="00EA154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Работа выполняется в тетради письменно, при выполнении заданий пользуемся учебниками.</w:t>
      </w:r>
    </w:p>
    <w:p w:rsidR="00527CBA" w:rsidRDefault="00527CB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27CBA" w:rsidRPr="00EA154F" w:rsidRDefault="00EA154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Задание № 1. </w:t>
      </w:r>
      <w:r w:rsidRPr="00EA15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 вами таблица. В первом столбике вы видите разные случаи </w:t>
      </w:r>
      <w:r w:rsidRPr="00EA154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нарушения социальных норм. Пользуясь текстом учебника, своими записями, знаниями, а также жизненным опытом, напишите:</w:t>
      </w:r>
    </w:p>
    <w:p w:rsidR="00527CBA" w:rsidRPr="00EA154F" w:rsidRDefault="00EA154F">
      <w:pPr>
        <w:pStyle w:val="a3"/>
        <w:spacing w:beforeAutospacing="0" w:afterAutospacing="0"/>
        <w:jc w:val="both"/>
        <w:rPr>
          <w:rFonts w:ascii="Times New Roman" w:hAnsi="Times New Roman"/>
          <w:color w:val="000000"/>
          <w:lang w:val="ru-RU"/>
        </w:rPr>
      </w:pPr>
      <w:r w:rsidRPr="00EA154F">
        <w:rPr>
          <w:rFonts w:ascii="Times New Roman" w:hAnsi="Times New Roman"/>
          <w:color w:val="000000"/>
          <w:lang w:val="ru-RU"/>
        </w:rPr>
        <w:t>а) Какой именно тип социальных норм нарушен (законы, обычаи, моральные нормы, правила этикета, религиозные нормы, нормы гигиены, и т.д.)</w:t>
      </w:r>
    </w:p>
    <w:p w:rsidR="00527CBA" w:rsidRDefault="00EA154F">
      <w:pPr>
        <w:pStyle w:val="a3"/>
        <w:spacing w:beforeAutospacing="0" w:afterAutospacing="0"/>
        <w:rPr>
          <w:rFonts w:ascii="Times New Roman" w:hAnsi="Times New Roman"/>
          <w:color w:val="000000"/>
        </w:rPr>
      </w:pPr>
      <w:r w:rsidRPr="00EA154F">
        <w:rPr>
          <w:rFonts w:ascii="Times New Roman" w:hAnsi="Times New Roman"/>
          <w:color w:val="000000"/>
          <w:lang w:val="ru-RU"/>
        </w:rPr>
        <w:t>б</w:t>
      </w:r>
      <w:r w:rsidRPr="00EA154F">
        <w:rPr>
          <w:rFonts w:ascii="Times New Roman" w:hAnsi="Times New Roman"/>
          <w:color w:val="000000"/>
          <w:lang w:val="ru-RU"/>
        </w:rPr>
        <w:t xml:space="preserve">) Какие санкции (последствия) могут последовать за этим нарушением? </w:t>
      </w:r>
      <w:proofErr w:type="spellStart"/>
      <w:r>
        <w:rPr>
          <w:rFonts w:ascii="Times New Roman" w:hAnsi="Times New Roman"/>
          <w:color w:val="000000"/>
        </w:rPr>
        <w:t>Почему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вы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так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считаете</w:t>
      </w:r>
      <w:proofErr w:type="spellEnd"/>
      <w:r>
        <w:rPr>
          <w:rFonts w:ascii="Times New Roman" w:hAnsi="Times New Roman"/>
          <w:color w:val="000000"/>
        </w:rPr>
        <w:t>?</w:t>
      </w:r>
    </w:p>
    <w:p w:rsidR="00527CBA" w:rsidRDefault="00527CBA">
      <w:pPr>
        <w:pStyle w:val="a3"/>
        <w:spacing w:beforeAutospacing="0" w:afterAutospacing="0"/>
        <w:rPr>
          <w:rFonts w:ascii="Times New Roman" w:hAnsi="Times New Roman"/>
          <w:color w:val="000000"/>
          <w:sz w:val="27"/>
          <w:szCs w:val="27"/>
        </w:rPr>
      </w:pPr>
    </w:p>
    <w:tbl>
      <w:tblPr>
        <w:tblStyle w:val="a4"/>
        <w:tblW w:w="0" w:type="auto"/>
        <w:tblInd w:w="181" w:type="dxa"/>
        <w:tblLook w:val="04A0" w:firstRow="1" w:lastRow="0" w:firstColumn="1" w:lastColumn="0" w:noHBand="0" w:noVBand="1"/>
      </w:tblPr>
      <w:tblGrid>
        <w:gridCol w:w="6036"/>
        <w:gridCol w:w="2208"/>
        <w:gridCol w:w="1788"/>
      </w:tblGrid>
      <w:tr w:rsidR="00527CBA">
        <w:tc>
          <w:tcPr>
            <w:tcW w:w="6036" w:type="dxa"/>
          </w:tcPr>
          <w:p w:rsidR="00527CBA" w:rsidRDefault="00EA154F">
            <w:pPr>
              <w:pStyle w:val="a5"/>
              <w:ind w:left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СИТУАЦИЯ</w:t>
            </w:r>
          </w:p>
        </w:tc>
        <w:tc>
          <w:tcPr>
            <w:tcW w:w="2208" w:type="dxa"/>
          </w:tcPr>
          <w:p w:rsidR="00527CBA" w:rsidRPr="00EA154F" w:rsidRDefault="00EA154F">
            <w:pPr>
              <w:pStyle w:val="a5"/>
              <w:ind w:left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</w:pPr>
            <w:r w:rsidRPr="00EA15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КАКОЙ ТИП СОЦИАЛЬНЫХ НОРМ НАРУШЕН</w:t>
            </w:r>
          </w:p>
        </w:tc>
        <w:tc>
          <w:tcPr>
            <w:tcW w:w="1788" w:type="dxa"/>
          </w:tcPr>
          <w:p w:rsidR="00527CBA" w:rsidRDefault="00EA154F">
            <w:pPr>
              <w:pStyle w:val="a5"/>
              <w:ind w:left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КАКИЕ МОГУТ БЫТЬ САНКЦИИ</w:t>
            </w:r>
          </w:p>
        </w:tc>
      </w:tr>
      <w:tr w:rsidR="00527CBA" w:rsidRPr="00EA154F">
        <w:tc>
          <w:tcPr>
            <w:tcW w:w="6036" w:type="dxa"/>
          </w:tcPr>
          <w:p w:rsidR="00527CBA" w:rsidRPr="00EA154F" w:rsidRDefault="00EA154F">
            <w:pPr>
              <w:pStyle w:val="a5"/>
              <w:numPr>
                <w:ilvl w:val="0"/>
                <w:numId w:val="1"/>
              </w:numPr>
              <w:ind w:left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</w:pPr>
            <w:r w:rsidRPr="00EA15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Водитель не уступил дорогу пешеходу на переходе</w:t>
            </w:r>
          </w:p>
        </w:tc>
        <w:tc>
          <w:tcPr>
            <w:tcW w:w="2208" w:type="dxa"/>
          </w:tcPr>
          <w:p w:rsidR="00527CBA" w:rsidRPr="00EA154F" w:rsidRDefault="00527CBA">
            <w:pPr>
              <w:pStyle w:val="a5"/>
              <w:ind w:left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</w:pPr>
          </w:p>
        </w:tc>
        <w:tc>
          <w:tcPr>
            <w:tcW w:w="1788" w:type="dxa"/>
          </w:tcPr>
          <w:p w:rsidR="00527CBA" w:rsidRPr="00EA154F" w:rsidRDefault="00527CBA">
            <w:pPr>
              <w:pStyle w:val="a5"/>
              <w:ind w:left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</w:pPr>
          </w:p>
        </w:tc>
      </w:tr>
      <w:tr w:rsidR="00527CBA">
        <w:tc>
          <w:tcPr>
            <w:tcW w:w="6036" w:type="dxa"/>
          </w:tcPr>
          <w:p w:rsidR="00527CBA" w:rsidRDefault="00EA154F">
            <w:pPr>
              <w:pStyle w:val="a5"/>
              <w:numPr>
                <w:ilvl w:val="0"/>
                <w:numId w:val="1"/>
              </w:numPr>
              <w:ind w:left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Ребёнок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нагрубил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своим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родителям</w:t>
            </w:r>
            <w:proofErr w:type="spellEnd"/>
          </w:p>
        </w:tc>
        <w:tc>
          <w:tcPr>
            <w:tcW w:w="2208" w:type="dxa"/>
          </w:tcPr>
          <w:p w:rsidR="00527CBA" w:rsidRDefault="00527CBA">
            <w:pPr>
              <w:pStyle w:val="a5"/>
              <w:ind w:left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788" w:type="dxa"/>
          </w:tcPr>
          <w:p w:rsidR="00527CBA" w:rsidRDefault="00527CBA">
            <w:pPr>
              <w:pStyle w:val="a5"/>
              <w:ind w:left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</w:pPr>
          </w:p>
        </w:tc>
      </w:tr>
      <w:tr w:rsidR="00527CBA" w:rsidRPr="00EA154F">
        <w:tc>
          <w:tcPr>
            <w:tcW w:w="6036" w:type="dxa"/>
          </w:tcPr>
          <w:p w:rsidR="00527CBA" w:rsidRPr="00EA154F" w:rsidRDefault="00EA154F">
            <w:pPr>
              <w:pStyle w:val="a5"/>
              <w:numPr>
                <w:ilvl w:val="0"/>
                <w:numId w:val="1"/>
              </w:numPr>
              <w:ind w:left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</w:pPr>
            <w:r w:rsidRPr="00EA15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Школьник пришёл в школу в грязной, неопрятной одежде</w:t>
            </w:r>
          </w:p>
        </w:tc>
        <w:tc>
          <w:tcPr>
            <w:tcW w:w="2208" w:type="dxa"/>
          </w:tcPr>
          <w:p w:rsidR="00527CBA" w:rsidRPr="00EA154F" w:rsidRDefault="00527CBA">
            <w:pPr>
              <w:pStyle w:val="a5"/>
              <w:ind w:left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</w:pPr>
          </w:p>
        </w:tc>
        <w:tc>
          <w:tcPr>
            <w:tcW w:w="1788" w:type="dxa"/>
          </w:tcPr>
          <w:p w:rsidR="00527CBA" w:rsidRPr="00EA154F" w:rsidRDefault="00527CBA">
            <w:pPr>
              <w:pStyle w:val="a5"/>
              <w:ind w:left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</w:pPr>
          </w:p>
        </w:tc>
      </w:tr>
      <w:tr w:rsidR="00527CBA" w:rsidRPr="00EA154F">
        <w:tc>
          <w:tcPr>
            <w:tcW w:w="6036" w:type="dxa"/>
          </w:tcPr>
          <w:p w:rsidR="00527CBA" w:rsidRPr="00EA154F" w:rsidRDefault="00EA154F">
            <w:pPr>
              <w:pStyle w:val="a5"/>
              <w:numPr>
                <w:ilvl w:val="0"/>
                <w:numId w:val="1"/>
              </w:numPr>
              <w:ind w:left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</w:pPr>
            <w:r w:rsidRPr="00EA15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Человек не пригласил гостей на свой день рождения</w:t>
            </w:r>
          </w:p>
        </w:tc>
        <w:tc>
          <w:tcPr>
            <w:tcW w:w="2208" w:type="dxa"/>
          </w:tcPr>
          <w:p w:rsidR="00527CBA" w:rsidRPr="00EA154F" w:rsidRDefault="00527CBA">
            <w:pPr>
              <w:pStyle w:val="a5"/>
              <w:ind w:left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</w:pPr>
          </w:p>
        </w:tc>
        <w:tc>
          <w:tcPr>
            <w:tcW w:w="1788" w:type="dxa"/>
          </w:tcPr>
          <w:p w:rsidR="00527CBA" w:rsidRPr="00EA154F" w:rsidRDefault="00527CBA">
            <w:pPr>
              <w:pStyle w:val="a5"/>
              <w:ind w:left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</w:pPr>
          </w:p>
        </w:tc>
      </w:tr>
      <w:tr w:rsidR="00527CBA" w:rsidRPr="00EA154F">
        <w:tc>
          <w:tcPr>
            <w:tcW w:w="6036" w:type="dxa"/>
          </w:tcPr>
          <w:p w:rsidR="00527CBA" w:rsidRPr="00EA154F" w:rsidRDefault="00EA154F">
            <w:pPr>
              <w:pStyle w:val="a5"/>
              <w:numPr>
                <w:ilvl w:val="0"/>
                <w:numId w:val="1"/>
              </w:numPr>
              <w:ind w:left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</w:pPr>
            <w:r w:rsidRPr="00EA15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Человек не поздоровался, заходя к врачу</w:t>
            </w:r>
          </w:p>
        </w:tc>
        <w:tc>
          <w:tcPr>
            <w:tcW w:w="2208" w:type="dxa"/>
          </w:tcPr>
          <w:p w:rsidR="00527CBA" w:rsidRPr="00EA154F" w:rsidRDefault="00527CBA">
            <w:pPr>
              <w:pStyle w:val="a5"/>
              <w:ind w:left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</w:pPr>
          </w:p>
        </w:tc>
        <w:tc>
          <w:tcPr>
            <w:tcW w:w="1788" w:type="dxa"/>
          </w:tcPr>
          <w:p w:rsidR="00527CBA" w:rsidRPr="00EA154F" w:rsidRDefault="00527CBA">
            <w:pPr>
              <w:pStyle w:val="a5"/>
              <w:ind w:left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</w:pPr>
          </w:p>
        </w:tc>
      </w:tr>
      <w:tr w:rsidR="00527CBA" w:rsidRPr="00EA154F">
        <w:tc>
          <w:tcPr>
            <w:tcW w:w="6036" w:type="dxa"/>
          </w:tcPr>
          <w:p w:rsidR="00527CBA" w:rsidRPr="00EA154F" w:rsidRDefault="00EA154F">
            <w:pPr>
              <w:pStyle w:val="a5"/>
              <w:numPr>
                <w:ilvl w:val="0"/>
                <w:numId w:val="1"/>
              </w:numPr>
              <w:ind w:left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</w:pPr>
            <w:r w:rsidRPr="00EA15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В российском магазине все ценники написаны на итальянском языке</w:t>
            </w:r>
          </w:p>
        </w:tc>
        <w:tc>
          <w:tcPr>
            <w:tcW w:w="2208" w:type="dxa"/>
          </w:tcPr>
          <w:p w:rsidR="00527CBA" w:rsidRPr="00EA154F" w:rsidRDefault="00527CBA">
            <w:pPr>
              <w:pStyle w:val="a5"/>
              <w:ind w:left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</w:pPr>
          </w:p>
        </w:tc>
        <w:tc>
          <w:tcPr>
            <w:tcW w:w="1788" w:type="dxa"/>
          </w:tcPr>
          <w:p w:rsidR="00527CBA" w:rsidRPr="00EA154F" w:rsidRDefault="00527CBA">
            <w:pPr>
              <w:pStyle w:val="a5"/>
              <w:ind w:left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</w:pPr>
          </w:p>
        </w:tc>
      </w:tr>
      <w:tr w:rsidR="00527CBA">
        <w:tc>
          <w:tcPr>
            <w:tcW w:w="6036" w:type="dxa"/>
          </w:tcPr>
          <w:p w:rsidR="00527CBA" w:rsidRDefault="00EA154F">
            <w:pPr>
              <w:pStyle w:val="a5"/>
              <w:numPr>
                <w:ilvl w:val="0"/>
                <w:numId w:val="1"/>
              </w:numPr>
              <w:ind w:left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</w:pPr>
            <w:r w:rsidRPr="00EA15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Вы шли по рынку, и заметили, что за прилавком с конфетами никто не наблюдает. Вы тихонько взяли конфету и спрятали в карман.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Никто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этого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не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увидел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. </w:t>
            </w:r>
          </w:p>
        </w:tc>
        <w:tc>
          <w:tcPr>
            <w:tcW w:w="2208" w:type="dxa"/>
          </w:tcPr>
          <w:p w:rsidR="00527CBA" w:rsidRDefault="00527CBA">
            <w:pPr>
              <w:pStyle w:val="a5"/>
              <w:ind w:left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788" w:type="dxa"/>
          </w:tcPr>
          <w:p w:rsidR="00527CBA" w:rsidRDefault="00527CBA">
            <w:pPr>
              <w:pStyle w:val="a5"/>
              <w:ind w:left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</w:pPr>
          </w:p>
        </w:tc>
      </w:tr>
    </w:tbl>
    <w:p w:rsidR="00527CBA" w:rsidRDefault="00EA154F">
      <w:pPr>
        <w:pStyle w:val="a5"/>
        <w:ind w:left="36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Задание № 2.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 w:rsidRPr="00EA154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Перед вами стихотворение Владимира Маяковского «Что такое хорошо, и что такое плохо». Прочт</w:t>
      </w:r>
      <w:r w:rsidRPr="00EA154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ите его внимательно. Подумайте и запишите, какие именно моральные нормы это стихотворение воспитывает в детях.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Перечислите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все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под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стихотворением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. </w:t>
      </w:r>
    </w:p>
    <w:p w:rsidR="00527CBA" w:rsidRDefault="00527CBA">
      <w:pPr>
        <w:pStyle w:val="a5"/>
        <w:ind w:left="36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91"/>
        <w:gridCol w:w="3490"/>
      </w:tblGrid>
      <w:tr w:rsidR="00527CBA">
        <w:tc>
          <w:tcPr>
            <w:tcW w:w="3560" w:type="dxa"/>
            <w:tcBorders>
              <w:tl2br w:val="nil"/>
              <w:tr2bl w:val="nil"/>
            </w:tcBorders>
          </w:tcPr>
          <w:p w:rsidR="00527CBA" w:rsidRDefault="00EA154F">
            <w:pPr>
              <w:pStyle w:val="a5"/>
              <w:ind w:left="360"/>
              <w:jc w:val="both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  <w:r w:rsidRPr="00EA154F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t>Кроха сын к отцу пришел,</w:t>
            </w:r>
            <w:r w:rsidRPr="00EA154F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br/>
              <w:t>И спросила кроха:</w:t>
            </w:r>
            <w:r w:rsidRPr="00EA154F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br/>
              <w:t>"Что такое хорошо</w:t>
            </w:r>
            <w:r w:rsidRPr="00EA154F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br/>
              <w:t>И что такое плохо? "</w:t>
            </w:r>
            <w:r w:rsidRPr="00EA154F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br/>
            </w:r>
            <w:r w:rsidRPr="00EA154F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br/>
              <w:t>У меня секретов нет,</w:t>
            </w:r>
            <w:r w:rsidRPr="00EA154F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br/>
            </w:r>
            <w:r w:rsidRPr="00EA154F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t>Слушайте, детишки:</w:t>
            </w:r>
            <w:r w:rsidRPr="00EA154F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br/>
              <w:t xml:space="preserve">Папы этого ответ </w:t>
            </w:r>
            <w:r w:rsidRPr="00EA154F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br/>
              <w:t>Помещаю в книжке.</w:t>
            </w:r>
            <w:r w:rsidRPr="00EA154F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br/>
            </w:r>
            <w:r w:rsidRPr="00EA154F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br/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"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Если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ветер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крыши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рвет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Если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град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загрохал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-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Каждый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знает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: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это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вот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Для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прогулок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плохо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Дождь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покапал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и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прошел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Солнце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в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целом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свете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-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Это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очень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хорошо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  <w:t xml:space="preserve">И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большим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, и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детям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Если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сын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чернее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ночи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Грязь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лежит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рожице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-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Ясно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: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это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плохо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очень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Для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ребячьей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кожицы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Если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мальчик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любит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мыло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  <w:t xml:space="preserve">И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зубной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порошок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-</w:t>
            </w:r>
          </w:p>
        </w:tc>
        <w:tc>
          <w:tcPr>
            <w:tcW w:w="3561" w:type="dxa"/>
            <w:tcBorders>
              <w:tl2br w:val="nil"/>
              <w:tr2bl w:val="nil"/>
            </w:tcBorders>
          </w:tcPr>
          <w:p w:rsidR="00527CBA" w:rsidRDefault="00EA154F">
            <w:pPr>
              <w:pStyle w:val="a5"/>
              <w:ind w:left="360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bidi="ar"/>
              </w:rPr>
            </w:pPr>
            <w:r w:rsidRPr="00EA154F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t>Этот мальчик очень милый,</w:t>
            </w:r>
            <w:r w:rsidRPr="00EA154F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br/>
              <w:t>Поступает хорошо.</w:t>
            </w:r>
            <w:r w:rsidRPr="00EA154F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br/>
            </w:r>
            <w:r w:rsidRPr="00EA154F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Если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бьет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дрянной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драчун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Слабого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мальчишку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-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  <w:t xml:space="preserve">Я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такого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не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хочу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Даже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вставить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в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книжку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!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Этот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вот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кричит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: 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"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Не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трожь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Тех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кто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меньше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ростом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! " -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Этот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мальчик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так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хорош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Загляденье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просто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!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Если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ты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порвал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подряд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Книжицу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и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мячик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Октябрята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говорят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: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Плоховатый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мальчик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!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Если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мальчик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любит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труд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Тычет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в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книжку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пальчик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Про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такого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пишут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тут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: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Он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-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хороший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мальчик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О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вороны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карапуз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Убежал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заохав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, -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Мальчик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этот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просто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трус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Это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очень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плохо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!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</w:p>
        </w:tc>
        <w:tc>
          <w:tcPr>
            <w:tcW w:w="3561" w:type="dxa"/>
            <w:tcBorders>
              <w:tl2br w:val="nil"/>
              <w:tr2bl w:val="nil"/>
            </w:tcBorders>
          </w:tcPr>
          <w:p w:rsidR="00527CBA" w:rsidRDefault="00EA154F">
            <w:pPr>
              <w:pStyle w:val="a5"/>
              <w:ind w:left="360"/>
              <w:jc w:val="both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  <w:r w:rsidRPr="00EA154F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t>Этот, хоть и сам с вершок,</w:t>
            </w:r>
            <w:r w:rsidRPr="00EA154F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br/>
              <w:t>Спорит с грозной птицей:</w:t>
            </w:r>
            <w:r w:rsidRPr="00EA154F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br/>
              <w:t>Храбрый мальчик, хорошо,</w:t>
            </w:r>
            <w:r w:rsidRPr="00EA154F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br/>
              <w:t>В жизни пригодится.</w:t>
            </w:r>
            <w:r w:rsidRPr="00EA154F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br/>
            </w:r>
            <w:r w:rsidRPr="00EA154F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Этот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в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грязь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залез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- и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рад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Что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грязна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рубаха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!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Про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такого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говорят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: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Он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плохой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неряха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!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Этот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чистит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валенки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Моет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сам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галоши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-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Он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хотя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и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маленький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Но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вполне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хороший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!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Помни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это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каждый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сын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Знай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любой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ребенок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: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Вырастет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сына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свин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Если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сын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свиненок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! </w:t>
            </w:r>
            <w:r w:rsidRPr="00EA154F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t>"</w:t>
            </w:r>
            <w:r w:rsidRPr="00EA154F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br/>
            </w:r>
            <w:r w:rsidRPr="00EA154F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br/>
              <w:t>Мальчик радостный пошел,</w:t>
            </w:r>
            <w:r w:rsidRPr="00EA154F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br/>
              <w:t>И решила кроха:</w:t>
            </w:r>
            <w:r w:rsidRPr="00EA154F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br/>
              <w:t>"Буду делать хорошо,</w:t>
            </w:r>
            <w:r w:rsidRPr="00EA154F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br/>
              <w:t>И не буду плохо</w:t>
            </w:r>
            <w:r w:rsidRPr="00EA154F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t xml:space="preserve">! 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"</w:t>
            </w:r>
          </w:p>
          <w:p w:rsidR="00527CBA" w:rsidRDefault="00527CBA">
            <w:pPr>
              <w:pStyle w:val="a5"/>
              <w:ind w:left="360"/>
              <w:jc w:val="both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</w:tr>
    </w:tbl>
    <w:p w:rsidR="00527CBA" w:rsidRDefault="00EA154F">
      <w:pPr>
        <w:pStyle w:val="a5"/>
        <w:ind w:left="360"/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lastRenderedPageBreak/>
        <w:t xml:space="preserve">Задание № 3. </w:t>
      </w:r>
      <w:r w:rsidRPr="00EA154F">
        <w:rPr>
          <w:rFonts w:ascii="Times New Roman" w:hAnsi="Times New Roman" w:cs="Times New Roman"/>
          <w:sz w:val="24"/>
          <w:szCs w:val="24"/>
          <w:lang w:val="ru-RU"/>
        </w:rPr>
        <w:t xml:space="preserve">В каких ещё детских произведениях мы можем увидеть, что одно поведение считается дурным, а другое достойным подражания?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учат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27CBA" w:rsidRDefault="00EA154F">
      <w:pPr>
        <w:pStyle w:val="a5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Задание № 4.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соответствие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характеристиками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каждому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элементу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столбце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подберите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элемент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второго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столбца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Ind w:w="361" w:type="dxa"/>
        <w:tblLook w:val="04A0" w:firstRow="1" w:lastRow="0" w:firstColumn="1" w:lastColumn="0" w:noHBand="0" w:noVBand="1"/>
      </w:tblPr>
      <w:tblGrid>
        <w:gridCol w:w="5877"/>
        <w:gridCol w:w="4218"/>
      </w:tblGrid>
      <w:tr w:rsidR="00527CBA">
        <w:tc>
          <w:tcPr>
            <w:tcW w:w="5952" w:type="dxa"/>
          </w:tcPr>
          <w:p w:rsidR="00527CBA" w:rsidRDefault="00EA1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 ВИДЫ СОЦИАЛЬНЫХ НОРМ</w:t>
            </w:r>
          </w:p>
        </w:tc>
        <w:tc>
          <w:tcPr>
            <w:tcW w:w="4276" w:type="dxa"/>
          </w:tcPr>
          <w:p w:rsidR="00527CBA" w:rsidRDefault="00EA154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СОЦИАЛЬНЫХ НОРМ</w:t>
            </w:r>
          </w:p>
        </w:tc>
      </w:tr>
      <w:tr w:rsidR="00527CBA" w:rsidRPr="00EA154F">
        <w:tc>
          <w:tcPr>
            <w:tcW w:w="5952" w:type="dxa"/>
          </w:tcPr>
          <w:p w:rsidR="00527CBA" w:rsidRDefault="00EA1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регулирование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  <w:proofErr w:type="spellEnd"/>
          </w:p>
        </w:tc>
        <w:tc>
          <w:tcPr>
            <w:tcW w:w="4276" w:type="dxa"/>
            <w:vMerge w:val="restart"/>
          </w:tcPr>
          <w:p w:rsidR="00527CBA" w:rsidRPr="00EA154F" w:rsidRDefault="00EA15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только моральные нормы</w:t>
            </w:r>
          </w:p>
          <w:p w:rsidR="00527CBA" w:rsidRPr="00EA154F" w:rsidRDefault="00EA15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только правовые нормы</w:t>
            </w:r>
          </w:p>
          <w:p w:rsidR="00527CBA" w:rsidRPr="00EA154F" w:rsidRDefault="00EA15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и правовые, и моральные нормы</w:t>
            </w:r>
          </w:p>
        </w:tc>
      </w:tr>
      <w:tr w:rsidR="00527CBA">
        <w:tc>
          <w:tcPr>
            <w:tcW w:w="5952" w:type="dxa"/>
          </w:tcPr>
          <w:p w:rsidR="00527CBA" w:rsidRPr="00EA154F" w:rsidRDefault="00EA15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Б) общеобязательность для всего </w:t>
            </w:r>
            <w:proofErr w:type="gramStart"/>
            <w:r w:rsidRPr="00EA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населения,проживающего</w:t>
            </w:r>
            <w:proofErr w:type="gramEnd"/>
            <w:r w:rsidRPr="00EA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территории определённого</w:t>
            </w:r>
          </w:p>
          <w:p w:rsidR="00527CBA" w:rsidRDefault="00EA154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государства</w:t>
            </w:r>
            <w:proofErr w:type="spellEnd"/>
          </w:p>
        </w:tc>
        <w:tc>
          <w:tcPr>
            <w:tcW w:w="4276" w:type="dxa"/>
            <w:vMerge/>
          </w:tcPr>
          <w:p w:rsidR="00527CBA" w:rsidRDefault="00527CB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CBA" w:rsidRPr="00EA154F">
        <w:tc>
          <w:tcPr>
            <w:tcW w:w="5952" w:type="dxa"/>
          </w:tcPr>
          <w:p w:rsidR="00527CBA" w:rsidRPr="00EA154F" w:rsidRDefault="00EA15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установление общих правил поведения</w:t>
            </w:r>
          </w:p>
        </w:tc>
        <w:tc>
          <w:tcPr>
            <w:tcW w:w="4276" w:type="dxa"/>
            <w:vMerge/>
          </w:tcPr>
          <w:p w:rsidR="00527CBA" w:rsidRPr="00EA154F" w:rsidRDefault="00527CB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27CBA" w:rsidRPr="00EA154F">
        <w:tc>
          <w:tcPr>
            <w:tcW w:w="5952" w:type="dxa"/>
          </w:tcPr>
          <w:p w:rsidR="00527CBA" w:rsidRPr="00EA154F" w:rsidRDefault="00EA15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Г) охрана исключительно силой общественного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A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мнения и (или) внутренними убеждениями человека</w:t>
            </w:r>
          </w:p>
        </w:tc>
        <w:tc>
          <w:tcPr>
            <w:tcW w:w="4276" w:type="dxa"/>
            <w:vMerge/>
          </w:tcPr>
          <w:p w:rsidR="00527CBA" w:rsidRPr="00EA154F" w:rsidRDefault="00527CB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27CBA" w:rsidRPr="00EA154F">
        <w:tc>
          <w:tcPr>
            <w:tcW w:w="5952" w:type="dxa"/>
          </w:tcPr>
          <w:p w:rsidR="00527CBA" w:rsidRPr="00EA154F" w:rsidRDefault="00EA154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Д) обеспеченность и </w:t>
            </w:r>
            <w:r w:rsidRPr="00EA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гарантированность государством</w:t>
            </w:r>
          </w:p>
        </w:tc>
        <w:tc>
          <w:tcPr>
            <w:tcW w:w="4276" w:type="dxa"/>
            <w:vMerge/>
          </w:tcPr>
          <w:p w:rsidR="00527CBA" w:rsidRPr="00EA154F" w:rsidRDefault="00527CB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27CBA" w:rsidRPr="00EA154F" w:rsidRDefault="00EA154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54F">
        <w:rPr>
          <w:rFonts w:ascii="Times New Roman" w:hAnsi="Times New Roman" w:cs="Times New Roman"/>
          <w:sz w:val="24"/>
          <w:szCs w:val="24"/>
          <w:lang w:val="ru-RU"/>
        </w:rPr>
        <w:t xml:space="preserve">          Запишите в таблицу выбранные цифры под соответствующими буквами.</w:t>
      </w:r>
    </w:p>
    <w:tbl>
      <w:tblPr>
        <w:tblStyle w:val="a4"/>
        <w:tblW w:w="2835" w:type="dxa"/>
        <w:tblInd w:w="704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527CBA">
        <w:tc>
          <w:tcPr>
            <w:tcW w:w="567" w:type="dxa"/>
          </w:tcPr>
          <w:p w:rsidR="00527CBA" w:rsidRDefault="00EA1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527CBA" w:rsidRDefault="00EA1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527CBA" w:rsidRDefault="00EA1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527CBA" w:rsidRDefault="00EA1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527CBA" w:rsidRDefault="00EA1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527CBA">
        <w:tc>
          <w:tcPr>
            <w:tcW w:w="567" w:type="dxa"/>
          </w:tcPr>
          <w:p w:rsidR="00527CBA" w:rsidRDefault="00527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7CBA" w:rsidRDefault="00527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7CBA" w:rsidRDefault="00527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7CBA" w:rsidRDefault="00527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7CBA" w:rsidRDefault="00527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7CBA" w:rsidRDefault="00EA154F">
      <w:pPr>
        <w:pStyle w:val="a5"/>
        <w:ind w:leftChars="165" w:left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Задание №5.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Древнему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китайскому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мыслителю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Конфуцию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принадлежит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следующее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высказывание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: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всех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преступлений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тяжкое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бессердечие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527CBA" w:rsidRPr="00EA154F" w:rsidRDefault="00EA154F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А) </w:t>
      </w:r>
      <w:r w:rsidRPr="00EA154F">
        <w:rPr>
          <w:rFonts w:ascii="Times New Roman" w:hAnsi="Times New Roman" w:cs="Times New Roman"/>
          <w:sz w:val="24"/>
          <w:szCs w:val="24"/>
          <w:lang w:val="ru-RU"/>
        </w:rPr>
        <w:t xml:space="preserve">Как Вы понимаете смысл слова «бессердечие»? </w:t>
      </w:r>
    </w:p>
    <w:p w:rsidR="00527CBA" w:rsidRPr="00EA154F" w:rsidRDefault="00EA154F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Б)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154F">
        <w:rPr>
          <w:rFonts w:ascii="Times New Roman" w:hAnsi="Times New Roman" w:cs="Times New Roman"/>
          <w:sz w:val="24"/>
          <w:szCs w:val="24"/>
          <w:lang w:val="ru-RU"/>
        </w:rPr>
        <w:t xml:space="preserve"> Дайте</w:t>
      </w:r>
      <w:proofErr w:type="gramEnd"/>
      <w:r w:rsidRPr="00EA154F">
        <w:rPr>
          <w:rFonts w:ascii="Times New Roman" w:hAnsi="Times New Roman" w:cs="Times New Roman"/>
          <w:sz w:val="24"/>
          <w:szCs w:val="24"/>
          <w:lang w:val="ru-RU"/>
        </w:rPr>
        <w:t xml:space="preserve"> своё объяснение смысла высказывания. </w:t>
      </w:r>
    </w:p>
    <w:p w:rsidR="00527CBA" w:rsidRPr="00EA154F" w:rsidRDefault="00EA154F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В) </w:t>
      </w:r>
      <w:r w:rsidRPr="00EA154F">
        <w:rPr>
          <w:rFonts w:ascii="Times New Roman" w:hAnsi="Times New Roman" w:cs="Times New Roman"/>
          <w:sz w:val="24"/>
          <w:szCs w:val="24"/>
          <w:lang w:val="ru-RU"/>
        </w:rPr>
        <w:t xml:space="preserve"> Как</w:t>
      </w:r>
      <w:proofErr w:type="gramEnd"/>
      <w:r w:rsidRPr="00EA154F">
        <w:rPr>
          <w:rFonts w:ascii="Times New Roman" w:hAnsi="Times New Roman" w:cs="Times New Roman"/>
          <w:sz w:val="24"/>
          <w:szCs w:val="24"/>
          <w:lang w:val="ru-RU"/>
        </w:rPr>
        <w:t xml:space="preserve"> Вы думаете, почему ва</w:t>
      </w:r>
      <w:r w:rsidRPr="00EA154F">
        <w:rPr>
          <w:rFonts w:ascii="Times New Roman" w:hAnsi="Times New Roman" w:cs="Times New Roman"/>
          <w:sz w:val="24"/>
          <w:szCs w:val="24"/>
          <w:lang w:val="ru-RU"/>
        </w:rPr>
        <w:t xml:space="preserve">жно, чтобы каждый человек, совершая поступки, соблюдал моральные принципы? </w:t>
      </w:r>
    </w:p>
    <w:p w:rsidR="00527CBA" w:rsidRDefault="00EA154F">
      <w:pPr>
        <w:pStyle w:val="a5"/>
        <w:ind w:leftChars="165" w:left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Задание №6.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Президенту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Российской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Федерации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Путину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принадлежит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следующее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высказывание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: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соблюдая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гораздо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комфортнее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выгоднее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пытаться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обойти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527CBA" w:rsidRPr="00EA154F" w:rsidRDefault="00EA154F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А) </w:t>
      </w:r>
      <w:r w:rsidRPr="00EA154F">
        <w:rPr>
          <w:rFonts w:ascii="Times New Roman" w:hAnsi="Times New Roman" w:cs="Times New Roman"/>
          <w:sz w:val="24"/>
          <w:szCs w:val="24"/>
          <w:lang w:val="ru-RU"/>
        </w:rPr>
        <w:t xml:space="preserve">Как </w:t>
      </w:r>
      <w:r w:rsidRPr="00EA154F">
        <w:rPr>
          <w:rFonts w:ascii="Times New Roman" w:hAnsi="Times New Roman" w:cs="Times New Roman"/>
          <w:sz w:val="24"/>
          <w:szCs w:val="24"/>
          <w:lang w:val="ru-RU"/>
        </w:rPr>
        <w:t xml:space="preserve">Вы понимаете смысл словосочетания «соблюдение закона»? </w:t>
      </w:r>
    </w:p>
    <w:p w:rsidR="00527CBA" w:rsidRPr="00EA154F" w:rsidRDefault="00EA154F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Б) </w:t>
      </w:r>
      <w:r w:rsidRPr="00EA154F">
        <w:rPr>
          <w:rFonts w:ascii="Times New Roman" w:hAnsi="Times New Roman" w:cs="Times New Roman"/>
          <w:sz w:val="24"/>
          <w:szCs w:val="24"/>
          <w:lang w:val="ru-RU"/>
        </w:rPr>
        <w:t xml:space="preserve">Дайте своё объяснение смысла высказывания. </w:t>
      </w:r>
    </w:p>
    <w:p w:rsidR="00527CBA" w:rsidRDefault="00EA154F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В) </w:t>
      </w:r>
      <w:r w:rsidRPr="00EA154F">
        <w:rPr>
          <w:rFonts w:ascii="Times New Roman" w:hAnsi="Times New Roman" w:cs="Times New Roman"/>
          <w:sz w:val="24"/>
          <w:szCs w:val="24"/>
          <w:lang w:val="ru-RU"/>
        </w:rPr>
        <w:t xml:space="preserve">Как Вы думаете, какими личностными качествами должен обладать человек, чтобы жить, соблюдая закон?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Назовите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качества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527CBA" w:rsidRDefault="00EA154F">
      <w:pPr>
        <w:pStyle w:val="a5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Задание №7.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Тест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527CBA" w:rsidRDefault="00EA154F">
      <w:pPr>
        <w:pStyle w:val="a3"/>
        <w:numPr>
          <w:ilvl w:val="0"/>
          <w:numId w:val="2"/>
        </w:numPr>
        <w:shd w:val="clear" w:color="auto" w:fill="FFFFFF"/>
        <w:spacing w:beforeAutospacing="0" w:afterAutospacing="0"/>
        <w:ind w:left="0" w:firstLineChars="165" w:firstLine="396"/>
        <w:jc w:val="both"/>
        <w:textAlignment w:val="baseline"/>
        <w:rPr>
          <w:rFonts w:ascii="Times New Roman" w:hAnsi="Times New Roman"/>
        </w:rPr>
      </w:pPr>
      <w:r w:rsidRPr="00EA154F">
        <w:rPr>
          <w:rFonts w:ascii="Times New Roman" w:hAnsi="Times New Roman"/>
          <w:lang w:val="ru-RU"/>
        </w:rPr>
        <w:t>Ученики 7 класса отвечали на вопрос: «Какую роль выполня</w:t>
      </w:r>
      <w:r w:rsidRPr="00EA154F">
        <w:rPr>
          <w:rFonts w:ascii="Times New Roman" w:hAnsi="Times New Roman"/>
          <w:lang w:val="ru-RU"/>
        </w:rPr>
        <w:softHyphen/>
        <w:t xml:space="preserve">ют правила в жизни людей?» </w:t>
      </w:r>
      <w:proofErr w:type="spellStart"/>
      <w:r>
        <w:rPr>
          <w:rFonts w:ascii="Times New Roman" w:hAnsi="Times New Roman"/>
        </w:rPr>
        <w:t>Один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ответов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был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неверным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Найдите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его</w:t>
      </w:r>
      <w:proofErr w:type="spellEnd"/>
      <w:r>
        <w:rPr>
          <w:rFonts w:ascii="Times New Roman" w:hAnsi="Times New Roman"/>
        </w:rPr>
        <w:t>.</w:t>
      </w:r>
    </w:p>
    <w:p w:rsidR="00527CBA" w:rsidRPr="00EA154F" w:rsidRDefault="00EA154F">
      <w:pPr>
        <w:pStyle w:val="a3"/>
        <w:shd w:val="clear" w:color="auto" w:fill="FFFFFF"/>
        <w:spacing w:beforeAutospacing="0" w:afterAutospacing="0"/>
        <w:textAlignment w:val="baseline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А) </w:t>
      </w:r>
      <w:r w:rsidRPr="00EA154F">
        <w:rPr>
          <w:rFonts w:ascii="Times New Roman" w:hAnsi="Times New Roman"/>
          <w:lang w:val="ru-RU"/>
        </w:rPr>
        <w:t>Правила помогают в разрешении спорных вопросов.</w:t>
      </w:r>
    </w:p>
    <w:p w:rsidR="00527CBA" w:rsidRPr="00EA154F" w:rsidRDefault="00EA154F">
      <w:pPr>
        <w:pStyle w:val="a3"/>
        <w:shd w:val="clear" w:color="auto" w:fill="FFFFFF"/>
        <w:spacing w:beforeAutospacing="0" w:afterAutospacing="0"/>
        <w:textAlignment w:val="baseline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Б) </w:t>
      </w:r>
      <w:r w:rsidRPr="00EA154F">
        <w:rPr>
          <w:rFonts w:ascii="Times New Roman" w:hAnsi="Times New Roman"/>
          <w:lang w:val="ru-RU"/>
        </w:rPr>
        <w:t xml:space="preserve">Правила нужны для оценки действий. </w:t>
      </w:r>
    </w:p>
    <w:p w:rsidR="00527CBA" w:rsidRPr="00EA154F" w:rsidRDefault="00EA154F">
      <w:pPr>
        <w:pStyle w:val="a3"/>
        <w:shd w:val="clear" w:color="auto" w:fill="FFFFFF"/>
        <w:spacing w:beforeAutospacing="0" w:afterAutospacing="0"/>
        <w:textAlignment w:val="baseline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В) </w:t>
      </w:r>
      <w:r w:rsidRPr="00EA154F">
        <w:rPr>
          <w:rFonts w:ascii="Times New Roman" w:hAnsi="Times New Roman"/>
          <w:lang w:val="ru-RU"/>
        </w:rPr>
        <w:t xml:space="preserve">Правила организуют </w:t>
      </w:r>
      <w:r w:rsidRPr="00EA154F">
        <w:rPr>
          <w:rFonts w:ascii="Times New Roman" w:hAnsi="Times New Roman"/>
          <w:lang w:val="ru-RU"/>
        </w:rPr>
        <w:t>деятельность людей.</w:t>
      </w:r>
    </w:p>
    <w:p w:rsidR="00527CBA" w:rsidRPr="00EA154F" w:rsidRDefault="00EA154F">
      <w:pPr>
        <w:pStyle w:val="a3"/>
        <w:shd w:val="clear" w:color="auto" w:fill="FFFFFF"/>
        <w:spacing w:beforeAutospacing="0" w:afterAutospacing="0"/>
        <w:textAlignment w:val="baseline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Г) </w:t>
      </w:r>
      <w:r w:rsidRPr="00EA154F">
        <w:rPr>
          <w:rFonts w:ascii="Times New Roman" w:hAnsi="Times New Roman"/>
          <w:lang w:val="ru-RU"/>
        </w:rPr>
        <w:t>Правила всегда заставляют людей действовать вопреки собственным интересам и желаниям</w:t>
      </w:r>
    </w:p>
    <w:p w:rsidR="00527CBA" w:rsidRPr="00EA154F" w:rsidRDefault="00EA154F">
      <w:pPr>
        <w:pStyle w:val="a3"/>
        <w:numPr>
          <w:ilvl w:val="0"/>
          <w:numId w:val="2"/>
        </w:numPr>
        <w:shd w:val="clear" w:color="auto" w:fill="FFFFFF"/>
        <w:spacing w:beforeAutospacing="0" w:afterAutospacing="0"/>
        <w:ind w:left="0" w:firstLineChars="165" w:firstLine="396"/>
        <w:textAlignment w:val="baseline"/>
        <w:rPr>
          <w:rFonts w:ascii="Times New Roman" w:hAnsi="Times New Roman"/>
          <w:lang w:val="ru-RU"/>
        </w:rPr>
      </w:pPr>
      <w:r w:rsidRPr="00EA154F">
        <w:rPr>
          <w:rFonts w:ascii="Times New Roman" w:hAnsi="Times New Roman"/>
          <w:lang w:val="ru-RU"/>
        </w:rPr>
        <w:t xml:space="preserve">Укажите ситуацию или пример действия формальной нормы. </w:t>
      </w:r>
    </w:p>
    <w:p w:rsidR="00527CBA" w:rsidRDefault="00EA154F">
      <w:pPr>
        <w:pStyle w:val="a3"/>
        <w:shd w:val="clear" w:color="auto" w:fill="FFFFFF"/>
        <w:spacing w:beforeAutospacing="0" w:afterAutospacing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А</w:t>
      </w:r>
      <w:r w:rsidRPr="00EA154F">
        <w:rPr>
          <w:rFonts w:ascii="Times New Roman" w:hAnsi="Times New Roman"/>
          <w:lang w:val="ru-RU"/>
        </w:rPr>
        <w:t>)Выпускники часто приходят в школу и встречаются с учащимися.</w:t>
      </w:r>
      <w:r w:rsidRPr="00EA154F">
        <w:rPr>
          <w:rFonts w:ascii="Times New Roman" w:hAnsi="Times New Roman"/>
          <w:lang w:val="ru-RU"/>
        </w:rPr>
        <w:br/>
      </w:r>
      <w:r>
        <w:rPr>
          <w:rFonts w:ascii="Times New Roman" w:hAnsi="Times New Roman"/>
          <w:lang w:val="ru-RU"/>
        </w:rPr>
        <w:t>Б)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Хочешь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быть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здоровым</w:t>
      </w:r>
      <w:proofErr w:type="spellEnd"/>
      <w:r>
        <w:rPr>
          <w:rFonts w:ascii="Times New Roman" w:hAnsi="Times New Roman"/>
        </w:rPr>
        <w:t xml:space="preserve"> — </w:t>
      </w:r>
      <w:proofErr w:type="spellStart"/>
      <w:r>
        <w:rPr>
          <w:rFonts w:ascii="Times New Roman" w:hAnsi="Times New Roman"/>
        </w:rPr>
        <w:t>зан</w:t>
      </w:r>
      <w:r>
        <w:rPr>
          <w:rFonts w:ascii="Times New Roman" w:hAnsi="Times New Roman"/>
        </w:rPr>
        <w:t>имайся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физкультурой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lang w:val="ru-RU"/>
        </w:rPr>
        <w:t>В)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перекрёстке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водитель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включил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сигнал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поворота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lang w:val="ru-RU"/>
        </w:rPr>
        <w:t xml:space="preserve">Г) </w:t>
      </w:r>
      <w:r>
        <w:rPr>
          <w:rFonts w:ascii="Times New Roman" w:hAnsi="Times New Roman"/>
        </w:rPr>
        <w:t xml:space="preserve">В </w:t>
      </w:r>
      <w:proofErr w:type="spellStart"/>
      <w:r>
        <w:rPr>
          <w:rFonts w:ascii="Times New Roman" w:hAnsi="Times New Roman"/>
        </w:rPr>
        <w:t>выходные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дни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Ивановы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всегда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отправляются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дачу</w:t>
      </w:r>
      <w:proofErr w:type="spellEnd"/>
      <w:r>
        <w:rPr>
          <w:rFonts w:ascii="Times New Roman" w:hAnsi="Times New Roman"/>
        </w:rPr>
        <w:t>.</w:t>
      </w:r>
    </w:p>
    <w:p w:rsidR="00527CBA" w:rsidRPr="00EA154F" w:rsidRDefault="00EA154F">
      <w:pPr>
        <w:pStyle w:val="a3"/>
        <w:numPr>
          <w:ilvl w:val="0"/>
          <w:numId w:val="2"/>
        </w:numPr>
        <w:shd w:val="clear" w:color="auto" w:fill="FFFFFF"/>
        <w:spacing w:beforeAutospacing="0" w:afterAutospacing="0"/>
        <w:ind w:left="0" w:firstLineChars="165" w:firstLine="396"/>
        <w:jc w:val="both"/>
        <w:textAlignment w:val="baseline"/>
        <w:rPr>
          <w:rFonts w:ascii="Times New Roman" w:hAnsi="Times New Roman"/>
          <w:lang w:val="ru-RU"/>
        </w:rPr>
      </w:pPr>
      <w:r w:rsidRPr="00EA154F">
        <w:rPr>
          <w:rFonts w:ascii="Times New Roman" w:hAnsi="Times New Roman"/>
          <w:lang w:val="ru-RU"/>
        </w:rPr>
        <w:t>Заполните пропуски в тексте, выбрав правильные варианты из списка. Обратите внимание на то, что предложенных отве</w:t>
      </w:r>
      <w:r w:rsidRPr="00EA154F">
        <w:rPr>
          <w:rFonts w:ascii="Times New Roman" w:hAnsi="Times New Roman"/>
          <w:lang w:val="ru-RU"/>
        </w:rPr>
        <w:softHyphen/>
        <w:t>тов больше, че</w:t>
      </w:r>
      <w:r w:rsidRPr="00EA154F">
        <w:rPr>
          <w:rFonts w:ascii="Times New Roman" w:hAnsi="Times New Roman"/>
          <w:lang w:val="ru-RU"/>
        </w:rPr>
        <w:t>м пропусков, и они даны в исходной грамма</w:t>
      </w:r>
      <w:r w:rsidRPr="00EA154F">
        <w:rPr>
          <w:rFonts w:ascii="Times New Roman" w:hAnsi="Times New Roman"/>
          <w:lang w:val="ru-RU"/>
        </w:rPr>
        <w:softHyphen/>
        <w:t>тической форме (именительный падеж, единственное число).</w:t>
      </w:r>
    </w:p>
    <w:p w:rsidR="00527CBA" w:rsidRPr="00EA154F" w:rsidRDefault="00527CBA">
      <w:pPr>
        <w:pStyle w:val="a3"/>
        <w:shd w:val="clear" w:color="auto" w:fill="FFFFFF"/>
        <w:spacing w:beforeAutospacing="0" w:afterAutospacing="0"/>
        <w:ind w:firstLineChars="165" w:firstLine="396"/>
        <w:jc w:val="both"/>
        <w:textAlignment w:val="baseline"/>
        <w:rPr>
          <w:rFonts w:ascii="Times New Roman" w:hAnsi="Times New Roman"/>
          <w:lang w:val="ru-RU"/>
        </w:rPr>
      </w:pPr>
    </w:p>
    <w:p w:rsidR="00527CBA" w:rsidRPr="00EA154F" w:rsidRDefault="00EA154F">
      <w:pPr>
        <w:pStyle w:val="a3"/>
        <w:shd w:val="clear" w:color="auto" w:fill="FFFFFF"/>
        <w:spacing w:beforeAutospacing="0" w:afterAutospacing="0"/>
        <w:ind w:firstLineChars="165" w:firstLine="396"/>
        <w:jc w:val="both"/>
        <w:textAlignment w:val="baseline"/>
        <w:rPr>
          <w:rFonts w:ascii="Times New Roman" w:hAnsi="Times New Roman"/>
          <w:lang w:val="ru-RU"/>
        </w:rPr>
      </w:pPr>
      <w:r w:rsidRPr="00EA154F">
        <w:rPr>
          <w:rFonts w:ascii="Times New Roman" w:hAnsi="Times New Roman"/>
          <w:lang w:val="ru-RU"/>
        </w:rPr>
        <w:t>При повторении определённых действий у человека возникают __________ (А). Большинство из них формируется __________ (Б), под влиянием ситуации, в которой лю</w:t>
      </w:r>
      <w:r w:rsidRPr="00EA154F">
        <w:rPr>
          <w:rFonts w:ascii="Times New Roman" w:hAnsi="Times New Roman"/>
          <w:lang w:val="ru-RU"/>
        </w:rPr>
        <w:t>ди оказываются часто. Сложившийся таким образом стереотип поведения позволяет человеку действовать __________ (В).</w:t>
      </w:r>
    </w:p>
    <w:p w:rsidR="00527CBA" w:rsidRPr="00EA154F" w:rsidRDefault="00527CBA">
      <w:pPr>
        <w:pStyle w:val="podzagolovok"/>
        <w:shd w:val="clear" w:color="auto" w:fill="FFFFFF"/>
        <w:spacing w:before="0" w:beforeAutospacing="0" w:after="0" w:afterAutospacing="0"/>
        <w:ind w:firstLineChars="165" w:firstLine="396"/>
        <w:jc w:val="both"/>
        <w:textAlignment w:val="baseline"/>
        <w:rPr>
          <w:lang w:val="ru-RU"/>
        </w:rPr>
      </w:pPr>
    </w:p>
    <w:p w:rsidR="00527CBA" w:rsidRPr="00EA154F" w:rsidRDefault="00EA154F">
      <w:pPr>
        <w:pStyle w:val="podzagolovok"/>
        <w:shd w:val="clear" w:color="auto" w:fill="FFFFFF"/>
        <w:spacing w:before="0" w:beforeAutospacing="0" w:after="0" w:afterAutospacing="0"/>
        <w:ind w:firstLineChars="165" w:firstLine="396"/>
        <w:textAlignment w:val="baseline"/>
        <w:rPr>
          <w:lang w:val="ru-RU"/>
        </w:rPr>
      </w:pPr>
      <w:r w:rsidRPr="00EA154F">
        <w:rPr>
          <w:lang w:val="ru-RU"/>
        </w:rPr>
        <w:t>Список слов</w:t>
      </w:r>
    </w:p>
    <w:p w:rsidR="00527CBA" w:rsidRPr="00EA154F" w:rsidRDefault="00527CBA">
      <w:pPr>
        <w:pStyle w:val="podzagolovok"/>
        <w:shd w:val="clear" w:color="auto" w:fill="FFFFFF"/>
        <w:spacing w:before="0" w:beforeAutospacing="0" w:after="0" w:afterAutospacing="0"/>
        <w:textAlignment w:val="baseline"/>
        <w:rPr>
          <w:lang w:val="ru-RU"/>
        </w:rPr>
        <w:sectPr w:rsidR="00527CBA" w:rsidRPr="00EA154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27CBA" w:rsidRDefault="00EA154F">
      <w:pPr>
        <w:pStyle w:val="podzagolovok"/>
        <w:shd w:val="clear" w:color="auto" w:fill="FFFFFF"/>
        <w:spacing w:before="0" w:beforeAutospacing="0" w:after="0" w:afterAutospacing="0"/>
        <w:textAlignment w:val="baseline"/>
      </w:pPr>
      <w:r>
        <w:lastRenderedPageBreak/>
        <w:t xml:space="preserve">1) </w:t>
      </w:r>
      <w:proofErr w:type="spellStart"/>
      <w:r>
        <w:t>ритуал</w:t>
      </w:r>
      <w:proofErr w:type="spellEnd"/>
      <w:r>
        <w:br/>
        <w:t xml:space="preserve">2) </w:t>
      </w:r>
      <w:proofErr w:type="spellStart"/>
      <w:r>
        <w:t>осознанно</w:t>
      </w:r>
      <w:proofErr w:type="spellEnd"/>
      <w:r>
        <w:br/>
        <w:t xml:space="preserve">3) </w:t>
      </w:r>
      <w:proofErr w:type="spellStart"/>
      <w:r>
        <w:t>привычка</w:t>
      </w:r>
      <w:proofErr w:type="spellEnd"/>
      <w:r>
        <w:br/>
        <w:t xml:space="preserve">4) </w:t>
      </w:r>
      <w:proofErr w:type="spellStart"/>
      <w:r>
        <w:t>стихийно</w:t>
      </w:r>
      <w:proofErr w:type="spellEnd"/>
      <w:r>
        <w:br/>
        <w:t xml:space="preserve">5) </w:t>
      </w:r>
      <w:proofErr w:type="spellStart"/>
      <w:r>
        <w:t>эффективно</w:t>
      </w:r>
      <w:proofErr w:type="spellEnd"/>
    </w:p>
    <w:p w:rsidR="00527CBA" w:rsidRDefault="00527CBA">
      <w:pPr>
        <w:pStyle w:val="a3"/>
        <w:shd w:val="clear" w:color="auto" w:fill="FFFFFF"/>
        <w:spacing w:beforeAutospacing="0" w:afterAutospacing="0"/>
        <w:ind w:firstLineChars="165" w:firstLine="396"/>
        <w:jc w:val="both"/>
        <w:textAlignment w:val="baseline"/>
        <w:rPr>
          <w:rFonts w:ascii="Times New Roman" w:hAnsi="Times New Roman"/>
        </w:rPr>
        <w:sectPr w:rsidR="00527CBA">
          <w:type w:val="continuous"/>
          <w:pgSz w:w="11906" w:h="16838"/>
          <w:pgMar w:top="720" w:right="720" w:bottom="720" w:left="720" w:header="708" w:footer="708" w:gutter="0"/>
          <w:cols w:num="2" w:space="720" w:equalWidth="0">
            <w:col w:w="5020" w:space="425"/>
            <w:col w:w="5020"/>
          </w:cols>
          <w:docGrid w:linePitch="360"/>
        </w:sectPr>
      </w:pPr>
    </w:p>
    <w:p w:rsidR="00527CBA" w:rsidRPr="00EA154F" w:rsidRDefault="00EA154F">
      <w:pPr>
        <w:pStyle w:val="a3"/>
        <w:numPr>
          <w:ilvl w:val="0"/>
          <w:numId w:val="2"/>
        </w:numPr>
        <w:shd w:val="clear" w:color="auto" w:fill="FFFFFF"/>
        <w:spacing w:beforeAutospacing="0" w:afterAutospacing="0"/>
        <w:ind w:left="0" w:firstLineChars="165" w:firstLine="396"/>
        <w:jc w:val="both"/>
        <w:textAlignment w:val="baseline"/>
        <w:rPr>
          <w:rFonts w:ascii="Times New Roman" w:hAnsi="Times New Roman"/>
          <w:lang w:val="ru-RU"/>
        </w:rPr>
      </w:pPr>
      <w:r w:rsidRPr="00EA154F">
        <w:rPr>
          <w:rFonts w:ascii="Times New Roman" w:hAnsi="Times New Roman"/>
          <w:lang w:val="ru-RU"/>
        </w:rPr>
        <w:lastRenderedPageBreak/>
        <w:t>Распределите</w:t>
      </w:r>
      <w:r w:rsidRPr="00EA154F">
        <w:rPr>
          <w:rFonts w:ascii="Times New Roman" w:hAnsi="Times New Roman"/>
          <w:lang w:val="ru-RU"/>
        </w:rPr>
        <w:t xml:space="preserve"> в две группы приведённые ниже ситуации в зависимости от направленности норм, которые они иллюст</w:t>
      </w:r>
      <w:r w:rsidRPr="00EA154F">
        <w:rPr>
          <w:rFonts w:ascii="Times New Roman" w:hAnsi="Times New Roman"/>
          <w:lang w:val="ru-RU"/>
        </w:rPr>
        <w:softHyphen/>
        <w:t>рируют.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37"/>
        <w:gridCol w:w="4045"/>
      </w:tblGrid>
      <w:tr w:rsidR="00527CBA" w:rsidRPr="00EA154F">
        <w:tc>
          <w:tcPr>
            <w:tcW w:w="6637" w:type="dxa"/>
          </w:tcPr>
          <w:p w:rsidR="00527CBA" w:rsidRPr="00EA154F" w:rsidRDefault="00EA154F">
            <w:pPr>
              <w:pStyle w:val="a3"/>
              <w:shd w:val="clear" w:color="auto" w:fill="FFFFFF"/>
              <w:spacing w:beforeAutospacing="0" w:afterAutospacing="0"/>
              <w:ind w:firstLineChars="165" w:firstLine="396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EA154F">
              <w:rPr>
                <w:rFonts w:ascii="Times New Roman" w:hAnsi="Times New Roman" w:cs="Times New Roman"/>
                <w:lang w:val="ru-RU"/>
              </w:rPr>
              <w:t>1) закон требует, чтобы все дети получали образование</w:t>
            </w:r>
            <w:r w:rsidRPr="00EA154F">
              <w:rPr>
                <w:rFonts w:ascii="Times New Roman" w:hAnsi="Times New Roman" w:cs="Times New Roman"/>
                <w:lang w:val="ru-RU"/>
              </w:rPr>
              <w:br/>
              <w:t xml:space="preserve">       2) парковка автотранспорта на газоне запрещена</w:t>
            </w:r>
            <w:r w:rsidRPr="00EA154F">
              <w:rPr>
                <w:rFonts w:ascii="Times New Roman" w:hAnsi="Times New Roman" w:cs="Times New Roman"/>
                <w:lang w:val="ru-RU"/>
              </w:rPr>
              <w:br/>
              <w:t xml:space="preserve">       3) проводнику нельзя открывать двери</w:t>
            </w:r>
            <w:r w:rsidRPr="00EA154F">
              <w:rPr>
                <w:rFonts w:ascii="Times New Roman" w:hAnsi="Times New Roman" w:cs="Times New Roman"/>
                <w:lang w:val="ru-RU"/>
              </w:rPr>
              <w:t xml:space="preserve"> вагона до полной остановки поезда</w:t>
            </w:r>
            <w:r w:rsidRPr="00EA154F">
              <w:rPr>
                <w:rFonts w:ascii="Times New Roman" w:hAnsi="Times New Roman" w:cs="Times New Roman"/>
                <w:lang w:val="ru-RU"/>
              </w:rPr>
              <w:br/>
              <w:t xml:space="preserve">       4) нельзя продавать алкогольные напитки и сигареты несовершеннолетним</w:t>
            </w:r>
            <w:r w:rsidRPr="00EA154F">
              <w:rPr>
                <w:rFonts w:ascii="Times New Roman" w:hAnsi="Times New Roman" w:cs="Times New Roman"/>
                <w:lang w:val="ru-RU"/>
              </w:rPr>
              <w:br/>
              <w:t xml:space="preserve">       5) в театр рекомендуется ходить в нарядной одежде</w:t>
            </w:r>
            <w:r w:rsidRPr="00EA154F">
              <w:rPr>
                <w:rFonts w:ascii="Times New Roman" w:hAnsi="Times New Roman" w:cs="Times New Roman"/>
                <w:lang w:val="ru-RU"/>
              </w:rPr>
              <w:br/>
              <w:t xml:space="preserve">       6) нужно охранять памятники истории и культуры</w:t>
            </w:r>
          </w:p>
        </w:tc>
        <w:tc>
          <w:tcPr>
            <w:tcW w:w="4045" w:type="dxa"/>
          </w:tcPr>
          <w:p w:rsidR="00527CBA" w:rsidRPr="00EA154F" w:rsidRDefault="00EA154F">
            <w:pPr>
              <w:pStyle w:val="a3"/>
              <w:shd w:val="clear" w:color="auto" w:fill="FFFFFF"/>
              <w:spacing w:beforeAutospacing="0" w:afterAutospacing="0"/>
              <w:ind w:firstLineChars="165" w:firstLine="396"/>
              <w:jc w:val="center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EA154F">
              <w:rPr>
                <w:rFonts w:ascii="Times New Roman" w:hAnsi="Times New Roman" w:cs="Times New Roman"/>
                <w:lang w:val="ru-RU"/>
              </w:rPr>
              <w:t>А. Предписывающие нормы</w:t>
            </w:r>
            <w:r w:rsidRPr="00EA154F">
              <w:rPr>
                <w:rFonts w:ascii="Times New Roman" w:hAnsi="Times New Roman" w:cs="Times New Roman"/>
                <w:lang w:val="ru-RU"/>
              </w:rPr>
              <w:br/>
              <w:t>Б. Запрещ</w:t>
            </w:r>
            <w:r w:rsidRPr="00EA154F">
              <w:rPr>
                <w:rFonts w:ascii="Times New Roman" w:hAnsi="Times New Roman" w:cs="Times New Roman"/>
                <w:lang w:val="ru-RU"/>
              </w:rPr>
              <w:t>ающие нормы</w:t>
            </w:r>
          </w:p>
          <w:p w:rsidR="00527CBA" w:rsidRPr="00EA154F" w:rsidRDefault="00527CBA">
            <w:pPr>
              <w:pStyle w:val="a3"/>
              <w:spacing w:beforeAutospacing="0" w:afterAutospacing="0"/>
              <w:jc w:val="both"/>
              <w:textAlignment w:val="baseline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527CBA" w:rsidRPr="00EA154F" w:rsidRDefault="00527CBA">
      <w:pPr>
        <w:pStyle w:val="a3"/>
        <w:shd w:val="clear" w:color="auto" w:fill="FFFFFF"/>
        <w:spacing w:beforeAutospacing="0" w:afterAutospacing="0"/>
        <w:ind w:leftChars="165" w:left="330"/>
        <w:jc w:val="both"/>
        <w:textAlignment w:val="baseline"/>
        <w:rPr>
          <w:rFonts w:ascii="Times New Roman" w:hAnsi="Times New Roman"/>
          <w:lang w:val="ru-RU"/>
        </w:rPr>
      </w:pPr>
    </w:p>
    <w:p w:rsidR="00527CBA" w:rsidRPr="00EA154F" w:rsidRDefault="00EA154F">
      <w:pPr>
        <w:pStyle w:val="a3"/>
        <w:shd w:val="clear" w:color="auto" w:fill="FFFFFF"/>
        <w:spacing w:beforeAutospacing="0" w:afterAutospacing="0"/>
        <w:ind w:firstLineChars="165" w:firstLine="396"/>
        <w:textAlignment w:val="baseline"/>
        <w:rPr>
          <w:rFonts w:ascii="Times New Roman" w:hAnsi="Times New Roman"/>
          <w:lang w:val="ru-RU"/>
        </w:rPr>
      </w:pPr>
      <w:r w:rsidRPr="00EA154F">
        <w:rPr>
          <w:rFonts w:ascii="Times New Roman" w:hAnsi="Times New Roman"/>
          <w:lang w:val="ru-RU"/>
        </w:rPr>
        <w:t xml:space="preserve">    5. Выберите правильное высказывание.</w:t>
      </w:r>
    </w:p>
    <w:p w:rsidR="00527CBA" w:rsidRPr="00EA154F" w:rsidRDefault="00EA154F">
      <w:pPr>
        <w:pStyle w:val="a3"/>
        <w:shd w:val="clear" w:color="auto" w:fill="FFFFFF"/>
        <w:spacing w:beforeAutospacing="0" w:afterAutospacing="0"/>
        <w:ind w:left="120" w:hangingChars="50" w:hanging="120"/>
        <w:textAlignment w:val="baseline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r w:rsidRPr="00EA154F">
        <w:rPr>
          <w:rFonts w:ascii="Times New Roman" w:hAnsi="Times New Roman"/>
          <w:lang w:val="ru-RU"/>
        </w:rPr>
        <w:t>) Социальные нормы — это особенности характера или психики человека.</w:t>
      </w:r>
    </w:p>
    <w:p w:rsidR="00527CBA" w:rsidRPr="00EA154F" w:rsidRDefault="00EA154F">
      <w:pPr>
        <w:pStyle w:val="a3"/>
        <w:shd w:val="clear" w:color="auto" w:fill="FFFFFF"/>
        <w:spacing w:beforeAutospacing="0" w:afterAutospacing="0"/>
        <w:ind w:left="120" w:hangingChars="50" w:hanging="120"/>
        <w:textAlignment w:val="baseline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 xml:space="preserve">Б) </w:t>
      </w:r>
      <w:r w:rsidRPr="00EA154F">
        <w:rPr>
          <w:rFonts w:ascii="Times New Roman" w:hAnsi="Times New Roman"/>
          <w:lang w:val="ru-RU"/>
        </w:rPr>
        <w:t xml:space="preserve"> Правила</w:t>
      </w:r>
      <w:proofErr w:type="gramEnd"/>
      <w:r w:rsidRPr="00EA154F">
        <w:rPr>
          <w:rFonts w:ascii="Times New Roman" w:hAnsi="Times New Roman"/>
          <w:lang w:val="ru-RU"/>
        </w:rPr>
        <w:t xml:space="preserve"> дорожного движения — это неформальные нормы.</w:t>
      </w:r>
    </w:p>
    <w:p w:rsidR="00527CBA" w:rsidRPr="00EA154F" w:rsidRDefault="00EA154F">
      <w:pPr>
        <w:pStyle w:val="a3"/>
        <w:shd w:val="clear" w:color="auto" w:fill="FFFFFF"/>
        <w:spacing w:beforeAutospacing="0" w:afterAutospacing="0"/>
        <w:textAlignment w:val="baseline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 xml:space="preserve">В) </w:t>
      </w:r>
      <w:r w:rsidRPr="00EA154F">
        <w:rPr>
          <w:rFonts w:ascii="Times New Roman" w:hAnsi="Times New Roman"/>
          <w:lang w:val="ru-RU"/>
        </w:rPr>
        <w:t xml:space="preserve"> Несоблюдение</w:t>
      </w:r>
      <w:proofErr w:type="gramEnd"/>
      <w:r w:rsidRPr="00EA154F">
        <w:rPr>
          <w:rFonts w:ascii="Times New Roman" w:hAnsi="Times New Roman"/>
          <w:lang w:val="ru-RU"/>
        </w:rPr>
        <w:t xml:space="preserve"> норм-ожиданий не приветствуется, но и не запрещается в обществе.</w:t>
      </w:r>
    </w:p>
    <w:p w:rsidR="00527CBA" w:rsidRPr="00EA154F" w:rsidRDefault="00EA154F">
      <w:pPr>
        <w:pStyle w:val="a3"/>
        <w:numPr>
          <w:ilvl w:val="0"/>
          <w:numId w:val="2"/>
        </w:numPr>
        <w:shd w:val="clear" w:color="auto" w:fill="FFFFFF"/>
        <w:spacing w:beforeAutospacing="0" w:afterAutospacing="0"/>
        <w:ind w:left="0" w:firstLineChars="165" w:firstLine="396"/>
        <w:jc w:val="both"/>
        <w:textAlignment w:val="baseline"/>
        <w:rPr>
          <w:rFonts w:ascii="Times New Roman" w:hAnsi="Times New Roman"/>
          <w:lang w:val="ru-RU"/>
        </w:rPr>
      </w:pPr>
      <w:r w:rsidRPr="00EA154F">
        <w:rPr>
          <w:rFonts w:ascii="Times New Roman" w:hAnsi="Times New Roman"/>
          <w:lang w:val="ru-RU"/>
        </w:rPr>
        <w:t>Распределите в две группы, приведённые ниже, ситуации в зависимости от направленности норм, которые они иллюст</w:t>
      </w:r>
      <w:r w:rsidRPr="00EA154F">
        <w:rPr>
          <w:rFonts w:ascii="Times New Roman" w:hAnsi="Times New Roman"/>
          <w:lang w:val="ru-RU"/>
        </w:rPr>
        <w:softHyphen/>
        <w:t>рируют.</w:t>
      </w:r>
    </w:p>
    <w:tbl>
      <w:tblPr>
        <w:tblStyle w:val="a4"/>
        <w:tblW w:w="10681" w:type="dxa"/>
        <w:tblLook w:val="04A0" w:firstRow="1" w:lastRow="0" w:firstColumn="1" w:lastColumn="0" w:noHBand="0" w:noVBand="1"/>
      </w:tblPr>
      <w:tblGrid>
        <w:gridCol w:w="6649"/>
        <w:gridCol w:w="4032"/>
      </w:tblGrid>
      <w:tr w:rsidR="00527CBA" w:rsidRPr="00EA154F">
        <w:tc>
          <w:tcPr>
            <w:tcW w:w="6649" w:type="dxa"/>
          </w:tcPr>
          <w:p w:rsidR="00527CBA" w:rsidRPr="00EA154F" w:rsidRDefault="00EA154F">
            <w:pPr>
              <w:pStyle w:val="a3"/>
              <w:spacing w:beforeAutospacing="0" w:afterAutospacing="0"/>
              <w:jc w:val="both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EA154F">
              <w:rPr>
                <w:rFonts w:ascii="Times New Roman" w:hAnsi="Times New Roman" w:cs="Times New Roman"/>
                <w:lang w:val="ru-RU"/>
              </w:rPr>
              <w:t xml:space="preserve">   1) закон требует, чтобы все дети получали образование</w:t>
            </w:r>
            <w:r w:rsidRPr="00EA154F">
              <w:rPr>
                <w:rFonts w:ascii="Times New Roman" w:hAnsi="Times New Roman" w:cs="Times New Roman"/>
                <w:lang w:val="ru-RU"/>
              </w:rPr>
              <w:br/>
              <w:t xml:space="preserve"> </w:t>
            </w:r>
            <w:r w:rsidRPr="00EA154F">
              <w:rPr>
                <w:rFonts w:ascii="Times New Roman" w:hAnsi="Times New Roman" w:cs="Times New Roman"/>
                <w:lang w:val="ru-RU"/>
              </w:rPr>
              <w:t xml:space="preserve">  2) парковка автотранспорта на газоне запрещена</w:t>
            </w:r>
            <w:r w:rsidRPr="00EA154F">
              <w:rPr>
                <w:rFonts w:ascii="Times New Roman" w:hAnsi="Times New Roman" w:cs="Times New Roman"/>
                <w:lang w:val="ru-RU"/>
              </w:rPr>
              <w:br/>
              <w:t xml:space="preserve">   3) проводнику нельзя открывать двери вагона до полной остановки поезда</w:t>
            </w:r>
            <w:r w:rsidRPr="00EA154F">
              <w:rPr>
                <w:rFonts w:ascii="Times New Roman" w:hAnsi="Times New Roman" w:cs="Times New Roman"/>
                <w:lang w:val="ru-RU"/>
              </w:rPr>
              <w:br/>
              <w:t xml:space="preserve">   4) нельзя продавать алкогольные напитки и сигареты несовершеннолетним</w:t>
            </w:r>
            <w:r w:rsidRPr="00EA154F">
              <w:rPr>
                <w:rFonts w:ascii="Times New Roman" w:hAnsi="Times New Roman" w:cs="Times New Roman"/>
                <w:lang w:val="ru-RU"/>
              </w:rPr>
              <w:br/>
              <w:t xml:space="preserve">   5) в театр рекомендуется ходить в нарядной одежде</w:t>
            </w:r>
            <w:r w:rsidRPr="00EA154F">
              <w:rPr>
                <w:rFonts w:ascii="Times New Roman" w:hAnsi="Times New Roman" w:cs="Times New Roman"/>
                <w:lang w:val="ru-RU"/>
              </w:rPr>
              <w:br/>
              <w:t xml:space="preserve">   6) н</w:t>
            </w:r>
            <w:r w:rsidRPr="00EA154F">
              <w:rPr>
                <w:rFonts w:ascii="Times New Roman" w:hAnsi="Times New Roman" w:cs="Times New Roman"/>
                <w:lang w:val="ru-RU"/>
              </w:rPr>
              <w:t>ужно охранять памятники истории и культуры</w:t>
            </w:r>
          </w:p>
        </w:tc>
        <w:tc>
          <w:tcPr>
            <w:tcW w:w="4032" w:type="dxa"/>
          </w:tcPr>
          <w:p w:rsidR="00527CBA" w:rsidRPr="00EA154F" w:rsidRDefault="00EA154F">
            <w:pPr>
              <w:pStyle w:val="a3"/>
              <w:shd w:val="clear" w:color="auto" w:fill="FFFFFF"/>
              <w:spacing w:beforeAutospacing="0" w:afterAutospacing="0"/>
              <w:ind w:firstLineChars="165" w:firstLine="396"/>
              <w:jc w:val="center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EA154F">
              <w:rPr>
                <w:rFonts w:ascii="Times New Roman" w:hAnsi="Times New Roman" w:cs="Times New Roman"/>
                <w:lang w:val="ru-RU"/>
              </w:rPr>
              <w:t>А. Предписывающие нормы</w:t>
            </w:r>
            <w:r w:rsidRPr="00EA154F">
              <w:rPr>
                <w:rFonts w:ascii="Times New Roman" w:hAnsi="Times New Roman" w:cs="Times New Roman"/>
                <w:lang w:val="ru-RU"/>
              </w:rPr>
              <w:br/>
              <w:t>Б. Запрещающие нормы</w:t>
            </w:r>
          </w:p>
          <w:p w:rsidR="00527CBA" w:rsidRPr="00EA154F" w:rsidRDefault="00527CBA">
            <w:pPr>
              <w:pStyle w:val="a3"/>
              <w:spacing w:beforeAutospacing="0" w:afterAutospacing="0"/>
              <w:jc w:val="both"/>
              <w:textAlignment w:val="baseline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527CBA" w:rsidRPr="00EA154F" w:rsidRDefault="00527CBA">
      <w:pPr>
        <w:pStyle w:val="a3"/>
        <w:shd w:val="clear" w:color="auto" w:fill="FFFFFF"/>
        <w:spacing w:beforeAutospacing="0" w:afterAutospacing="0"/>
        <w:ind w:leftChars="165" w:left="330"/>
        <w:jc w:val="both"/>
        <w:textAlignment w:val="baseline"/>
        <w:rPr>
          <w:rFonts w:ascii="Times New Roman" w:hAnsi="Times New Roman"/>
          <w:lang w:val="ru-RU"/>
        </w:rPr>
      </w:pPr>
    </w:p>
    <w:p w:rsidR="00527CBA" w:rsidRDefault="00EA154F">
      <w:pPr>
        <w:pStyle w:val="a3"/>
        <w:shd w:val="clear" w:color="auto" w:fill="FFFFFF"/>
        <w:spacing w:beforeAutospacing="0" w:afterAutospacing="0"/>
        <w:ind w:firstLineChars="165" w:firstLine="396"/>
        <w:textAlignment w:val="baseline"/>
        <w:rPr>
          <w:rFonts w:ascii="Times New Roman" w:hAnsi="Times New Roman"/>
        </w:rPr>
      </w:pPr>
      <w:r w:rsidRPr="00EA154F">
        <w:rPr>
          <w:rFonts w:ascii="Times New Roman" w:hAnsi="Times New Roman"/>
          <w:lang w:val="ru-RU"/>
        </w:rPr>
        <w:t xml:space="preserve">   </w:t>
      </w:r>
      <w:r>
        <w:rPr>
          <w:rFonts w:ascii="Times New Roman" w:hAnsi="Times New Roman"/>
        </w:rPr>
        <w:t xml:space="preserve">7. </w:t>
      </w:r>
      <w:proofErr w:type="spellStart"/>
      <w:r>
        <w:rPr>
          <w:rFonts w:ascii="Times New Roman" w:hAnsi="Times New Roman"/>
        </w:rPr>
        <w:t>Заполните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пропуски</w:t>
      </w:r>
      <w:proofErr w:type="spellEnd"/>
      <w:r>
        <w:rPr>
          <w:rFonts w:ascii="Times New Roman" w:hAnsi="Times New Roman"/>
        </w:rPr>
        <w:t xml:space="preserve"> в </w:t>
      </w:r>
      <w:proofErr w:type="spellStart"/>
      <w:r>
        <w:rPr>
          <w:rFonts w:ascii="Times New Roman" w:hAnsi="Times New Roman"/>
        </w:rPr>
        <w:t>таблице</w:t>
      </w:r>
      <w:proofErr w:type="spellEnd"/>
      <w:r>
        <w:rPr>
          <w:rFonts w:ascii="Times New Roman" w:hAnsi="Times New Roman"/>
        </w:rPr>
        <w:t>.</w:t>
      </w:r>
    </w:p>
    <w:tbl>
      <w:tblPr>
        <w:tblStyle w:val="a4"/>
        <w:tblW w:w="10753" w:type="dxa"/>
        <w:tblLook w:val="04A0" w:firstRow="1" w:lastRow="0" w:firstColumn="1" w:lastColumn="0" w:noHBand="0" w:noVBand="1"/>
      </w:tblPr>
      <w:tblGrid>
        <w:gridCol w:w="2093"/>
        <w:gridCol w:w="8660"/>
      </w:tblGrid>
      <w:tr w:rsidR="00527CBA" w:rsidRPr="00EA154F">
        <w:tc>
          <w:tcPr>
            <w:tcW w:w="2093" w:type="dxa"/>
          </w:tcPr>
          <w:p w:rsidR="00527CBA" w:rsidRDefault="00527CBA">
            <w:pPr>
              <w:pStyle w:val="a3"/>
              <w:spacing w:beforeAutospacing="0" w:afterAutospacing="0"/>
              <w:ind w:firstLineChars="165" w:firstLine="396"/>
              <w:textAlignment w:val="baseline"/>
              <w:rPr>
                <w:rFonts w:ascii="Times New Roman" w:hAnsi="Times New Roman" w:cs="Times New Roman"/>
              </w:rPr>
            </w:pPr>
          </w:p>
          <w:p w:rsidR="00527CBA" w:rsidRDefault="00EA154F">
            <w:pPr>
              <w:pStyle w:val="a3"/>
              <w:spacing w:beforeAutospacing="0" w:afterAutospacing="0"/>
              <w:ind w:firstLineChars="165" w:firstLine="396"/>
              <w:textAlignment w:val="baselin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....................</w:t>
            </w:r>
          </w:p>
        </w:tc>
        <w:tc>
          <w:tcPr>
            <w:tcW w:w="8660" w:type="dxa"/>
          </w:tcPr>
          <w:p w:rsidR="00527CBA" w:rsidRPr="00EA154F" w:rsidRDefault="00EA154F">
            <w:pPr>
              <w:pStyle w:val="a3"/>
              <w:spacing w:beforeAutospacing="0" w:afterAutospacing="0"/>
              <w:ind w:firstLineChars="165" w:firstLine="396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EA154F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«Коллективные привычки», которые действуют в больших социальных группах</w:t>
            </w:r>
          </w:p>
        </w:tc>
      </w:tr>
      <w:tr w:rsidR="00527CBA" w:rsidRPr="00EA154F">
        <w:tc>
          <w:tcPr>
            <w:tcW w:w="2093" w:type="dxa"/>
          </w:tcPr>
          <w:p w:rsidR="00527CBA" w:rsidRDefault="00EA154F">
            <w:pPr>
              <w:pStyle w:val="a3"/>
              <w:spacing w:beforeAutospacing="0" w:afterAutospacing="0"/>
              <w:ind w:firstLineChars="165" w:firstLine="396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Обряды</w:t>
            </w:r>
            <w:proofErr w:type="spellEnd"/>
          </w:p>
        </w:tc>
        <w:tc>
          <w:tcPr>
            <w:tcW w:w="8660" w:type="dxa"/>
          </w:tcPr>
          <w:p w:rsidR="00527CBA" w:rsidRPr="00EA154F" w:rsidRDefault="00EA154F">
            <w:pPr>
              <w:pStyle w:val="a3"/>
              <w:spacing w:beforeAutospacing="0" w:afterAutospacing="0"/>
              <w:ind w:firstLineChars="165" w:firstLine="396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EA154F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Последовательность </w:t>
            </w:r>
            <w:r w:rsidRPr="00EA154F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действий, установленная ритуалами, традициями</w:t>
            </w:r>
          </w:p>
        </w:tc>
      </w:tr>
      <w:tr w:rsidR="00527CBA">
        <w:tc>
          <w:tcPr>
            <w:tcW w:w="2093" w:type="dxa"/>
          </w:tcPr>
          <w:p w:rsidR="00527CBA" w:rsidRDefault="00EA154F">
            <w:pPr>
              <w:pStyle w:val="a3"/>
              <w:spacing w:beforeAutospacing="0" w:afterAutospacing="0"/>
              <w:ind w:firstLineChars="165" w:firstLine="396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Привычка</w:t>
            </w:r>
            <w:proofErr w:type="spellEnd"/>
          </w:p>
        </w:tc>
        <w:tc>
          <w:tcPr>
            <w:tcW w:w="8660" w:type="dxa"/>
          </w:tcPr>
          <w:p w:rsidR="00527CBA" w:rsidRDefault="00EA154F">
            <w:pPr>
              <w:pStyle w:val="a3"/>
              <w:spacing w:beforeAutospacing="0" w:afterAutospacing="0"/>
              <w:ind w:firstLineChars="165" w:firstLine="396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Стереотип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поведения</w:t>
            </w:r>
            <w:proofErr w:type="spellEnd"/>
          </w:p>
        </w:tc>
      </w:tr>
      <w:tr w:rsidR="00527CBA" w:rsidRPr="00EA154F">
        <w:trPr>
          <w:trHeight w:val="70"/>
        </w:trPr>
        <w:tc>
          <w:tcPr>
            <w:tcW w:w="2093" w:type="dxa"/>
          </w:tcPr>
          <w:p w:rsidR="00527CBA" w:rsidRDefault="00EA154F">
            <w:pPr>
              <w:pStyle w:val="a3"/>
              <w:spacing w:beforeAutospacing="0" w:afterAutospacing="0"/>
              <w:ind w:firstLineChars="165" w:firstLine="396"/>
              <w:textAlignment w:val="baselin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....................</w:t>
            </w:r>
          </w:p>
        </w:tc>
        <w:tc>
          <w:tcPr>
            <w:tcW w:w="8660" w:type="dxa"/>
          </w:tcPr>
          <w:p w:rsidR="00527CBA" w:rsidRPr="00EA154F" w:rsidRDefault="00EA154F">
            <w:pPr>
              <w:pStyle w:val="a3"/>
              <w:spacing w:beforeAutospacing="0" w:afterAutospacing="0"/>
              <w:ind w:firstLineChars="165" w:firstLine="396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EA154F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Система правил подобающего поведения в обществе</w:t>
            </w:r>
          </w:p>
        </w:tc>
      </w:tr>
    </w:tbl>
    <w:p w:rsidR="00527CBA" w:rsidRDefault="00527CBA">
      <w:pPr>
        <w:pStyle w:val="a3"/>
        <w:rPr>
          <w:rFonts w:ascii="Times New Roman" w:hAnsi="Times New Roman"/>
          <w:color w:val="000000"/>
          <w:sz w:val="27"/>
          <w:szCs w:val="27"/>
          <w:lang w:val="ru-RU"/>
        </w:rPr>
      </w:pPr>
    </w:p>
    <w:sectPr w:rsidR="00527CBA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40499"/>
    <w:multiLevelType w:val="singleLevel"/>
    <w:tmpl w:val="49840499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70DC01FB"/>
    <w:multiLevelType w:val="multilevel"/>
    <w:tmpl w:val="70DC01FB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215F24"/>
    <w:rsid w:val="00527CBA"/>
    <w:rsid w:val="00EA154F"/>
    <w:rsid w:val="2321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7B32D1-4E7E-43C6-B80E-8F4DB87F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</w:pPr>
    <w:rPr>
      <w:rFonts w:cs="Times New Roman"/>
      <w:sz w:val="24"/>
      <w:szCs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podzagolovok">
    <w:name w:val="podzagolovok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Царица-Матушка</dc:creator>
  <cp:lastModifiedBy>Царица-Матушка</cp:lastModifiedBy>
  <cp:revision>2</cp:revision>
  <dcterms:created xsi:type="dcterms:W3CDTF">2025-11-12T14:54:00Z</dcterms:created>
  <dcterms:modified xsi:type="dcterms:W3CDTF">2025-11-12T14:54:00Z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0EF9DA21C27D44059B27CA0BC279B309_11</vt:lpwstr>
  </property>
</Properties>
</file>