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D7" w:rsidRPr="001673BA" w:rsidRDefault="005054D7" w:rsidP="001673BA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673BA">
        <w:rPr>
          <w:sz w:val="28"/>
          <w:szCs w:val="28"/>
        </w:rPr>
        <w:t>ГОСУДАРСТВЕННОЕ БЮДЖЕТНОЕ</w:t>
      </w:r>
    </w:p>
    <w:p w:rsidR="005054D7" w:rsidRPr="001673BA" w:rsidRDefault="005054D7" w:rsidP="001673BA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673BA">
        <w:rPr>
          <w:sz w:val="28"/>
          <w:szCs w:val="28"/>
        </w:rPr>
        <w:t>ОБЩЕОБРАЗОВАТЕЛЬНОЕУЧРЕЖДЕНИЕ</w:t>
      </w:r>
    </w:p>
    <w:p w:rsidR="005054D7" w:rsidRPr="001673BA" w:rsidRDefault="005054D7" w:rsidP="001673BA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673BA">
        <w:rPr>
          <w:sz w:val="28"/>
          <w:szCs w:val="28"/>
        </w:rPr>
        <w:t>ДОПОЛНИТЕЛЬНОГО ПРОФЕССИОНАЛЬНОГО ОБРАЗОВАНИЯ</w:t>
      </w:r>
    </w:p>
    <w:p w:rsidR="005054D7" w:rsidRPr="001673BA" w:rsidRDefault="005054D7" w:rsidP="001673BA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673BA">
        <w:rPr>
          <w:sz w:val="28"/>
          <w:szCs w:val="28"/>
        </w:rPr>
        <w:t>ЛУГАНСКОЙ НАРОДНОЙ РЕСПУБЛИКИ</w:t>
      </w:r>
    </w:p>
    <w:p w:rsidR="005054D7" w:rsidRPr="001673BA" w:rsidRDefault="005054D7" w:rsidP="001673BA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673BA">
        <w:rPr>
          <w:sz w:val="28"/>
          <w:szCs w:val="28"/>
        </w:rPr>
        <w:t>«ЛУГАНСКИЙ ИНСТИТУТ РАЗВИТИЯ ОБРАЗОВАНИЯ»</w:t>
      </w: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4D7" w:rsidRPr="001673BA" w:rsidRDefault="006A1834" w:rsidP="001673B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ПО ОРГАНИЗАЦИИ РАБОТЫ НА УРОКАХ ИСТОРИИ</w:t>
      </w:r>
    </w:p>
    <w:p w:rsidR="005054D7" w:rsidRPr="001673BA" w:rsidRDefault="005054D7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B623B" w:rsidP="001673BA">
      <w:pPr>
        <w:tabs>
          <w:tab w:val="left" w:pos="284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Лепинская Виолетта Олеговна, </w:t>
      </w:r>
    </w:p>
    <w:p w:rsidR="006B623B" w:rsidRPr="001673BA" w:rsidRDefault="006B623B" w:rsidP="001673BA">
      <w:pPr>
        <w:tabs>
          <w:tab w:val="left" w:pos="284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>методист отдела методического сопровождения</w:t>
      </w:r>
    </w:p>
    <w:p w:rsidR="006B623B" w:rsidRPr="001673BA" w:rsidRDefault="006B623B" w:rsidP="001673BA">
      <w:pPr>
        <w:tabs>
          <w:tab w:val="left" w:pos="284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>ГБОУ ДПО ЛНР «ЛИРО»</w:t>
      </w: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5DAD" w:rsidRDefault="00245DAD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5DAD" w:rsidRPr="001673BA" w:rsidRDefault="00245DAD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>Луганск, 2025</w:t>
      </w: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Default="006A1834" w:rsidP="002D508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tbl>
      <w:tblPr>
        <w:tblStyle w:val="ad"/>
        <w:tblW w:w="0" w:type="auto"/>
        <w:tblLook w:val="04A0"/>
      </w:tblPr>
      <w:tblGrid>
        <w:gridCol w:w="8897"/>
        <w:gridCol w:w="673"/>
      </w:tblGrid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Методические рекомендации по работе с текстом на уроках 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Методические рекомендации по работе с историческими документами на уроках истории</w:t>
            </w:r>
            <w:r w:rsidRPr="00E835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Методические рекомендации по работе с исторической картой на уроках истории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Методические рекомендации по анализу революций и войн на уроках истории</w:t>
            </w:r>
            <w:r w:rsidRPr="00E835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5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Методические рекомендации по написанию исторического сочинения 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E8351A" w:rsidTr="002D508E">
        <w:tc>
          <w:tcPr>
            <w:tcW w:w="8897" w:type="dxa"/>
          </w:tcPr>
          <w:p w:rsidR="00E8351A" w:rsidRPr="00E8351A" w:rsidRDefault="00E8351A" w:rsidP="001673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51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Методические рекомендации по работе с иллюстрациями на уроках истории</w:t>
            </w:r>
            <w:r w:rsidRPr="00E835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3" w:type="dxa"/>
            <w:vAlign w:val="center"/>
          </w:tcPr>
          <w:p w:rsidR="00E8351A" w:rsidRPr="002D508E" w:rsidRDefault="00E8351A" w:rsidP="002D50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:rsidR="00E8351A" w:rsidRPr="001673BA" w:rsidRDefault="00E8351A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100C" w:rsidRPr="001673BA" w:rsidRDefault="005B100C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834" w:rsidRPr="001673BA" w:rsidRDefault="006A1834" w:rsidP="001673B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834" w:rsidRPr="001673BA" w:rsidRDefault="006A1834" w:rsidP="00167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B623B" w:rsidRPr="001673BA" w:rsidRDefault="00F27282" w:rsidP="001673B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Методические рекомендации разработаны для учителей истории и отражают организацию учебно-воспитательного процесса в условиях осуществления деятельностного подхода в рамках образовательного учреждения. Методические рекомендации содержат: описание методических приёмов по работе с текстом, историческим документом, алгоритм изучения войн и революционных событий, рекомендации по </w:t>
      </w:r>
      <w:r w:rsidR="006B623B" w:rsidRPr="001673BA">
        <w:rPr>
          <w:rFonts w:ascii="Times New Roman" w:eastAsia="Times New Roman" w:hAnsi="Times New Roman" w:cs="Times New Roman"/>
          <w:bCs/>
          <w:sz w:val="28"/>
          <w:szCs w:val="28"/>
        </w:rPr>
        <w:t>напи</w:t>
      </w:r>
      <w:r w:rsidR="005B100C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санию исторического сочинения, </w:t>
      </w: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>работе с исторической картой</w:t>
      </w:r>
      <w:r w:rsidR="005B100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иллюстрациями</w:t>
      </w:r>
      <w:r w:rsidR="006B623B" w:rsidRPr="001673B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FE6604" w:rsidRPr="001673BA" w:rsidRDefault="006B623B" w:rsidP="001673B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Методические рекомендации можно использовать на уроках истории </w:t>
      </w:r>
      <w:r w:rsidR="00F27282" w:rsidRPr="001673BA">
        <w:rPr>
          <w:rFonts w:ascii="Times New Roman" w:eastAsia="Times New Roman" w:hAnsi="Times New Roman" w:cs="Times New Roman"/>
          <w:bCs/>
          <w:sz w:val="28"/>
          <w:szCs w:val="28"/>
        </w:rPr>
        <w:t>с целью формирования ключевых компетенций</w:t>
      </w: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t>, для подготовки к ВПР, ОГЭ и ЕГЭ.</w:t>
      </w:r>
    </w:p>
    <w:p w:rsidR="006B623B" w:rsidRPr="001673BA" w:rsidRDefault="00FE6604" w:rsidP="001673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B20668" w:rsidRPr="001673BA" w:rsidRDefault="00FE6604" w:rsidP="00E8351A">
      <w:pPr>
        <w:pStyle w:val="a8"/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по работе</w:t>
      </w:r>
      <w:r w:rsidR="00B2066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текстом на уроках истории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E6604" w:rsidRPr="001673BA" w:rsidRDefault="00FE6604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текстов</w:t>
      </w:r>
      <w:r w:rsidR="00FE6604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, используемых на уроках истории:</w:t>
      </w:r>
    </w:p>
    <w:p w:rsidR="00B20668" w:rsidRPr="001673BA" w:rsidRDefault="00B20668" w:rsidP="00E8351A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Исторические документы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письма, дневники, законы, официальные документы, хроники, мемуары, фотографии.</w:t>
      </w:r>
    </w:p>
    <w:p w:rsidR="00B20668" w:rsidRPr="001673BA" w:rsidRDefault="00B20668" w:rsidP="00E8351A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Тексты учебника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содержат систематизированную информацию, иллюстрации, карты, схемы.</w:t>
      </w:r>
    </w:p>
    <w:p w:rsidR="00B20668" w:rsidRPr="001673BA" w:rsidRDefault="00B20668" w:rsidP="00E8351A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Художественные тексты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произведения, в которых автор изображает исторические события, людей, эпоху (романы, пьесы, стихи, рассказы).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FE6604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B20668" w:rsidRPr="001673BA">
        <w:rPr>
          <w:rFonts w:ascii="Times New Roman" w:eastAsia="Times New Roman" w:hAnsi="Times New Roman" w:cs="Times New Roman"/>
          <w:b/>
          <w:sz w:val="28"/>
          <w:szCs w:val="28"/>
        </w:rPr>
        <w:t>етоды работы с текстом на уроках истории:</w:t>
      </w:r>
    </w:p>
    <w:p w:rsidR="00B20668" w:rsidRPr="001673BA" w:rsidRDefault="00B20668" w:rsidP="00E8351A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исторических документов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включает внимательное прочтение, определение автора и адресата, времени и места создания, выявление ключевых идей, аргументов, фактов.</w:t>
      </w:r>
    </w:p>
    <w:p w:rsidR="00B20668" w:rsidRPr="001673BA" w:rsidRDefault="00B20668" w:rsidP="00E8351A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Групповая работа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 с текстовыми источниками 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активному взаимодействию учащихся, развитию коммуникативных навыков.</w:t>
      </w:r>
    </w:p>
    <w:p w:rsidR="00B20668" w:rsidRPr="001673BA" w:rsidRDefault="00B20668" w:rsidP="00E8351A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вопросов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к тексту и ответы на них.</w:t>
      </w:r>
    </w:p>
    <w:p w:rsidR="00B20668" w:rsidRPr="001673BA" w:rsidRDefault="00B20668" w:rsidP="00E8351A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тезисного плана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668" w:rsidRPr="001673BA" w:rsidRDefault="00B20668" w:rsidP="00E8351A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конкретизирующих, сравнительных, хронологических обобщающих таблиц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668" w:rsidRPr="001673BA" w:rsidRDefault="00FE6604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20668" w:rsidRPr="001673BA">
        <w:rPr>
          <w:rFonts w:ascii="Times New Roman" w:eastAsia="Times New Roman" w:hAnsi="Times New Roman" w:cs="Times New Roman"/>
          <w:b/>
          <w:sz w:val="28"/>
          <w:szCs w:val="28"/>
        </w:rPr>
        <w:t>риёмы работы с текстом на уроках истории:</w:t>
      </w:r>
    </w:p>
    <w:p w:rsidR="00B20668" w:rsidRPr="001673BA" w:rsidRDefault="00B20668" w:rsidP="00E8351A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«Толстые и тонкие вопросы»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«тонкий» вопрос предполагает однозначный краткий ответ, «толстый» 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развёрнутый ответ.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«Кластер («гроздь»)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выделение смысловых единиц текста и графическое их оформление в определённом порядке в виде грозди.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«Завершим схему»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учитель предлагает учащимся самостоятельно завершить неоконченную схему, заполнить пробелы, установить и графически изобразить логические связи между звеньями схемы.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«Задание </w:t>
      </w:r>
      <w:r w:rsidR="00CA675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Лови ошибку</w:t>
      </w:r>
      <w:r w:rsidR="00CA675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учитель предлагает текст и просит найти в нём ошибки: неверные определения, даты, события, неправильное по смыслу составленное предложение.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опорно-схематичного конспекта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ставится задача научиться «сворачивать» тексты до отдельных слов (словосочетаний), делать схемы с максимальным числом логических связей между понятиями.</w:t>
      </w: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604" w:rsidRPr="001673BA" w:rsidRDefault="00FE6604" w:rsidP="00E835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B20668" w:rsidRPr="001673BA" w:rsidRDefault="00FE6604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по работе</w:t>
      </w:r>
      <w:r w:rsidR="00B2066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историческими документами на уроках истории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6604" w:rsidRPr="001673BA" w:rsidRDefault="00FE6604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668" w:rsidRPr="001673BA" w:rsidRDefault="00FE6604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Для чего необходима работа с историческими документами:</w:t>
      </w:r>
    </w:p>
    <w:p w:rsidR="00B20668" w:rsidRPr="001673BA" w:rsidRDefault="00B20668" w:rsidP="00E8351A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Конкретизация исторического материал</w:t>
      </w:r>
      <w:r w:rsidR="00FE6604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04" w:rsidRPr="001673B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окументы помогают усвоению фактов, понятий, закономерностей общественного развития.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критического мышления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анализируют достоверность источников, выясняют их авторство, мотивации и цели создания.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ярких образов и картин прошлого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абота с документами помогает ввести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в обстановку изучаемой эпохи.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48A8" w:rsidRPr="001673BA" w:rsidRDefault="005848A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Работа с документами на уроках истории включает несколько этапов:</w:t>
      </w:r>
      <w:r w:rsidR="00CA6758" w:rsidRPr="001673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с содержанием документа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чтение и предварительное обсуждение. Важно, чтобы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поняли основные факты и контекст, смогли выделить главные идеи и тезисы текста.</w:t>
      </w:r>
    </w:p>
    <w:p w:rsidR="00B20668" w:rsidRPr="001673BA" w:rsidRDefault="00B20668" w:rsidP="00E8351A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документа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более глубокая работа с текстом.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осмыслить исторический контекст, в котором был создан документ, его цели и задачи.</w:t>
      </w:r>
    </w:p>
    <w:p w:rsidR="00B20668" w:rsidRPr="001673BA" w:rsidRDefault="00B20668" w:rsidP="00E8351A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Интерпретация документа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попытка понять, как текст может быть интерпретирован в разное время и разными историками. На этом этапе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учатся выстраивать логические связи между содержанием документа и более широкими историческими процессами, а также делать выводы о значимости документа для понимания исторического контекста.</w:t>
      </w:r>
    </w:p>
    <w:p w:rsidR="00CA6758" w:rsidRPr="001673BA" w:rsidRDefault="00CA675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Для успешной работы с историческими документами учителю необходимо использовать</w:t>
      </w:r>
      <w:r w:rsidR="005848A8" w:rsidRPr="001673B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различные приёмы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20668" w:rsidRPr="001673BA" w:rsidRDefault="00B20668" w:rsidP="00E8351A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 w:rsidR="005848A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вопросами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они направлены на раскрытие содержания и смысла документа. Вопросы могут касаться как фактического материала, содержащегося в документе, так и его интерпретации в более широком историческом контексте.</w:t>
      </w:r>
    </w:p>
    <w:p w:rsidR="00B20668" w:rsidRPr="001673BA" w:rsidRDefault="00B20668" w:rsidP="00E8351A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Сопоставление документов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сравнить несколько исторических источников, относящихся к одному и тому же событию или периоду, но созданных разными авторами или в разное время. Это помогает понять, что исторические документы могут давать разные интерпретации одних и тех же событий, в зависимости от целей их создания и точки зрения автора.</w:t>
      </w:r>
    </w:p>
    <w:p w:rsidR="00CA6758" w:rsidRPr="001673BA" w:rsidRDefault="00CA675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20668" w:rsidRPr="001673BA" w:rsidRDefault="005848A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B20668" w:rsidRPr="001673BA">
        <w:rPr>
          <w:rFonts w:ascii="Times New Roman" w:eastAsia="Times New Roman" w:hAnsi="Times New Roman" w:cs="Times New Roman"/>
          <w:b/>
          <w:sz w:val="28"/>
          <w:szCs w:val="28"/>
        </w:rPr>
        <w:t>аданий для работ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 xml:space="preserve">ы с историческими документами </w:t>
      </w:r>
      <w:r w:rsidR="00B20668" w:rsidRPr="001673B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20668" w:rsidRPr="001673BA" w:rsidRDefault="00B20668" w:rsidP="00E8351A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мемуарами участников событий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например, в рамках изучения Великой Отечественной войны преподаватель предлагает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 xml:space="preserve">обучающимся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прочитать отрывки из мемуаров военачальников или рядовых солдат. После этого можно организовать обсуждение, в ходе которого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lastRenderedPageBreak/>
        <w:t>поделятся своими впечатлениями, проанализируют описанные события и попытаются понять, как личные переживания авторов соотносятся с официальными историческими фактами.</w:t>
      </w:r>
    </w:p>
    <w:p w:rsidR="00B20668" w:rsidRPr="001673BA" w:rsidRDefault="00B20668" w:rsidP="00E8351A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архивными документами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например,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можно предложить исследовать местные архивы и найти документы, связанные с историей их города или региона. Затем они могут подготовить презентацию или написать исследовательскую работу.</w:t>
      </w:r>
    </w:p>
    <w:p w:rsidR="00FA14B1" w:rsidRPr="001673BA" w:rsidRDefault="00FA14B1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8A8" w:rsidRPr="001673BA" w:rsidRDefault="005848A8" w:rsidP="00E835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73B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48A8" w:rsidRPr="001673BA" w:rsidRDefault="005848A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по работе с</w:t>
      </w:r>
      <w:r w:rsidR="00B2066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исторической картой на уроках истории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20668" w:rsidRPr="001673BA" w:rsidRDefault="005848A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sz w:val="28"/>
          <w:szCs w:val="28"/>
        </w:rPr>
        <w:t>Историческая к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 xml:space="preserve">арта может использоваться на разных этапах урока: в начале изучения темы для определения географического положения страны или местоположения события, для характеристики особенностей развития какой-то страны на основе анализа легенды карты (условных обозначений) или для закрепления уже изученного материала.  </w:t>
      </w: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2693" cy="3238500"/>
            <wp:effectExtent l="19050" t="0" r="1657" b="0"/>
            <wp:docPr id="1" name="Рисунок 1" descr="PPT - Историческая карта PowerPoint Presentation, free download - ID:649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Историческая карта PowerPoint Presentation, free download - ID:64987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93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чтения исторической карты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</w:p>
    <w:p w:rsidR="00B20668" w:rsidRPr="001673BA" w:rsidRDefault="00B20668" w:rsidP="00E8351A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Прочитать название карты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в нём содержится информация о территории, изображённой на карте, и времени, к которому относится изображение.</w:t>
      </w:r>
    </w:p>
    <w:p w:rsidR="00B20668" w:rsidRPr="001673BA" w:rsidRDefault="00B20668" w:rsidP="00E8351A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Ознакомиться с легендой карты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условными знаками, которые позволяют прочитать информацию, изображённую на карте.</w:t>
      </w:r>
    </w:p>
    <w:p w:rsidR="00B20668" w:rsidRPr="001673BA" w:rsidRDefault="00B20668" w:rsidP="00E8351A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информации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начинать с самых крупных объектов и постепенно двигаться к более мелким.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 обеспечить преемственность между картами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 при переходе от одной к другой. Например, перед знакомством с новой тематической картой педагог предлагает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найти и показать территорию, на которой происходят изучаемые события, на общей карте.  </w:t>
      </w:r>
    </w:p>
    <w:p w:rsidR="005848A8" w:rsidRPr="001673BA" w:rsidRDefault="005848A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5848A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B2066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етодические приёмы для работы с исторической картой:</w:t>
      </w:r>
    </w:p>
    <w:p w:rsidR="00B20668" w:rsidRPr="001673BA" w:rsidRDefault="00B20668" w:rsidP="00E8351A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«Путешествие по карте»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предлагают двигаться по течению рек, пересекать страны и континенты, плыть в морях и океанах.  </w:t>
      </w:r>
    </w:p>
    <w:p w:rsidR="00B20668" w:rsidRPr="001673BA" w:rsidRDefault="00B20668" w:rsidP="00E8351A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Изготовление компасов со сторонами света из бумаги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вспомогательный способ нахождения и локализации исторического объекта, помогает чётко усвоить стороны горизонта.  </w:t>
      </w:r>
    </w:p>
    <w:p w:rsidR="00B20668" w:rsidRPr="001673BA" w:rsidRDefault="00B20668" w:rsidP="00E8351A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Приём «живой карты» (оживление карты)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прикрепление силуэтов, фигурок способствует запоминанию мест исторических событий, полезно их передвижение по карте.  </w:t>
      </w:r>
    </w:p>
    <w:p w:rsidR="00B20668" w:rsidRPr="001673BA" w:rsidRDefault="00B20668" w:rsidP="00E8351A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легенды карты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48A8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создают собственные условные обозначения на контурной карте, отличные от обозначений исторической карты-основы. 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работы с исторической картой на уроках истории можно использовать:</w:t>
      </w:r>
    </w:p>
    <w:p w:rsidR="00B20668" w:rsidRPr="001673BA" w:rsidRDefault="00B20668" w:rsidP="00E8351A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Демонстрационные карты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настенные или цифровые (статичные и анимированные).</w:t>
      </w:r>
    </w:p>
    <w:p w:rsidR="00B20668" w:rsidRPr="001673BA" w:rsidRDefault="00B20668" w:rsidP="00E8351A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Контурные карты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для самостоятельной работы 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, а также для контроля усвоения навыков и знаний.</w:t>
      </w:r>
    </w:p>
    <w:p w:rsidR="00B20668" w:rsidRPr="001673BA" w:rsidRDefault="00B20668" w:rsidP="00E8351A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Карты из электронных форм учебников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 давать по ним задания для домашних работ, направленные на отработку навыка поиска информации на карте.</w:t>
      </w:r>
    </w:p>
    <w:p w:rsidR="00DF2C60" w:rsidRPr="001673BA" w:rsidRDefault="00DF2C60" w:rsidP="00E835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DF2C60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</w:t>
      </w:r>
      <w:r w:rsidR="00DF2C60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ческие рекомендации по анализу </w:t>
      </w: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революций и войн на уроках истории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668" w:rsidRPr="001673BA" w:rsidRDefault="00DF2C60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sz w:val="28"/>
          <w:szCs w:val="28"/>
        </w:rPr>
        <w:t>Основная задача –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помочь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понять причины событий, роль массовых движений и личности в истории, а также развить критическое мышление и аналитические навыки.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2C60" w:rsidRPr="001673BA" w:rsidRDefault="00DF2C60" w:rsidP="00E8351A">
      <w:p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Революции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изучения революции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предпосылки и причины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революции: проанализировать социальную структуру общества, раскрыть социально-экономические условия развития страны накануне революции.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задачи и характер революции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время и место начала выступлений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, требования выступавших, реакцию властей.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движущие силы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, основные группы участников.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революции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 основные этапы, масштабы выступления, методы борьбы (митинги, демонстрации, стачки и т. п.).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Лидеры и их политические позиции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, цели (стратегия), методы и средства их достижения (тактика).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революции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, решение вопроса о власти.</w:t>
      </w:r>
    </w:p>
    <w:p w:rsidR="00B20668" w:rsidRPr="001673BA" w:rsidRDefault="00B20668" w:rsidP="00E8351A">
      <w:pPr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и результаты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, значение революции, оценка её с позиций различных политических деятелей.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0668" w:rsidRPr="001673BA" w:rsidRDefault="00B20668" w:rsidP="00E8351A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историческими текстами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(первоисточниками). Например, изучение воспоминаний солдат Петроградского гарнизона, которые раскрывают изменения в их отношении к революции.</w:t>
      </w:r>
    </w:p>
    <w:p w:rsidR="00B20668" w:rsidRPr="001673BA" w:rsidRDefault="00B20668" w:rsidP="00E8351A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Групповая работа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группа получает пакет из разных видов документов (мемуары, письма и т. п.), необходимо сделать предположение об исторической обстановке, проблемах, сформулировать вопросы.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Войны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изучения войны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и повод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 вооружённого столкновения.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Воюющие страны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, военно-политические блоки.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сторон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 к войне.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Хронологические рамки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 войны.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военных действий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(по этапам): планы сторон на начало каждого этапа, основные сражения и события, особенности стратегии и тактики, военные и политические итоги этапа.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Военные и политические итоги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вооружённой борьбы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 условия мира, значение этой победы, уроки.</w:t>
      </w:r>
    </w:p>
    <w:p w:rsidR="00B20668" w:rsidRPr="001673BA" w:rsidRDefault="00B20668" w:rsidP="00E8351A">
      <w:pPr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Международные последствия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войны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0668" w:rsidRPr="001673BA" w:rsidRDefault="00B20668" w:rsidP="00E8351A">
      <w:pPr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Лабораторно-практическое занятие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работают с разными типами документов: текстовыми сводками, фотографиями, письмами и картами. Отрабатываются навыки критического анализа информации, сравнения фактов из источников с уже известными историческими знаниями. </w:t>
      </w:r>
    </w:p>
    <w:p w:rsidR="006A1834" w:rsidRPr="001673BA" w:rsidRDefault="006A1834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2C60" w:rsidRPr="001673BA" w:rsidRDefault="00DF2C60" w:rsidP="00E835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</w:t>
      </w:r>
      <w:r w:rsidR="00DF2C60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ческие рекомендации по написанию исторического сочинения </w:t>
      </w:r>
    </w:p>
    <w:p w:rsidR="00DF2C60" w:rsidRPr="001673BA" w:rsidRDefault="00DF2C60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</w:p>
    <w:p w:rsidR="00B20668" w:rsidRPr="001673BA" w:rsidRDefault="00DF2C60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sz w:val="28"/>
          <w:szCs w:val="28"/>
        </w:rPr>
        <w:t>Историческое сочинение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 xml:space="preserve"> состоит из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0668"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введения, основной части и заключения</w:t>
      </w:r>
      <w:r w:rsidR="00B20668" w:rsidRPr="001673BA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 тему, обозначает временной период. Можно включить обоснование выбора темы, краткий обзор исторического контекста, формулировку основной идеи или гипотезы.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содержание периода, его специфику на основе исторических фактов. Важно структурировать текст логически, разбить на абзацы, каждый из которых раскрывает отдельный аспект темы.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668" w:rsidRPr="001673BA" w:rsidRDefault="00B20668" w:rsidP="00E8351A">
      <w:pPr>
        <w:numPr>
          <w:ilvl w:val="0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подводит итоги, обобщает основные мысли и анализирует значение обсуждаемой темы. Можно высказать личное мнение или задать вопрос, который заставит читателя подумать.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2C60" w:rsidRPr="001673BA" w:rsidRDefault="00DF2C60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DF2C60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B20668" w:rsidRPr="001673BA">
        <w:rPr>
          <w:rFonts w:ascii="Times New Roman" w:eastAsia="Times New Roman" w:hAnsi="Times New Roman" w:cs="Times New Roman"/>
          <w:b/>
          <w:sz w:val="28"/>
          <w:szCs w:val="28"/>
        </w:rPr>
        <w:t>екомендации по составлению плана:</w:t>
      </w:r>
    </w:p>
    <w:p w:rsidR="00B20668" w:rsidRPr="001673BA" w:rsidRDefault="00B20668" w:rsidP="00E8351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основную идею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подумать, какое сообщение нужно донести до читателя (например, самый важный аспект события, его последствия или роль определённых личностей).</w:t>
      </w:r>
    </w:p>
    <w:p w:rsidR="00B20668" w:rsidRPr="001673BA" w:rsidRDefault="00B20668" w:rsidP="00E8351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Собрать информацию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раскрыть идею, собирая факты, примеры и аргументы. Важно, чтобы информация была актуальной и достоверной.</w:t>
      </w:r>
    </w:p>
    <w:p w:rsidR="00B20668" w:rsidRPr="001673BA" w:rsidRDefault="00B20668" w:rsidP="00E8351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Структурировать материалы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разделить собранные идеи на основные разделы, внутри основной части выделить подпункты, которые раскроют идею.</w:t>
      </w:r>
    </w:p>
    <w:p w:rsidR="00B20668" w:rsidRPr="001673BA" w:rsidRDefault="00B20668" w:rsidP="00E8351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Создать черновик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2C60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 основе плана написать черновик сочинения.</w:t>
      </w: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: не смешивать роль личности и причинно-следственную связь 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личность должна влиять на ход события, не выходить за его рамки, а причины и следствия 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наоборот. </w:t>
      </w:r>
      <w:r w:rsidR="00CA6758" w:rsidRPr="00167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3BA" w:rsidRPr="001673BA" w:rsidRDefault="001673BA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668" w:rsidRPr="001673BA" w:rsidRDefault="00B20668" w:rsidP="00E8351A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</w:t>
      </w:r>
    </w:p>
    <w:p w:rsidR="00B20668" w:rsidRPr="001673BA" w:rsidRDefault="00B20668" w:rsidP="00E8351A">
      <w:pPr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Указание событий (явлений, процессов)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 не менее двух значимых событий, относящихся к выбранному периоду.</w:t>
      </w:r>
    </w:p>
    <w:p w:rsidR="00B20668" w:rsidRPr="001673BA" w:rsidRDefault="00B20668" w:rsidP="00E8351A">
      <w:pPr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личности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нужно указать роль двух исторических личностей, деятельность которых связана с указанными событиями.</w:t>
      </w:r>
    </w:p>
    <w:p w:rsidR="00B20668" w:rsidRPr="001673BA" w:rsidRDefault="00B20668" w:rsidP="00E8351A">
      <w:pPr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Причинно-следственные связи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 не менее двух причинно-следственных связей, характеризующих причины возникновения событий, явлений, процессов, относящихся к выбранному периоду.</w:t>
      </w:r>
    </w:p>
    <w:p w:rsidR="00B20668" w:rsidRPr="001673BA" w:rsidRDefault="00B20668" w:rsidP="00E8351A">
      <w:pPr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событий (явлений, процессов)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нужно дать оценку значимости выбранного периода для истории России.</w:t>
      </w:r>
    </w:p>
    <w:p w:rsidR="00B20668" w:rsidRPr="001673BA" w:rsidRDefault="00B20668" w:rsidP="00E8351A">
      <w:pPr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исторической терминологии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 xml:space="preserve"> грамотное использование исторических терминов и понятий.</w:t>
      </w: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73BA" w:rsidRPr="001673BA" w:rsidRDefault="001673BA" w:rsidP="00E835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3BA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673BA" w:rsidRDefault="001673BA" w:rsidP="00E83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lastRenderedPageBreak/>
        <w:t>Методи</w:t>
      </w:r>
      <w:r>
        <w:rPr>
          <w:rStyle w:val="a3"/>
          <w:rFonts w:ascii="Times New Roman" w:hAnsi="Times New Roman" w:cs="Times New Roman"/>
          <w:sz w:val="28"/>
          <w:szCs w:val="28"/>
        </w:rPr>
        <w:t>ческие рекомендации по</w:t>
      </w:r>
      <w:r w:rsidRPr="001673BA">
        <w:rPr>
          <w:rStyle w:val="a3"/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Style w:val="a3"/>
          <w:rFonts w:ascii="Times New Roman" w:hAnsi="Times New Roman" w:cs="Times New Roman"/>
          <w:sz w:val="28"/>
          <w:szCs w:val="28"/>
        </w:rPr>
        <w:t>е</w:t>
      </w:r>
      <w:r w:rsidRPr="001673BA">
        <w:rPr>
          <w:rStyle w:val="a3"/>
          <w:rFonts w:ascii="Times New Roman" w:hAnsi="Times New Roman" w:cs="Times New Roman"/>
          <w:sz w:val="28"/>
          <w:szCs w:val="28"/>
        </w:rPr>
        <w:t xml:space="preserve"> с иллюстрациями на уроках истории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</w:p>
    <w:p w:rsidR="001673BA" w:rsidRPr="001673BA" w:rsidRDefault="001673BA" w:rsidP="00E83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Fonts w:ascii="Times New Roman" w:hAnsi="Times New Roman" w:cs="Times New Roman"/>
          <w:sz w:val="28"/>
          <w:szCs w:val="28"/>
        </w:rPr>
        <w:t xml:space="preserve">Иллюстрации могут быть разнообразными: от карт и графиков до фотографий, живописных произведений и схем. Они помогают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1673BA">
        <w:rPr>
          <w:rFonts w:ascii="Times New Roman" w:hAnsi="Times New Roman" w:cs="Times New Roman"/>
          <w:sz w:val="28"/>
          <w:szCs w:val="28"/>
        </w:rPr>
        <w:t xml:space="preserve"> лучше понять и запомнить исторические события, культурные особенности и персоналии.  </w:t>
      </w:r>
    </w:p>
    <w:p w:rsidR="001673BA" w:rsidRDefault="001673BA" w:rsidP="00E8351A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73BA" w:rsidRPr="001673BA" w:rsidRDefault="001673BA" w:rsidP="00E8351A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73BA">
        <w:rPr>
          <w:sz w:val="28"/>
          <w:szCs w:val="28"/>
        </w:rPr>
        <w:t>Подбор</w:t>
      </w:r>
      <w:r>
        <w:rPr>
          <w:sz w:val="28"/>
          <w:szCs w:val="28"/>
        </w:rPr>
        <w:t xml:space="preserve"> иллюстраций</w:t>
      </w:r>
    </w:p>
    <w:p w:rsidR="001673BA" w:rsidRPr="001673BA" w:rsidRDefault="001673BA" w:rsidP="00E83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Иллюстрации должны быть актуальными для изучаемой темы</w:t>
      </w:r>
      <w:r w:rsidRPr="001673BA">
        <w:rPr>
          <w:rFonts w:ascii="Times New Roman" w:hAnsi="Times New Roman" w:cs="Times New Roman"/>
          <w:sz w:val="28"/>
          <w:szCs w:val="28"/>
        </w:rPr>
        <w:t xml:space="preserve">, исторически достоверными и разнообразными по формату и содержанию. </w:t>
      </w:r>
      <w:r w:rsidRPr="001673BA">
        <w:rPr>
          <w:rFonts w:ascii="Times New Roman" w:hAnsi="Times New Roman" w:cs="Times New Roman"/>
          <w:b/>
          <w:sz w:val="28"/>
          <w:szCs w:val="28"/>
        </w:rPr>
        <w:t>При выборе иллюстраций необходимо:</w:t>
      </w:r>
      <w:r w:rsidRPr="001673B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673BA" w:rsidRPr="001673BA" w:rsidRDefault="001673BA" w:rsidP="00E8351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Учитывать содержание иллюстрации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она должна раскрывать или сопровождать основные вопросы материала курса истории, соотноситься с текстом учебника. Например, описание событий истории России XX века целесообразно сопроводить плакатами или фотографиями того периода.</w:t>
      </w:r>
    </w:p>
    <w:p w:rsidR="001673BA" w:rsidRPr="001673BA" w:rsidRDefault="001673BA" w:rsidP="00E8351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Разнообразить представление</w:t>
      </w:r>
      <w:r w:rsidRPr="001673BA">
        <w:rPr>
          <w:rFonts w:ascii="Times New Roman" w:hAnsi="Times New Roman" w:cs="Times New Roman"/>
          <w:sz w:val="28"/>
          <w:szCs w:val="28"/>
        </w:rPr>
        <w:t> разными видами иллюстраций: использовать не только репродукции картин, но и скульптуры, плакаты, монеты, печати.</w:t>
      </w:r>
    </w:p>
    <w:p w:rsidR="001673BA" w:rsidRPr="001673BA" w:rsidRDefault="001673BA" w:rsidP="00E8351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Использовать иллюстрации в хорошем качестве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детали и содержание должны быть контрастными и достаточного размера, чтобы ученик смог их разглядеть и воспринять.</w:t>
      </w:r>
    </w:p>
    <w:p w:rsidR="001673BA" w:rsidRPr="001673BA" w:rsidRDefault="001673BA" w:rsidP="00E8351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Учитывать объём и количество иллюстраций</w:t>
      </w:r>
      <w:r w:rsidRPr="001673BA">
        <w:rPr>
          <w:rFonts w:ascii="Times New Roman" w:hAnsi="Times New Roman" w:cs="Times New Roman"/>
          <w:sz w:val="28"/>
          <w:szCs w:val="28"/>
        </w:rPr>
        <w:t xml:space="preserve">, дозировать их применение </w:t>
      </w:r>
      <w:r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не рекомендуется излишне визуализировать всё содержание и объём текста, стоит делать акцент на наиболее существенных исторических терминах, личностях, событиях.</w:t>
      </w:r>
    </w:p>
    <w:p w:rsidR="001673BA" w:rsidRPr="001673BA" w:rsidRDefault="001673BA" w:rsidP="00E83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Fonts w:ascii="Times New Roman" w:hAnsi="Times New Roman" w:cs="Times New Roman"/>
          <w:sz w:val="28"/>
          <w:szCs w:val="28"/>
        </w:rPr>
        <w:t> </w:t>
      </w:r>
    </w:p>
    <w:p w:rsidR="001673BA" w:rsidRPr="001673BA" w:rsidRDefault="001673BA" w:rsidP="00E8351A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73BA">
        <w:rPr>
          <w:sz w:val="28"/>
          <w:szCs w:val="28"/>
        </w:rPr>
        <w:t>Демонстрация</w:t>
      </w:r>
      <w:r>
        <w:rPr>
          <w:sz w:val="28"/>
          <w:szCs w:val="28"/>
        </w:rPr>
        <w:t xml:space="preserve"> </w:t>
      </w:r>
      <w:r w:rsidRPr="001673BA">
        <w:rPr>
          <w:rStyle w:val="a3"/>
          <w:b/>
          <w:sz w:val="28"/>
          <w:szCs w:val="28"/>
        </w:rPr>
        <w:t xml:space="preserve">иллюстраций может </w:t>
      </w:r>
      <w:r w:rsidR="005B100C">
        <w:rPr>
          <w:rStyle w:val="a3"/>
          <w:b/>
          <w:sz w:val="28"/>
          <w:szCs w:val="28"/>
        </w:rPr>
        <w:t>использоваться в различных целях</w:t>
      </w:r>
      <w:r w:rsidRPr="001673BA">
        <w:rPr>
          <w:b w:val="0"/>
          <w:sz w:val="28"/>
          <w:szCs w:val="28"/>
        </w:rPr>
        <w:t>:</w:t>
      </w:r>
      <w:r w:rsidRPr="001673BA">
        <w:rPr>
          <w:sz w:val="28"/>
          <w:szCs w:val="28"/>
        </w:rPr>
        <w:t xml:space="preserve">  </w:t>
      </w:r>
    </w:p>
    <w:p w:rsidR="001673BA" w:rsidRPr="001673BA" w:rsidRDefault="005B100C" w:rsidP="00E8351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Для наглядности рассказа</w:t>
      </w:r>
      <w:r w:rsidR="001673BA" w:rsidRPr="001673BA">
        <w:rPr>
          <w:rFonts w:ascii="Times New Roman" w:hAnsi="Times New Roman" w:cs="Times New Roman"/>
          <w:sz w:val="28"/>
          <w:szCs w:val="28"/>
        </w:rPr>
        <w:t> </w:t>
      </w:r>
      <w:r w:rsidR="001673BA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673BA" w:rsidRPr="001673BA">
        <w:rPr>
          <w:rFonts w:ascii="Times New Roman" w:hAnsi="Times New Roman" w:cs="Times New Roman"/>
          <w:sz w:val="28"/>
          <w:szCs w:val="28"/>
        </w:rPr>
        <w:t xml:space="preserve"> учитель использует их в ходе изложения материала. Например, фотография Софийского собора в Новгороде.  </w:t>
      </w:r>
    </w:p>
    <w:p w:rsidR="001673BA" w:rsidRPr="001673BA" w:rsidRDefault="001673BA" w:rsidP="00E8351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Для анализа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="005B100C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иллюстрации анализируются вместе с </w:t>
      </w:r>
      <w:r w:rsidR="005B100C">
        <w:rPr>
          <w:rFonts w:ascii="Times New Roman" w:hAnsi="Times New Roman" w:cs="Times New Roman"/>
          <w:sz w:val="28"/>
          <w:szCs w:val="28"/>
        </w:rPr>
        <w:t>обучающимися</w:t>
      </w:r>
      <w:r w:rsidRPr="001673BA">
        <w:rPr>
          <w:rFonts w:ascii="Times New Roman" w:hAnsi="Times New Roman" w:cs="Times New Roman"/>
          <w:sz w:val="28"/>
          <w:szCs w:val="28"/>
        </w:rPr>
        <w:t xml:space="preserve">, чтобы объяснить сущность, основные черты исторического явления. Например, сюжетный рисунок «Продажа крепостных».  </w:t>
      </w:r>
    </w:p>
    <w:p w:rsidR="001673BA" w:rsidRPr="001673BA" w:rsidRDefault="001673BA" w:rsidP="00E8351A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Для формирования чётких представлений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="005B100C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с помощью иллюстраций формируют</w:t>
      </w:r>
      <w:r w:rsidR="005B100C">
        <w:rPr>
          <w:rFonts w:ascii="Times New Roman" w:hAnsi="Times New Roman" w:cs="Times New Roman"/>
          <w:sz w:val="28"/>
          <w:szCs w:val="28"/>
        </w:rPr>
        <w:t>ся</w:t>
      </w:r>
      <w:r w:rsidRPr="001673BA">
        <w:rPr>
          <w:rFonts w:ascii="Times New Roman" w:hAnsi="Times New Roman" w:cs="Times New Roman"/>
          <w:sz w:val="28"/>
          <w:szCs w:val="28"/>
        </w:rPr>
        <w:t xml:space="preserve"> представления об историческом факте (изображения оружия и орудий труда).  </w:t>
      </w:r>
    </w:p>
    <w:p w:rsidR="001673BA" w:rsidRPr="001673BA" w:rsidRDefault="001673BA" w:rsidP="00E83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00C">
        <w:rPr>
          <w:rStyle w:val="a3"/>
          <w:rFonts w:ascii="Times New Roman" w:hAnsi="Times New Roman" w:cs="Times New Roman"/>
          <w:b w:val="0"/>
          <w:sz w:val="28"/>
          <w:szCs w:val="28"/>
        </w:rPr>
        <w:t>Важно не только показать изображение, но и объяснить его значение, происхождение</w:t>
      </w:r>
      <w:r w:rsidRPr="001673BA">
        <w:rPr>
          <w:rFonts w:ascii="Times New Roman" w:hAnsi="Times New Roman" w:cs="Times New Roman"/>
          <w:sz w:val="28"/>
          <w:szCs w:val="28"/>
        </w:rPr>
        <w:t xml:space="preserve">, а также связь с изучаемым материалом.  </w:t>
      </w:r>
    </w:p>
    <w:p w:rsidR="001673BA" w:rsidRPr="001673BA" w:rsidRDefault="001673BA" w:rsidP="00E8351A">
      <w:pPr>
        <w:pStyle w:val="2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73BA">
        <w:rPr>
          <w:sz w:val="28"/>
          <w:szCs w:val="28"/>
        </w:rPr>
        <w:t>Задания</w:t>
      </w:r>
    </w:p>
    <w:p w:rsidR="001673BA" w:rsidRPr="001673BA" w:rsidRDefault="001673BA" w:rsidP="00E83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 xml:space="preserve">Учитель может предложить </w:t>
      </w:r>
      <w:r w:rsidR="005B100C">
        <w:rPr>
          <w:rStyle w:val="a3"/>
          <w:rFonts w:ascii="Times New Roman" w:hAnsi="Times New Roman" w:cs="Times New Roman"/>
          <w:sz w:val="28"/>
          <w:szCs w:val="28"/>
        </w:rPr>
        <w:t xml:space="preserve">обучающимся различные </w:t>
      </w:r>
      <w:r w:rsidRPr="001673BA">
        <w:rPr>
          <w:rStyle w:val="a3"/>
          <w:rFonts w:ascii="Times New Roman" w:hAnsi="Times New Roman" w:cs="Times New Roman"/>
          <w:sz w:val="28"/>
          <w:szCs w:val="28"/>
        </w:rPr>
        <w:t>задания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="005B100C" w:rsidRPr="005B100C">
        <w:rPr>
          <w:rFonts w:ascii="Times New Roman" w:hAnsi="Times New Roman" w:cs="Times New Roman"/>
          <w:b/>
          <w:sz w:val="28"/>
          <w:szCs w:val="28"/>
        </w:rPr>
        <w:t>для</w:t>
      </w:r>
      <w:r w:rsidRPr="005B100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5B100C" w:rsidRPr="005B100C">
        <w:rPr>
          <w:rFonts w:ascii="Times New Roman" w:hAnsi="Times New Roman" w:cs="Times New Roman"/>
          <w:b/>
          <w:sz w:val="28"/>
          <w:szCs w:val="28"/>
        </w:rPr>
        <w:t>ы</w:t>
      </w:r>
      <w:r w:rsidRPr="005B100C">
        <w:rPr>
          <w:rFonts w:ascii="Times New Roman" w:hAnsi="Times New Roman" w:cs="Times New Roman"/>
          <w:b/>
          <w:sz w:val="28"/>
          <w:szCs w:val="28"/>
        </w:rPr>
        <w:t xml:space="preserve"> с иллюстрациями:  </w:t>
      </w:r>
    </w:p>
    <w:p w:rsidR="001673BA" w:rsidRPr="001673BA" w:rsidRDefault="001673BA" w:rsidP="00E8351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Fonts w:ascii="Times New Roman" w:hAnsi="Times New Roman" w:cs="Times New Roman"/>
          <w:sz w:val="28"/>
          <w:szCs w:val="28"/>
        </w:rPr>
        <w:t>определить, что изображено на иллюстрации, найти описание в тексте и сравнить с изображением;</w:t>
      </w:r>
    </w:p>
    <w:p w:rsidR="001673BA" w:rsidRPr="001673BA" w:rsidRDefault="001673BA" w:rsidP="00E8351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Fonts w:ascii="Times New Roman" w:hAnsi="Times New Roman" w:cs="Times New Roman"/>
          <w:sz w:val="28"/>
          <w:szCs w:val="28"/>
        </w:rPr>
        <w:lastRenderedPageBreak/>
        <w:t>найти, что новое можно узнать из иллюстрации.</w:t>
      </w:r>
    </w:p>
    <w:p w:rsidR="001673BA" w:rsidRPr="001673BA" w:rsidRDefault="001673BA" w:rsidP="00E83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Fonts w:ascii="Times New Roman" w:hAnsi="Times New Roman" w:cs="Times New Roman"/>
          <w:sz w:val="28"/>
          <w:szCs w:val="28"/>
        </w:rPr>
        <w:t> </w:t>
      </w:r>
    </w:p>
    <w:p w:rsidR="001673BA" w:rsidRPr="001673BA" w:rsidRDefault="005B100C" w:rsidP="00E83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Обучающиеся</w:t>
      </w:r>
      <w:r w:rsidR="001673BA" w:rsidRPr="001673BA">
        <w:rPr>
          <w:rStyle w:val="a3"/>
          <w:rFonts w:ascii="Times New Roman" w:hAnsi="Times New Roman" w:cs="Times New Roman"/>
          <w:sz w:val="28"/>
          <w:szCs w:val="28"/>
        </w:rPr>
        <w:t xml:space="preserve"> должны уметь описывать иллюстрацию</w:t>
      </w:r>
      <w:r w:rsidR="001673BA" w:rsidRPr="001673BA">
        <w:rPr>
          <w:rFonts w:ascii="Times New Roman" w:hAnsi="Times New Roman" w:cs="Times New Roman"/>
          <w:sz w:val="28"/>
          <w:szCs w:val="28"/>
        </w:rPr>
        <w:t> или рассказать об изображённом на ней событии. Необходимо обратить внимание на названия иллюстраций и текст под ними, дополняющий основной текст параграфа. </w:t>
      </w:r>
      <w:r w:rsidRPr="0016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3BA" w:rsidRPr="001673BA" w:rsidRDefault="001673BA" w:rsidP="00E83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Сравнение нескольких иллюстраций</w:t>
      </w:r>
      <w:r w:rsidRPr="001673BA">
        <w:rPr>
          <w:rFonts w:ascii="Times New Roman" w:hAnsi="Times New Roman" w:cs="Times New Roman"/>
          <w:sz w:val="28"/>
          <w:szCs w:val="28"/>
        </w:rPr>
        <w:t>, изображающих одно и то же явление в разные исторические эпохи, позволяет проследить их в развитии. </w:t>
      </w:r>
      <w:r w:rsidR="005B100C" w:rsidRPr="0016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00C" w:rsidRDefault="005B100C" w:rsidP="00E8351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673BA" w:rsidRPr="001673BA" w:rsidRDefault="001673BA" w:rsidP="00E83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 xml:space="preserve">Работа </w:t>
      </w:r>
      <w:r w:rsidR="005B100C">
        <w:rPr>
          <w:rStyle w:val="a3"/>
          <w:rFonts w:ascii="Times New Roman" w:hAnsi="Times New Roman" w:cs="Times New Roman"/>
          <w:sz w:val="28"/>
          <w:szCs w:val="28"/>
        </w:rPr>
        <w:t>обучающихся</w:t>
      </w:r>
      <w:r w:rsidRPr="001673BA">
        <w:rPr>
          <w:rStyle w:val="a3"/>
          <w:rFonts w:ascii="Times New Roman" w:hAnsi="Times New Roman" w:cs="Times New Roman"/>
          <w:sz w:val="28"/>
          <w:szCs w:val="28"/>
        </w:rPr>
        <w:t xml:space="preserve"> при работе с иллюстрациями оценивается по разным параметрам</w:t>
      </w:r>
      <w:r w:rsidRPr="001673BA">
        <w:rPr>
          <w:rFonts w:ascii="Times New Roman" w:hAnsi="Times New Roman" w:cs="Times New Roman"/>
          <w:sz w:val="28"/>
          <w:szCs w:val="28"/>
        </w:rPr>
        <w:t>: </w:t>
      </w:r>
      <w:r w:rsidR="005B100C" w:rsidRPr="0016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3BA" w:rsidRPr="001673BA" w:rsidRDefault="001673BA" w:rsidP="00E8351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Нацеленность на внимательное изучение изображения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="005B100C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задания, нацеленные на анализ иллюстрации.</w:t>
      </w:r>
    </w:p>
    <w:p w:rsidR="001673BA" w:rsidRPr="001673BA" w:rsidRDefault="001673BA" w:rsidP="00E8351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Ответ на основе имеющихся знаний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="005B100C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1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3BA">
        <w:rPr>
          <w:rFonts w:ascii="Times New Roman" w:hAnsi="Times New Roman" w:cs="Times New Roman"/>
          <w:sz w:val="28"/>
          <w:szCs w:val="28"/>
        </w:rPr>
        <w:t>задания, предполагающие ответ на основе дополнительных источников информации.</w:t>
      </w:r>
    </w:p>
    <w:p w:rsidR="001673BA" w:rsidRPr="001673BA" w:rsidRDefault="001673BA" w:rsidP="00E8351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BA">
        <w:rPr>
          <w:rStyle w:val="a3"/>
          <w:rFonts w:ascii="Times New Roman" w:hAnsi="Times New Roman" w:cs="Times New Roman"/>
          <w:sz w:val="28"/>
          <w:szCs w:val="28"/>
        </w:rPr>
        <w:t>Извлечение новых знаний</w:t>
      </w:r>
      <w:r w:rsidRPr="001673BA">
        <w:rPr>
          <w:rFonts w:ascii="Times New Roman" w:hAnsi="Times New Roman" w:cs="Times New Roman"/>
          <w:sz w:val="28"/>
          <w:szCs w:val="28"/>
        </w:rPr>
        <w:t> </w:t>
      </w:r>
      <w:r w:rsidR="005B100C" w:rsidRPr="00167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73BA">
        <w:rPr>
          <w:rFonts w:ascii="Times New Roman" w:hAnsi="Times New Roman" w:cs="Times New Roman"/>
          <w:sz w:val="28"/>
          <w:szCs w:val="28"/>
        </w:rPr>
        <w:t xml:space="preserve"> задания, позволяющие извлечь новые знания из иллюстрации.</w:t>
      </w:r>
    </w:p>
    <w:p w:rsidR="00B20668" w:rsidRPr="001673BA" w:rsidRDefault="00B20668" w:rsidP="00E8351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0668" w:rsidRPr="001673BA" w:rsidSect="00E8351A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2EF" w:rsidRDefault="003762EF" w:rsidP="00E8351A">
      <w:pPr>
        <w:spacing w:after="0" w:line="240" w:lineRule="auto"/>
      </w:pPr>
      <w:r>
        <w:separator/>
      </w:r>
    </w:p>
  </w:endnote>
  <w:endnote w:type="continuationSeparator" w:id="1">
    <w:p w:rsidR="003762EF" w:rsidRDefault="003762EF" w:rsidP="00E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8235"/>
      <w:docPartObj>
        <w:docPartGallery w:val="Page Numbers (Bottom of Page)"/>
        <w:docPartUnique/>
      </w:docPartObj>
    </w:sdtPr>
    <w:sdtContent>
      <w:p w:rsidR="00E8351A" w:rsidRDefault="00E8351A">
        <w:pPr>
          <w:pStyle w:val="ab"/>
          <w:jc w:val="right"/>
        </w:pPr>
        <w:r w:rsidRPr="00E835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5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35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50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35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51A" w:rsidRDefault="00E8351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2EF" w:rsidRDefault="003762EF" w:rsidP="00E8351A">
      <w:pPr>
        <w:spacing w:after="0" w:line="240" w:lineRule="auto"/>
      </w:pPr>
      <w:r>
        <w:separator/>
      </w:r>
    </w:p>
  </w:footnote>
  <w:footnote w:type="continuationSeparator" w:id="1">
    <w:p w:rsidR="003762EF" w:rsidRDefault="003762EF" w:rsidP="00E8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89F"/>
    <w:multiLevelType w:val="multilevel"/>
    <w:tmpl w:val="1DA6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131C"/>
    <w:multiLevelType w:val="multilevel"/>
    <w:tmpl w:val="B8C6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C3BD5"/>
    <w:multiLevelType w:val="multilevel"/>
    <w:tmpl w:val="1314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26BA3"/>
    <w:multiLevelType w:val="multilevel"/>
    <w:tmpl w:val="4ED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62E87"/>
    <w:multiLevelType w:val="multilevel"/>
    <w:tmpl w:val="4406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07F75"/>
    <w:multiLevelType w:val="multilevel"/>
    <w:tmpl w:val="2672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80602"/>
    <w:multiLevelType w:val="multilevel"/>
    <w:tmpl w:val="6A78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B64D4"/>
    <w:multiLevelType w:val="multilevel"/>
    <w:tmpl w:val="C12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976F6"/>
    <w:multiLevelType w:val="multilevel"/>
    <w:tmpl w:val="01E6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E13F1"/>
    <w:multiLevelType w:val="multilevel"/>
    <w:tmpl w:val="38A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926663"/>
    <w:multiLevelType w:val="multilevel"/>
    <w:tmpl w:val="3BC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93252"/>
    <w:multiLevelType w:val="multilevel"/>
    <w:tmpl w:val="BA80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41EA3"/>
    <w:multiLevelType w:val="multilevel"/>
    <w:tmpl w:val="060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B60A7"/>
    <w:multiLevelType w:val="multilevel"/>
    <w:tmpl w:val="832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A750A"/>
    <w:multiLevelType w:val="multilevel"/>
    <w:tmpl w:val="81B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C4C5F"/>
    <w:multiLevelType w:val="multilevel"/>
    <w:tmpl w:val="4C8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3E1141"/>
    <w:multiLevelType w:val="multilevel"/>
    <w:tmpl w:val="345A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4227AA"/>
    <w:multiLevelType w:val="multilevel"/>
    <w:tmpl w:val="A670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71B83"/>
    <w:multiLevelType w:val="multilevel"/>
    <w:tmpl w:val="58D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A3680"/>
    <w:multiLevelType w:val="multilevel"/>
    <w:tmpl w:val="17B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CB6860"/>
    <w:multiLevelType w:val="multilevel"/>
    <w:tmpl w:val="A688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907A50"/>
    <w:multiLevelType w:val="multilevel"/>
    <w:tmpl w:val="DD4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041E7E"/>
    <w:multiLevelType w:val="hybridMultilevel"/>
    <w:tmpl w:val="61E28540"/>
    <w:lvl w:ilvl="0" w:tplc="190C2F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14640A"/>
    <w:multiLevelType w:val="multilevel"/>
    <w:tmpl w:val="512C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19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20"/>
  </w:num>
  <w:num w:numId="15">
    <w:abstractNumId w:val="1"/>
  </w:num>
  <w:num w:numId="16">
    <w:abstractNumId w:val="10"/>
  </w:num>
  <w:num w:numId="17">
    <w:abstractNumId w:val="23"/>
  </w:num>
  <w:num w:numId="18">
    <w:abstractNumId w:val="7"/>
  </w:num>
  <w:num w:numId="19">
    <w:abstractNumId w:val="4"/>
  </w:num>
  <w:num w:numId="20">
    <w:abstractNumId w:val="22"/>
  </w:num>
  <w:num w:numId="21">
    <w:abstractNumId w:val="16"/>
  </w:num>
  <w:num w:numId="22">
    <w:abstractNumId w:val="3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68"/>
    <w:rsid w:val="001673BA"/>
    <w:rsid w:val="00245DAD"/>
    <w:rsid w:val="002D508E"/>
    <w:rsid w:val="003762EF"/>
    <w:rsid w:val="005054D7"/>
    <w:rsid w:val="005848A8"/>
    <w:rsid w:val="005B100C"/>
    <w:rsid w:val="006A1834"/>
    <w:rsid w:val="006B623B"/>
    <w:rsid w:val="00B20668"/>
    <w:rsid w:val="00CA6758"/>
    <w:rsid w:val="00DF2C60"/>
    <w:rsid w:val="00E8351A"/>
    <w:rsid w:val="00F27282"/>
    <w:rsid w:val="00FA14B1"/>
    <w:rsid w:val="00FE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B1"/>
  </w:style>
  <w:style w:type="paragraph" w:styleId="2">
    <w:name w:val="heading 2"/>
    <w:basedOn w:val="a"/>
    <w:link w:val="20"/>
    <w:uiPriority w:val="9"/>
    <w:qFormat/>
    <w:rsid w:val="00B20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6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20668"/>
    <w:rPr>
      <w:b/>
      <w:bCs/>
    </w:rPr>
  </w:style>
  <w:style w:type="character" w:styleId="a4">
    <w:name w:val="Hyperlink"/>
    <w:basedOn w:val="a0"/>
    <w:uiPriority w:val="99"/>
    <w:semiHidden/>
    <w:unhideWhenUsed/>
    <w:rsid w:val="00B206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0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E660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83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351A"/>
  </w:style>
  <w:style w:type="paragraph" w:styleId="ab">
    <w:name w:val="footer"/>
    <w:basedOn w:val="a"/>
    <w:link w:val="ac"/>
    <w:uiPriority w:val="99"/>
    <w:unhideWhenUsed/>
    <w:rsid w:val="00E83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51A"/>
  </w:style>
  <w:style w:type="table" w:styleId="ad">
    <w:name w:val="Table Grid"/>
    <w:basedOn w:val="a1"/>
    <w:uiPriority w:val="59"/>
    <w:rsid w:val="00E83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2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0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1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1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5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4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7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0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8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49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6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8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5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4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1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6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3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93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6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9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1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1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5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2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6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8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13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19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4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3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0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7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6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5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1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9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4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0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9B7C-6B30-4AF3-8090-2651DF0E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13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2025-11-13T12:35:00Z</dcterms:created>
  <dcterms:modified xsi:type="dcterms:W3CDTF">2025-11-14T12:31:00Z</dcterms:modified>
</cp:coreProperties>
</file>