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CE5" w:rsidRDefault="001B0CB3">
      <w:r>
        <w:t xml:space="preserve">                                                                        Статья</w:t>
      </w:r>
    </w:p>
    <w:p w:rsidR="001B0CB3" w:rsidRDefault="00F16B0F">
      <w:r>
        <w:t xml:space="preserve">                    «Применение новых образовательных технологий при работе со              </w:t>
      </w:r>
      <w:proofErr w:type="spellStart"/>
      <w:r>
        <w:t>слабомотивированными</w:t>
      </w:r>
      <w:proofErr w:type="spellEnd"/>
      <w:r>
        <w:t xml:space="preserve"> и одаренными детьми»</w:t>
      </w:r>
      <w:bookmarkStart w:id="0" w:name="_GoBack"/>
      <w:bookmarkEnd w:id="0"/>
    </w:p>
    <w:p w:rsidR="001B0CB3" w:rsidRDefault="001B0CB3"/>
    <w:p w:rsidR="00F16B0F" w:rsidRPr="00F16B0F" w:rsidRDefault="00F16B0F" w:rsidP="00F16B0F">
      <w:r w:rsidRPr="00F16B0F">
        <w:t>Каждому известна такая ситуация: ребенок может учиться, но ленив, безынициативен, ко всему относится спустя рукава. О таком говорят: не мотивирован… В современной школе вопрос о мотивации учения без преувеличения может быть назван центральным, так как мотив является источником деятельности и выпол</w:t>
      </w:r>
      <w:r>
        <w:t xml:space="preserve">няет функцию побуждения и смысла </w:t>
      </w:r>
      <w:r w:rsidRPr="00F16B0F">
        <w:t>образования. А в основе мотивации лежат, как говорят психологи, потребности и интересы личности. Следовательно, чтобы добиться хороших успехов в учебе школьников, необходимо сделать обучение желанным процессом. Мотивировать на учебную деятельность детей – значит так затронуть их интересы, склонности, чтобы у них появилось желание реализоваться в учебном процессе. Готовых ответов на вопросы «Что сделать, чтобы ребенок хотел учиться?» или «Как спланировать деятельность на уроке?» педагог не найдет ни в одном учебнике, ни в одном методическом пособии. Он сам должен сконструировать ту схему, которая подходит именно его предмету, именно этим учащимся, именно на этом этапе изучения темы с учетом условий обучения. Но все же в практике уже существует ряд форм нестандартного проведения уроков:</w:t>
      </w:r>
    </w:p>
    <w:p w:rsidR="00F16B0F" w:rsidRPr="00F16B0F" w:rsidRDefault="00F16B0F" w:rsidP="00F16B0F">
      <w:r w:rsidRPr="00F16B0F">
        <w:rPr>
          <w:b/>
          <w:bCs/>
        </w:rPr>
        <w:t>Урок-путешествие,</w:t>
      </w:r>
      <w:r w:rsidRPr="00F16B0F">
        <w:t> который предусматривают преодоление ряда этапов заданий на протяжении всего путешествия, тем самым заинтересовывая ученика, заманивая его в путь-дорогу по стране знаний.</w:t>
      </w:r>
    </w:p>
    <w:p w:rsidR="00F16B0F" w:rsidRPr="00F16B0F" w:rsidRDefault="00F16B0F" w:rsidP="00F16B0F">
      <w:r w:rsidRPr="00F16B0F">
        <w:rPr>
          <w:b/>
          <w:bCs/>
        </w:rPr>
        <w:t>Урок-экскурсия</w:t>
      </w:r>
      <w:r w:rsidRPr="00F16B0F">
        <w:t>. Экскурсии могут быть реальными, когда есть возможность посетить объект, и виртуальными, когда нет такой возможности.  </w:t>
      </w:r>
    </w:p>
    <w:p w:rsidR="00F16B0F" w:rsidRPr="00F16B0F" w:rsidRDefault="00F16B0F" w:rsidP="00F16B0F">
      <w:r w:rsidRPr="00F16B0F">
        <w:rPr>
          <w:b/>
          <w:bCs/>
        </w:rPr>
        <w:t>Урок-ролевая игра</w:t>
      </w:r>
      <w:r w:rsidRPr="00F16B0F">
        <w:t>. Уроки ролевых игр нравятся ученикам тем, что они могут примерить многие роли на себя, решать те или иные вопросы. Такие уроки дают почувствовать себя в роли взрослых, принимающих серьезные решения.</w:t>
      </w:r>
    </w:p>
    <w:p w:rsidR="00F16B0F" w:rsidRPr="00F16B0F" w:rsidRDefault="00F16B0F" w:rsidP="00F16B0F">
      <w:r w:rsidRPr="00F16B0F">
        <w:rPr>
          <w:b/>
          <w:bCs/>
        </w:rPr>
        <w:t>Урок-игра.</w:t>
      </w:r>
      <w:r w:rsidRPr="00F16B0F">
        <w:t xml:space="preserve"> К такой категории уроков относятся уроки–КВНы, викторины, </w:t>
      </w:r>
      <w:proofErr w:type="spellStart"/>
      <w:r w:rsidRPr="00F16B0F">
        <w:t>брейн</w:t>
      </w:r>
      <w:proofErr w:type="spellEnd"/>
      <w:r w:rsidRPr="00F16B0F">
        <w:t>-ринги и многие другие игровые уроки, написанные по телевизионным передачам.</w:t>
      </w:r>
    </w:p>
    <w:p w:rsidR="00F16B0F" w:rsidRPr="00F16B0F" w:rsidRDefault="00F16B0F" w:rsidP="00F16B0F">
      <w:r w:rsidRPr="00F16B0F">
        <w:rPr>
          <w:b/>
          <w:bCs/>
        </w:rPr>
        <w:t>Урок-аукцион.</w:t>
      </w:r>
      <w:r w:rsidRPr="00F16B0F">
        <w:t> Дает возможность учащимся показать себя. Цель «урока-аукциона» — повторить и укрепить знания учащихся по пройденной теме, показать практическое применение знаний. На уроках-аукционах ученики более самостоятельны в решении различных учебных заданий, у них есть возможность проявить себя (итоговый урок по разделу, итоговый урок при изучении материала)</w:t>
      </w:r>
    </w:p>
    <w:p w:rsidR="00F16B0F" w:rsidRPr="00F16B0F" w:rsidRDefault="00F16B0F" w:rsidP="00F16B0F">
      <w:r w:rsidRPr="00F16B0F">
        <w:rPr>
          <w:b/>
          <w:bCs/>
        </w:rPr>
        <w:t>Урок-сказка</w:t>
      </w:r>
      <w:r w:rsidRPr="00F16B0F">
        <w:t>. На уроке, вписанном в канву какой-либо сказки, дети выполняют задания сказочных героев, выручают их из плена, преодолевают различные препятствия и к концу урока есть ощутимый результат, и поставленная цель всегда достигается и реализуется. </w:t>
      </w:r>
      <w:r w:rsidRPr="00F16B0F">
        <w:rPr>
          <w:b/>
          <w:bCs/>
        </w:rPr>
        <w:t>Интегрированный урок.</w:t>
      </w:r>
      <w:r w:rsidRPr="00F16B0F">
        <w:t> Учащиеся применяют знания и умения, полученные на одном каком-то уроке, в совершенно другой области.</w:t>
      </w:r>
    </w:p>
    <w:p w:rsidR="00F16B0F" w:rsidRPr="00F16B0F" w:rsidRDefault="00F16B0F" w:rsidP="00F16B0F">
      <w:r w:rsidRPr="00F16B0F">
        <w:t xml:space="preserve"> Главное - продумать единую нить, которая смогла бы объединить два или несколько предметов для получения и закрепления определенных знаний и умений. Для создания успешной мотивации важно показать ребенку значимость получаемых знаний, т.е. возможность их применения в той или иной сфере. Важным условием повышения мотивации к учебно-познавательной деятельности на уроке служит наполнение урока жизненно важным содержанием. Урок педагог должен строить так, чтобы это было не только специально организованная форма познания, но и полноценное в социальном и нравственном отношении общение. Урок должен выступать средством </w:t>
      </w:r>
      <w:r w:rsidRPr="00F16B0F">
        <w:lastRenderedPageBreak/>
        <w:t>своеобразного коммуникативного фона учебной деятельности, направленного на формирование активно-положительного отношения к учебе и развитию познавательного интереса. Если разложить урок на основные элементы, то важно на каждом этапе педагогическими приемами поддерживать интерес - начиная с сообщения новой темы и заканчивая оцениванием и домашним заданием. Для «сильных» учащихся необходимо готовить дополнительные задания. Ученикам, которые стремятся к избеганию неудач (что выявлено с помощью диагностики), давать задания, ограждающие от публичного осуждения и критики. Создавать ситуацию успеха на уроке (атмосфера доверия, обращение по имени, доброжелательный визуальный контакт, постоянно проявление интереса к ученику, сопереживание ему). Стараться сделать ситуацию успеха достижимой, выбирая такие задания, при выполнении которых ученики чаще добиваются успехов, чем неудач.</w:t>
      </w:r>
    </w:p>
    <w:p w:rsidR="00AD0C60" w:rsidRPr="00AD0C60" w:rsidRDefault="00AD0C60" w:rsidP="00AD0C60">
      <w:r w:rsidRPr="00AD0C60">
        <w:t> </w:t>
      </w:r>
    </w:p>
    <w:p w:rsidR="001B0CB3" w:rsidRDefault="001B0CB3"/>
    <w:sectPr w:rsidR="001B0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FC"/>
    <w:rsid w:val="001B0CB3"/>
    <w:rsid w:val="00891CE5"/>
    <w:rsid w:val="00AD0C60"/>
    <w:rsid w:val="00BE40FC"/>
    <w:rsid w:val="00F1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7AA54"/>
  <w15:chartTrackingRefBased/>
  <w15:docId w15:val="{8C203CBB-D044-469B-B856-616E3A7E6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C6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6935">
              <w:marLeft w:val="0"/>
              <w:marRight w:val="0"/>
              <w:marTop w:val="150"/>
              <w:marBottom w:val="0"/>
              <w:divBdr>
                <w:top w:val="single" w:sz="6" w:space="14" w:color="DDDDDD"/>
                <w:left w:val="none" w:sz="0" w:space="0" w:color="auto"/>
                <w:bottom w:val="none" w:sz="0" w:space="11" w:color="auto"/>
                <w:right w:val="none" w:sz="0" w:space="0" w:color="auto"/>
              </w:divBdr>
            </w:div>
          </w:divsChild>
        </w:div>
        <w:div w:id="20723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9391">
              <w:marLeft w:val="0"/>
              <w:marRight w:val="0"/>
              <w:marTop w:val="150"/>
              <w:marBottom w:val="0"/>
              <w:divBdr>
                <w:top w:val="single" w:sz="6" w:space="14" w:color="DDDDDD"/>
                <w:left w:val="none" w:sz="0" w:space="0" w:color="auto"/>
                <w:bottom w:val="none" w:sz="0" w:space="11" w:color="auto"/>
                <w:right w:val="none" w:sz="0" w:space="0" w:color="auto"/>
              </w:divBdr>
              <w:divsChild>
                <w:div w:id="1222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0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9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93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05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2025-11-17T08:49:00Z</dcterms:created>
  <dcterms:modified xsi:type="dcterms:W3CDTF">2025-11-18T07:56:00Z</dcterms:modified>
</cp:coreProperties>
</file>