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B9" w:rsidRPr="00D14FD3" w:rsidRDefault="00752CBE" w:rsidP="00D14FD3">
      <w:pPr>
        <w:spacing w:line="360" w:lineRule="auto"/>
        <w:rPr>
          <w:sz w:val="28"/>
          <w:szCs w:val="28"/>
        </w:rPr>
      </w:pPr>
      <w:r>
        <w:rPr>
          <w:sz w:val="28"/>
          <w:szCs w:val="28"/>
        </w:rPr>
        <w:t xml:space="preserve">                         </w:t>
      </w:r>
      <w:r w:rsidR="00D14FD3">
        <w:rPr>
          <w:sz w:val="28"/>
          <w:szCs w:val="28"/>
        </w:rPr>
        <w:t xml:space="preserve">                      </w:t>
      </w:r>
      <w:r w:rsidRPr="00D93736">
        <w:rPr>
          <w:b/>
          <w:sz w:val="28"/>
          <w:szCs w:val="28"/>
        </w:rPr>
        <w:t>Введение</w:t>
      </w:r>
    </w:p>
    <w:p w:rsidR="007714AE" w:rsidRPr="007F24EA" w:rsidRDefault="00752CBE" w:rsidP="00D93736">
      <w:pPr>
        <w:spacing w:line="360" w:lineRule="auto"/>
        <w:rPr>
          <w:lang w:val="en-US"/>
        </w:rPr>
      </w:pPr>
      <w:r w:rsidRPr="00ED71A6">
        <w:t xml:space="preserve">        Игра в дошкольном детстве имеет высокое развивающее значение. Сами по себе игры становятся новыми. Большой интерес для дошкольников представляют игры в процессе обучения. Это игры, заставляющие думать, предоставляющие возможность ребенку проверить и развить свои способности, включающие его в соревнования с другими сверстниками. Участие дошкольников в таких играх способствует их самоутверждению, развивает настойчивость, стремление к успеху и различные мотивационные качества. В таких играх совершенствуется мышление, включая действия по планированию, прогнозированию, взвешиванию шансов на успех, выбору альтернатив. Вопрос о природе и сущности игры волновал и до сих пор продолжает привлекать внимание многих исследователей, таких как: Гальперин П.Я., В.Л.Данилова, Запорожец А.В., Эльконин Д.Б.. Разные подходы к детской игре отражены во многих работах. Среди этих подходов можно выделить объяснение природы сущности детской игры, как формы общения (Лисина М.И.), либо как формы деятельности, в том числе усвоения деятельности взрослых (Эльконин Д.Б.), либо как проявление и условие умственного развития (Пиаже Ж.). Каждый из этих подходов, выделяя какую-то сторону игры, в конечном счете, оказывается недостаточным для объяснения сущности, специфики детской игры в целом. Игра – это наиболее доступный для детей вид деятельности, способ переработки из окружающего мира полученных впечатлений. В игре ярко проявляются мышления и воображения ребенка, его эмоциональность, активность, развивающая потребность в общении. Интересная игра повышает умственную активность ребенка, и он может решить более трудную задачу</w:t>
      </w:r>
      <w:r w:rsidR="00A3087C">
        <w:t>,</w:t>
      </w:r>
      <w:r w:rsidRPr="00ED71A6">
        <w:t xml:space="preserve"> чем на занятии. Игра – это только один из методов, и она дает хорошие результаты только в сочетании с другими: наблюдением, беседами, чтением и т.д. Играя</w:t>
      </w:r>
      <w:r w:rsidR="00A3087C">
        <w:t>,</w:t>
      </w:r>
      <w:r w:rsidRPr="00ED71A6">
        <w:t xml:space="preserve"> дети учатся применять свои знания и умения на практике, пользоваться ими в разных условиях. Игра – это самостоятельная деятельность, в которой дети вступают в общение со сверстниками. Их объединяет общая цель, совместные усилия к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Игра занимает большое место в системе физического, нравственного, трудового и эстетического воспитания. Ребенку нужна активная деятельность, способствующая повышению его жизненного тонуса, удовлетворяющая его интересы, социальные потребности. Игра имеет большое образовательное значение, она тесно связана с обучением на занятиях, с наблюдениями повседневной жизни. Они учатся решать самостоятельно игровые задачи, находить лучший способ осуществления задуманного. Пользоваться своими знаниями, выражать их словами. Нередко игра служит </w:t>
      </w:r>
      <w:r w:rsidRPr="00ED71A6">
        <w:lastRenderedPageBreak/>
        <w:t>поводом для сообщения новых знаний, для расширения кругозора. С развитием интереса к труду взрослых, к общественной жизни, к героическим подвигам людей у детей появляются первые мечты о будущей профессии, стремление подражать любимым героям. Все делает игры важным средством сознания направленности ребенка, который начинает складываться в дошкольном детстве. Таким образом, игровая деятельность является актуальной проблемой процесса обучения.</w:t>
      </w:r>
    </w:p>
    <w:p w:rsidR="00184FB9" w:rsidRPr="00ED71A6" w:rsidRDefault="00CB7DFF" w:rsidP="00D93736">
      <w:pPr>
        <w:spacing w:line="360" w:lineRule="auto"/>
        <w:rPr>
          <w:b/>
          <w:sz w:val="28"/>
          <w:szCs w:val="28"/>
        </w:rPr>
      </w:pPr>
      <w:r w:rsidRPr="00ED71A6">
        <w:rPr>
          <w:b/>
          <w:sz w:val="28"/>
          <w:szCs w:val="28"/>
        </w:rPr>
        <w:t xml:space="preserve">Глава 1. </w:t>
      </w:r>
      <w:r w:rsidRPr="00ED71A6">
        <w:rPr>
          <w:b/>
          <w:color w:val="000000"/>
          <w:sz w:val="28"/>
          <w:szCs w:val="28"/>
        </w:rPr>
        <w:t>Теоретические основы использования игры в процессе обучения</w:t>
      </w:r>
    </w:p>
    <w:p w:rsidR="00CB7DFF" w:rsidRPr="00ED71A6" w:rsidRDefault="00CB7DFF" w:rsidP="00D93736">
      <w:pPr>
        <w:spacing w:line="360" w:lineRule="auto"/>
        <w:rPr>
          <w:b/>
          <w:sz w:val="28"/>
          <w:szCs w:val="28"/>
        </w:rPr>
      </w:pPr>
      <w:r w:rsidRPr="00ED71A6">
        <w:rPr>
          <w:b/>
          <w:sz w:val="28"/>
          <w:szCs w:val="28"/>
        </w:rPr>
        <w:t xml:space="preserve">1.1. Понятие и сущность игры </w:t>
      </w:r>
    </w:p>
    <w:p w:rsidR="00CB7DFF" w:rsidRPr="00ED71A6" w:rsidRDefault="00CB7DFF" w:rsidP="00D93736">
      <w:pPr>
        <w:pStyle w:val="2"/>
        <w:spacing w:line="360" w:lineRule="auto"/>
        <w:ind w:left="-720" w:firstLine="360"/>
      </w:pPr>
      <w:r w:rsidRPr="00ED71A6">
        <w:t xml:space="preserve">Игра – явление многогранное, ее можно рассматривать как особую форму существования всех без исключения сторон жизнедеятельности коллектива. Столь же много оттенков появляется с игрой в педагогическом руководстве воспитательным процессом. Огромная роль  в развитии </w:t>
      </w:r>
      <w:bookmarkStart w:id="0" w:name="_GoBack"/>
      <w:bookmarkEnd w:id="0"/>
      <w:r w:rsidRPr="00ED71A6">
        <w:t>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 [18]. Прежде всего, игра, поскольку речь идет об играх человека и ребенка,– это осмысленная деятельность, т. е. совокупность осмысленных действий, объединенных единством мотива. Игра это деятельность, она является выражением определенного отношения личности к окружающей действительности. Игра человека – порождение деятельности, посредством которой человек преобразует действительность и изменяет мир. Суть человеческой игры – в способности, отображая, преображать действительность</w:t>
      </w:r>
      <w:r w:rsidRPr="00ED71A6">
        <w:rPr>
          <w:i/>
          <w:iCs/>
        </w:rPr>
        <w:t>.</w:t>
      </w:r>
      <w:r w:rsidRPr="00ED71A6">
        <w:t xml:space="preserve"> В игре впервые формируется и проявляется потребность ребенка воздействовать на мир  в этом основное, центральное и самое общее значение игры [6].Слово "игра", "играть" в русском языке чрезвычайно многозначны. Слово "игра" употребляется в значении развлечения, в переносном значении. Е.А. Поправский говорит, что понятие об "игре" вообще имеет некоторую разницу у разных народов. Так у древних греков слово "игра" означало собою действия, свойственные детям, выражая главным образом то, что у нас называется "придаваться ребячеству". У евреев слово "игра" соответствовало понятию о шутке и смехе</w:t>
      </w:r>
      <w:r w:rsidR="00A3087C">
        <w:t xml:space="preserve">.       </w:t>
      </w:r>
      <w:r w:rsidRPr="00ED71A6">
        <w:t xml:space="preserve"> Впоследствии</w:t>
      </w:r>
      <w:r w:rsidR="00A3087C">
        <w:t xml:space="preserve"> </w:t>
      </w:r>
      <w:r w:rsidRPr="00ED71A6">
        <w:t xml:space="preserve"> на всех европейских языках слово "игра" стали обозначать обширный круг действий человеческих, с одной стороны не претендующих на тяжелую работу, с другой стороны – доставляющих людям веселье и удовольствие. Таким образом, в этот круг понятий стало входить все, и</w:t>
      </w:r>
      <w:r w:rsidR="00A3087C">
        <w:t>,</w:t>
      </w:r>
      <w:r w:rsidRPr="00ED71A6">
        <w:t xml:space="preserve"> </w:t>
      </w:r>
      <w:proofErr w:type="gramStart"/>
      <w:r w:rsidRPr="00ED71A6">
        <w:t>начиная от детской игры в солдатики до трагического</w:t>
      </w:r>
      <w:proofErr w:type="gramEnd"/>
      <w:r w:rsidRPr="00ED71A6">
        <w:t xml:space="preserve"> воспроизведения героев на сцене театра.</w:t>
      </w:r>
      <w:r w:rsidR="002D6A36" w:rsidRPr="00ED71A6">
        <w:t xml:space="preserve"> </w:t>
      </w:r>
      <w:r w:rsidRPr="00ED71A6">
        <w:t xml:space="preserve">Слово "игра" не является понятием в строгом смысле этого слова. Может быть </w:t>
      </w:r>
      <w:r w:rsidRPr="00ED71A6">
        <w:lastRenderedPageBreak/>
        <w:t xml:space="preserve">именно потому, что целый ряд исследователей пытались найти нечто общее между самыми разнообразными и разнокачественными действиями, обозначенными словом "игра", мы не имеем до настоящего времени удовлетворительного объяснения разных форм игры. Исследования путешественников и этнографов, содержащие материал о положении ребенка в обществе, находящемся на относительно низком уровне истории развития, дают достаточно оснований для гипотезы о возникновении и развитии детской игры. На различных стадиях развития общества, когда основным способом добывания пищи являлось собирательство с применением простейших орудий, игры не существовало. Дети рано включались в жизнь взрослых. Усложнение орудий труда, переход к охоте, скотоводству привели к существенному изменению положения ребенка в обществе. Возникла потребность в специальной подготовке будущего охотника. В связи с этим взрослые изготовлять орудия для детей. Возникли игры-упражнения. Детские орудия увеличивались вместе с ростом ребенка. Общество в целом заинтересовано в подготовке детей к участию в будущем в самых ответственных и важных областях труда, и взрослые всячески содействуют играм-упражнениям детей, над которыми настраиваются игры соревнования, являющиеся своеобразным экзаменом и общественным смотром достижения детей. В дальнейшем появляется сюжетно-ролевая игра. </w:t>
      </w:r>
      <w:proofErr w:type="gramStart"/>
      <w:r w:rsidRPr="00ED71A6">
        <w:t>Игра</w:t>
      </w:r>
      <w:proofErr w:type="gramEnd"/>
      <w:r w:rsidRPr="00ED71A6">
        <w:t xml:space="preserve"> в которой ребенок применяет на себя и выполняет роль, соответственно каким-либо действиям взрослых. Дети, предоставленные сами себе, объединяются и организуют свою особую игровую жизнь, воспроизводящую в основных чертах общественные отношения и трудовую деятельность взрослых. Историческое развитие игры не повторяется. Таким образом</w:t>
      </w:r>
      <w:r w:rsidR="00A3087C">
        <w:t>,</w:t>
      </w:r>
      <w:r w:rsidRPr="00ED71A6">
        <w:t xml:space="preserve"> детство неотделимо от игры. Чем больше детства в культуре, тем важнее игра для общества.</w:t>
      </w:r>
    </w:p>
    <w:p w:rsidR="00D93736" w:rsidRPr="00ED71A6" w:rsidRDefault="00D93736" w:rsidP="00ED71A6">
      <w:pPr>
        <w:pStyle w:val="2"/>
        <w:spacing w:line="360" w:lineRule="auto"/>
        <w:rPr>
          <w:b/>
        </w:rPr>
      </w:pPr>
    </w:p>
    <w:p w:rsidR="00CB7DFF" w:rsidRPr="00ED71A6" w:rsidRDefault="00CB7DFF" w:rsidP="00ED71A6">
      <w:pPr>
        <w:pStyle w:val="2"/>
        <w:spacing w:line="360" w:lineRule="auto"/>
        <w:ind w:firstLine="360"/>
        <w:jc w:val="center"/>
        <w:rPr>
          <w:sz w:val="28"/>
          <w:szCs w:val="28"/>
        </w:rPr>
      </w:pPr>
      <w:r w:rsidRPr="00ED71A6">
        <w:rPr>
          <w:b/>
          <w:sz w:val="28"/>
          <w:szCs w:val="28"/>
        </w:rPr>
        <w:t>1.2.  Исторические предпосылки возникновения игры</w:t>
      </w:r>
    </w:p>
    <w:p w:rsidR="00CB7DFF" w:rsidRPr="00ED71A6" w:rsidRDefault="00CB7DFF" w:rsidP="00D93736">
      <w:pPr>
        <w:pStyle w:val="a8"/>
        <w:spacing w:line="360" w:lineRule="auto"/>
        <w:ind w:left="-720" w:firstLine="360"/>
      </w:pPr>
      <w:r w:rsidRPr="00ED71A6">
        <w:t>Игра – великое изобретение человека; она имеет для его биологического, социального и духовного развития не меньше, а, может быть, даже и большее значение, чем огонь и колесо.… В ней, как в зеркале отображалась история человечества со всеми его трагедиями и комедиями, сильными и слабыми сторонами. Еще в первобытном обществе существовали игры, изображавшие войну, охоту, земледельческие работы, переживания дикарей по поводу смерти раненого товарища. Игра была связана с разными видами искусства. Дикари играли как дети, в игру входили пляски, песни, элементы драматического и изобразительного искусства. Иногда играм приписывали магические действия. Таким образом, человеческая игра возникает как деятельность, отделившаяся от продуктивной трудовой деятельности и представляющая собой воспроизведение отношений между людьми [4]. Так появляется игра взрослых, игра как основа будущей эстетической, изобразительной деятельности.</w:t>
      </w:r>
    </w:p>
    <w:p w:rsidR="00CB7DFF" w:rsidRPr="00ED71A6" w:rsidRDefault="00CB7DFF" w:rsidP="00D93736">
      <w:pPr>
        <w:pStyle w:val="a8"/>
        <w:spacing w:line="360" w:lineRule="auto"/>
        <w:ind w:left="-720" w:firstLine="360"/>
      </w:pPr>
      <w:r w:rsidRPr="00ED71A6">
        <w:lastRenderedPageBreak/>
        <w:t>Детство существовало не всегда. О возникновении детства можно говорить лишь тогда, когда исчезает возможность непосредственного включения детей в производственный труд взрослых. К человеческому детству, как к особому этапу подготовки ребенка к будущей взрослой жизни предъявлялись все большие и большие требования. Чем выше развитие общества, тем сложнее становится период подготовки ребенка к взрослой жизни. Игра возникает в ходе исторического развития общества в результате изменения места ребенка в системе общественных отношений. Она социальна по своему происхождению, по своей природе [1].</w:t>
      </w:r>
    </w:p>
    <w:p w:rsidR="00CB7DFF" w:rsidRPr="00ED71A6" w:rsidRDefault="00CB7DFF" w:rsidP="00D93736">
      <w:pPr>
        <w:pStyle w:val="a8"/>
        <w:spacing w:line="360" w:lineRule="auto"/>
        <w:ind w:left="-720" w:firstLine="360"/>
      </w:pPr>
      <w:r w:rsidRPr="00ED71A6">
        <w:t>Игра не возникает стихийно, а складывается в процессе воспитания. Являясь мощным стимулом развития ребенка, она сама формируется под воздействием взрослых. В процессе взаимодействия ребенка с предметным миром, обязательно      при участии взрослого, не сразу, а на определенном этапе развития этого взаимодействия и возникает подлинно человеческая детская игра.</w:t>
      </w:r>
    </w:p>
    <w:p w:rsidR="00CB7DFF" w:rsidRPr="00ED71A6" w:rsidRDefault="00CB7DFF" w:rsidP="00D93736">
      <w:pPr>
        <w:pStyle w:val="a8"/>
        <w:spacing w:line="360" w:lineRule="auto"/>
        <w:ind w:left="-720" w:firstLine="360"/>
      </w:pPr>
      <w:r w:rsidRPr="00ED71A6">
        <w:t xml:space="preserve">«Игра, игровая деятельность, один из видов деятельности, характерных для животных и человека» – отмечается в Педагогической энциклопедии [10]. Понятие «игра» («игрища») в русском языке встречается еще в Лаврентьевской летописи.        </w:t>
      </w:r>
    </w:p>
    <w:p w:rsidR="00A53F66" w:rsidRPr="00ED71A6" w:rsidRDefault="00A53F66" w:rsidP="00D93736">
      <w:pPr>
        <w:spacing w:line="360" w:lineRule="auto"/>
        <w:ind w:left="-720" w:firstLine="360"/>
      </w:pPr>
      <w:r w:rsidRPr="00ED71A6">
        <w:t>В летописи говорится о лесных славянских племенах (радимичи, вятичи), которые «браци не бываху в них, но игрища между селы, схожахуся на игрища, на плясания и на все бесовьская игрища, и ту умыкаху жены себе».</w:t>
      </w:r>
    </w:p>
    <w:p w:rsidR="00A53F66" w:rsidRPr="00ED71A6" w:rsidRDefault="00A53F66" w:rsidP="00D93736">
      <w:pPr>
        <w:spacing w:line="360" w:lineRule="auto"/>
        <w:ind w:left="-720" w:firstLine="360"/>
      </w:pPr>
      <w:r w:rsidRPr="00ED71A6">
        <w:t>По свидетельству Платона, еще жрецы Древнего Египта славились конструированием специальных обучающих и воспитывающих игр. Арсенал таких игр пополнялся. Платон в своем «Государстве» этимологически сближал два слова: «воспитание» и «игра». Он справедливо утверждал, что обучение ремеслам и воинскому искусству немыслимо без игры.</w:t>
      </w:r>
    </w:p>
    <w:p w:rsidR="00A53F66" w:rsidRPr="00ED71A6" w:rsidRDefault="00A53F66" w:rsidP="00D93736">
      <w:pPr>
        <w:spacing w:line="360" w:lineRule="auto"/>
        <w:ind w:left="-720" w:firstLine="360"/>
      </w:pPr>
      <w:r w:rsidRPr="00ED71A6">
        <w:t xml:space="preserve">Попытку систематического изучения игры первым предпринял в конце </w:t>
      </w:r>
      <w:r w:rsidRPr="00ED71A6">
        <w:rPr>
          <w:lang w:val="en-US"/>
        </w:rPr>
        <w:t>xix</w:t>
      </w:r>
      <w:r w:rsidRPr="00ED71A6">
        <w:t xml:space="preserve"> века немецкий ученый К. Гросс, считавший, что в игре происходит предупражнение  инстинктов к будущим условиям борьбы за существование (“теория предупреждения”). К. Гросс называет игры изначальной школой поведения. Для него, какими бы внешними или внутренними факторами игры не мотивировались, смысл их именно в том, чтобы стать для детей школой жизни. </w:t>
      </w:r>
    </w:p>
    <w:p w:rsidR="00A53F66" w:rsidRPr="00ED71A6" w:rsidRDefault="00A53F66" w:rsidP="00D93736">
      <w:pPr>
        <w:spacing w:line="360" w:lineRule="auto"/>
        <w:ind w:left="-720" w:firstLine="360"/>
      </w:pPr>
      <w:r w:rsidRPr="00ED71A6">
        <w:t>Позицию К. Гросса продолжил польский педагог, терапевт и писатель  Януш Корчак, который считал, что игра – это возможность отыскать себя в обществе, себя в человечестве, себя во Вселенной. В играх заложена генетика прошлого, как и в народном досуге – песнях, танцах, фольклоре.</w:t>
      </w:r>
    </w:p>
    <w:p w:rsidR="00A53F66" w:rsidRPr="00ED71A6" w:rsidRDefault="00A53F66" w:rsidP="00D93736">
      <w:pPr>
        <w:spacing w:line="360" w:lineRule="auto"/>
        <w:ind w:left="-720" w:firstLine="360"/>
      </w:pPr>
      <w:r w:rsidRPr="00ED71A6">
        <w:t xml:space="preserve">Игра в любую историческую эпоху привлекала к себе внимание педагогов. В ней заключена реальная возможность, воспитывать и обучать ребенка в радости Ж.Ж. Руссо, И.Г.Песталоцци пытались развить способности детей в соответствии с законами природы и на основе </w:t>
      </w:r>
      <w:r w:rsidRPr="00ED71A6">
        <w:lastRenderedPageBreak/>
        <w:t xml:space="preserve">деятельности, стремление которой присуще всем детям. Центром педагогической системы Ф.Фребеля является теория игры.                                                               </w:t>
      </w:r>
    </w:p>
    <w:p w:rsidR="00A53F66" w:rsidRPr="00ED71A6" w:rsidRDefault="00A53F66" w:rsidP="00D93736">
      <w:pPr>
        <w:spacing w:line="360" w:lineRule="auto"/>
        <w:ind w:left="-720" w:firstLine="360"/>
      </w:pPr>
      <w:r w:rsidRPr="00ED71A6">
        <w:t>По Фребелю, детская игра – «зеркало жизни» и «свободное проявление внутреннего мира. Игра – мостик от внутреннего мира к природе». Природа представлялась Фребелю в виде единой и многообразной сферы [9].</w:t>
      </w:r>
    </w:p>
    <w:p w:rsidR="00A53F66" w:rsidRPr="00ED71A6" w:rsidRDefault="00A53F66" w:rsidP="00D93736">
      <w:pPr>
        <w:spacing w:line="360" w:lineRule="auto"/>
        <w:ind w:left="-720" w:firstLine="360"/>
      </w:pPr>
      <w:r w:rsidRPr="00ED71A6">
        <w:t>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социальных, профессиональных, творческих функций. В.Л.Сухомлинский писал: «Присмотримся внимательно, какое мест</w:t>
      </w:r>
      <w:r w:rsidR="00A3087C">
        <w:t>о занимает игра в жизни ребенка.</w:t>
      </w:r>
      <w:r w:rsidRPr="00ED71A6">
        <w:t xml:space="preserve"> Для него игра – это самое серьезное дело. В игре раскрывается перед детьми мир, раскрываются творческие способности личности. Без них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любознательности»[12]. </w:t>
      </w:r>
    </w:p>
    <w:p w:rsidR="00A53F66" w:rsidRPr="00ED71A6" w:rsidRDefault="00A53F66" w:rsidP="00D93736">
      <w:pPr>
        <w:spacing w:line="360" w:lineRule="auto"/>
        <w:ind w:left="-720" w:firstLine="360"/>
      </w:pPr>
      <w:r w:rsidRPr="00ED71A6">
        <w:t xml:space="preserve">В.Л. Сухомлинский так же   отмечал, что «…духовная жизнь ребенка полноценна лишь тогда, когда он живет в мире игры, сказки, музыки, фантазии, творчества» [12]. Сущность игры заключается в том, что в ней важен не результат, а сам </w:t>
      </w:r>
      <w:r w:rsidRPr="00ED71A6">
        <w:rPr>
          <w:i/>
        </w:rPr>
        <w:t>процесс,</w:t>
      </w:r>
      <w:r w:rsidRPr="00ED71A6">
        <w:t xml:space="preserve"> процесс переживаний, связанных с игровыми действиями. Хотя ситуации проигрываемые ребенком, воображаемые, но чувства, переживаемые им, реальны. В игре нет людей серьезнее, чем маленькие дети. Играя, они не только смеются, но и глубоко переживают, иногда страдают.</w:t>
      </w:r>
    </w:p>
    <w:p w:rsidR="00A53F66" w:rsidRPr="00ED71A6" w:rsidRDefault="00A53F66" w:rsidP="00D93736">
      <w:pPr>
        <w:spacing w:line="360" w:lineRule="auto"/>
        <w:ind w:left="-720" w:firstLine="360"/>
      </w:pPr>
      <w:r w:rsidRPr="00ED71A6">
        <w:t>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положительные чувства играющих детей. В игре совершенствуются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и лишь с очарованием высших форм творчества сравнимая прелесть.</w:t>
      </w:r>
    </w:p>
    <w:p w:rsidR="00A53F66" w:rsidRPr="00ED71A6" w:rsidRDefault="00A53F66" w:rsidP="00D93736">
      <w:pPr>
        <w:spacing w:line="360" w:lineRule="auto"/>
        <w:ind w:left="-720" w:firstLine="360"/>
      </w:pPr>
      <w:r w:rsidRPr="00ED71A6">
        <w:t xml:space="preserve">Таким образом, если игровые действия по своему содержанию незначимы для ребенка, то он может и не войти в игру, в игровое состояние, а будет лишь                                                                             </w:t>
      </w:r>
    </w:p>
    <w:p w:rsidR="00A53F66" w:rsidRPr="00ED71A6" w:rsidRDefault="00A53F66" w:rsidP="00D93736">
      <w:pPr>
        <w:spacing w:line="360" w:lineRule="auto"/>
        <w:ind w:left="-720" w:firstLine="360"/>
      </w:pPr>
      <w:r w:rsidRPr="00ED71A6">
        <w:t xml:space="preserve">механически исполнять роль, не переживая связанных с ней чувств. Нельзя человека насильно включить в игру, помимо его воли, как и в процессе творчества. </w:t>
      </w:r>
    </w:p>
    <w:p w:rsidR="00A53F66" w:rsidRPr="00ED71A6" w:rsidRDefault="00A53F66" w:rsidP="00D93736">
      <w:pPr>
        <w:spacing w:line="360" w:lineRule="auto"/>
        <w:ind w:left="-720" w:firstLine="360"/>
      </w:pPr>
      <w:r w:rsidRPr="00ED71A6">
        <w:t>Игра, как объект изучения, всегда привлекала к себе внимание ученых. Большой вклад в теорию игры внесли Е.А.Покровский, П.В.Иванова, В.Ф.Кудрявцева, В.Н.Харузина, А.Н.Соболева, О.И.Капица, Г.С.Виноградова. Все эти исследования   относятся к Х</w:t>
      </w:r>
      <w:proofErr w:type="gramStart"/>
      <w:r w:rsidRPr="00ED71A6">
        <w:rPr>
          <w:lang w:val="en-US"/>
        </w:rPr>
        <w:t>I</w:t>
      </w:r>
      <w:proofErr w:type="gramEnd"/>
      <w:r w:rsidRPr="00ED71A6">
        <w:t xml:space="preserve">Х – первой </w:t>
      </w:r>
      <w:r w:rsidRPr="00ED71A6">
        <w:lastRenderedPageBreak/>
        <w:t>трети ХХ вв., ценны, прежде всего, первозданностью своих материалов, извлеченных из самих глубин народной жизни, включали в себя описания только тех игр, которые попали в поле зрения наблюдателей.</w:t>
      </w:r>
    </w:p>
    <w:p w:rsidR="00A53F66" w:rsidRPr="00ED71A6" w:rsidRDefault="00A53F66" w:rsidP="00D93736">
      <w:pPr>
        <w:spacing w:line="360" w:lineRule="auto"/>
        <w:ind w:left="-720" w:firstLine="360"/>
      </w:pPr>
      <w:r w:rsidRPr="00ED71A6">
        <w:t xml:space="preserve">Через творчество и игрушки ребенок может успешно освоить многие элементы и виды человеческой деятельности. Ребенок, мало играющий, теряет в своем развитии, так как в игре «ребенок всегда выше своего среднего возраста, выше своего обычного повседневного поведения; он в игре как бы на голову выше самого себя» [12]. </w:t>
      </w:r>
    </w:p>
    <w:p w:rsidR="00A53F66" w:rsidRPr="00ED71A6" w:rsidRDefault="00A53F66" w:rsidP="00D93736">
      <w:pPr>
        <w:spacing w:line="360" w:lineRule="auto"/>
        <w:ind w:left="-720" w:firstLine="360"/>
      </w:pPr>
      <w:r w:rsidRPr="00ED71A6">
        <w:t>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 Возможно, игра прельщает ребенка своим непостижимым многообразием ситуаций, требующих от него активного проявления индивидуальности, сообразительности, находчивости, творчества. Советский писатель Василий Белов в своей книге “Лад” высказал мысль: “Каждый ребенок хочет играть, то есть жить творчески».</w:t>
      </w:r>
    </w:p>
    <w:p w:rsidR="00A53F66" w:rsidRPr="00ED71A6" w:rsidRDefault="00A53F66" w:rsidP="00D93736">
      <w:pPr>
        <w:spacing w:line="360" w:lineRule="auto"/>
      </w:pPr>
    </w:p>
    <w:p w:rsidR="00A53F66" w:rsidRPr="00ED71A6" w:rsidRDefault="00A53F66" w:rsidP="00D93736">
      <w:pPr>
        <w:spacing w:line="360" w:lineRule="auto"/>
        <w:rPr>
          <w:b/>
          <w:sz w:val="28"/>
          <w:szCs w:val="28"/>
        </w:rPr>
      </w:pPr>
      <w:r w:rsidRPr="00ED71A6">
        <w:rPr>
          <w:b/>
          <w:sz w:val="28"/>
          <w:szCs w:val="28"/>
        </w:rPr>
        <w:t>1.3. Классификация игр. Характеристика основных видов</w:t>
      </w:r>
    </w:p>
    <w:p w:rsidR="00845A53" w:rsidRPr="00ED71A6" w:rsidRDefault="00845A53" w:rsidP="00D93736">
      <w:pPr>
        <w:pStyle w:val="a8"/>
        <w:spacing w:line="360" w:lineRule="auto"/>
        <w:ind w:left="-720" w:firstLine="360"/>
      </w:pPr>
      <w:r w:rsidRPr="00ED71A6">
        <w:t xml:space="preserve">Каждый вид игры выполняет свою функцию в развитии ребенка. Наблюдаемое сегодня в теории и практике стирание граней между самодеятельными и обучающими играми недопустимо. В дошкольном  возрасте выделяются три класса игр: </w:t>
      </w:r>
    </w:p>
    <w:p w:rsidR="00845A53" w:rsidRPr="00ED71A6" w:rsidRDefault="00845A53" w:rsidP="00D93736">
      <w:pPr>
        <w:pStyle w:val="a8"/>
        <w:numPr>
          <w:ilvl w:val="0"/>
          <w:numId w:val="3"/>
        </w:numPr>
        <w:spacing w:after="0" w:line="360" w:lineRule="auto"/>
      </w:pPr>
      <w:r w:rsidRPr="00ED71A6">
        <w:t>игры, возникающие по инициативе ребенка – самодеятельные игры;</w:t>
      </w:r>
    </w:p>
    <w:p w:rsidR="00845A53" w:rsidRPr="00ED71A6" w:rsidRDefault="00845A53" w:rsidP="00D93736">
      <w:pPr>
        <w:pStyle w:val="a8"/>
        <w:numPr>
          <w:ilvl w:val="0"/>
          <w:numId w:val="3"/>
        </w:numPr>
        <w:spacing w:after="0" w:line="360" w:lineRule="auto"/>
      </w:pPr>
      <w:r w:rsidRPr="00ED71A6">
        <w:t>игры, возникающие по инициативе взрослого, внедряющего их с образовательной и воспитательной целью;</w:t>
      </w:r>
    </w:p>
    <w:p w:rsidR="00845A53" w:rsidRPr="00ED71A6" w:rsidRDefault="00845A53" w:rsidP="00D93736">
      <w:pPr>
        <w:pStyle w:val="a8"/>
        <w:numPr>
          <w:ilvl w:val="0"/>
          <w:numId w:val="3"/>
        </w:numPr>
        <w:spacing w:after="0" w:line="360" w:lineRule="auto"/>
      </w:pPr>
      <w:r w:rsidRPr="00ED71A6">
        <w:t>игры, идущие от исторически сложившихся традиций этноса – народные игры, которые могут возникать как по инициативе взрослого, так и более старших детей.</w:t>
      </w:r>
    </w:p>
    <w:p w:rsidR="00845A53" w:rsidRPr="00ED71A6" w:rsidRDefault="00845A53" w:rsidP="00D93736">
      <w:pPr>
        <w:pStyle w:val="a8"/>
        <w:spacing w:line="360" w:lineRule="auto"/>
        <w:ind w:left="-720" w:firstLine="360"/>
      </w:pPr>
      <w:r w:rsidRPr="00ED71A6">
        <w:t xml:space="preserve">Каждый из перечисленных классов игр, в свою очередь, представлен видами и подвидами. Так, в состав первого класса входят: игра – экспериментирование и сюжетные самодеятельные игры – сюжетно-образовательная, сюжетно-ролевая, режиссерская и театрализованная. Этот класс игр представляется наиболее продуктивным для развития интеллектуальной инициативы, творчества ребенка, которые проявляются в постановке себе и другим играющим новых игровых задач; для возникновения новых мотивов и видов деятельности. Именно игры,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 Именно самодеятельная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 взрослыми. </w:t>
      </w:r>
    </w:p>
    <w:p w:rsidR="00845A53" w:rsidRPr="00ED71A6" w:rsidRDefault="00845A53" w:rsidP="00D93736">
      <w:pPr>
        <w:pStyle w:val="a8"/>
        <w:tabs>
          <w:tab w:val="left" w:pos="1701"/>
        </w:tabs>
        <w:spacing w:line="360" w:lineRule="auto"/>
        <w:ind w:left="-720" w:firstLine="360"/>
      </w:pPr>
      <w:r w:rsidRPr="00ED71A6">
        <w:lastRenderedPageBreak/>
        <w:t xml:space="preserve">Второй класс игр включает игры обучающие (дидактические, сюжетно-дидактические и другие) и досуговые, к которым следует отнести игры-забавы, игры-развлечения, интеллектуальные. Все игры могут быть и самостоятельными, но они никогда не являются самодеятельными, так как за самостоятельностью в них стоит выученность правил, а не исходная инициатива ребенка в постановке  игровой задачи. </w:t>
      </w:r>
    </w:p>
    <w:p w:rsidR="00845A53" w:rsidRPr="00ED71A6" w:rsidRDefault="00845A53" w:rsidP="00D93736">
      <w:pPr>
        <w:pStyle w:val="a8"/>
        <w:spacing w:line="360" w:lineRule="auto"/>
        <w:ind w:left="-720" w:firstLine="360"/>
      </w:pPr>
      <w:r w:rsidRPr="00ED71A6">
        <w:t>Воспитательное и развивающее значение таких игр огромно. Они формируют культуру игры;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p>
    <w:p w:rsidR="00845A53" w:rsidRPr="00ED71A6" w:rsidRDefault="00845A53" w:rsidP="00D93736">
      <w:pPr>
        <w:pStyle w:val="a8"/>
        <w:spacing w:line="360" w:lineRule="auto"/>
        <w:ind w:left="-720" w:firstLine="360"/>
      </w:pPr>
      <w:r w:rsidRPr="00ED71A6">
        <w:t>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 в то же время в них появляется воспитательное и развивающее влияние игровой деятельности. Использование дидактических игр как средство обучения дошкольников определяется рядом причин:</w:t>
      </w:r>
    </w:p>
    <w:p w:rsidR="00845A53" w:rsidRPr="00ED71A6" w:rsidRDefault="00845A53" w:rsidP="00D93736">
      <w:pPr>
        <w:pStyle w:val="a8"/>
        <w:numPr>
          <w:ilvl w:val="0"/>
          <w:numId w:val="4"/>
        </w:numPr>
        <w:spacing w:after="0" w:line="360" w:lineRule="auto"/>
      </w:pPr>
      <w:r w:rsidRPr="00ED71A6">
        <w:t>опора на игровую деятельность, игровые формы и приемы – это наиболее адекватный путь включения детей в учебную работу;</w:t>
      </w:r>
    </w:p>
    <w:p w:rsidR="00845A53" w:rsidRPr="00ED71A6" w:rsidRDefault="00845A53" w:rsidP="00D93736">
      <w:pPr>
        <w:pStyle w:val="a8"/>
        <w:numPr>
          <w:ilvl w:val="0"/>
          <w:numId w:val="4"/>
        </w:numPr>
        <w:spacing w:after="0" w:line="360" w:lineRule="auto"/>
      </w:pPr>
      <w:r w:rsidRPr="00ED71A6">
        <w:t>освоение учебной деятельности, включение в нее детей идет медленно;</w:t>
      </w:r>
    </w:p>
    <w:p w:rsidR="00845A53" w:rsidRPr="00ED71A6" w:rsidRDefault="00845A53" w:rsidP="00D93736">
      <w:pPr>
        <w:pStyle w:val="a8"/>
        <w:numPr>
          <w:ilvl w:val="0"/>
          <w:numId w:val="4"/>
        </w:numPr>
        <w:spacing w:after="0" w:line="360" w:lineRule="auto"/>
      </w:pPr>
      <w:r w:rsidRPr="00ED71A6">
        <w:t>имеются возрастные особенности детей, связанные с недостаточной устойчивостью и произвольностью внимания, преимущественно произвольным развитием памяти, преобладанием наглядно-образного типа мышления. Дидактические игры способствуют развитию у детей психических процессов;</w:t>
      </w:r>
    </w:p>
    <w:p w:rsidR="00845A53" w:rsidRPr="00ED71A6" w:rsidRDefault="00845A53" w:rsidP="00D93736">
      <w:pPr>
        <w:pStyle w:val="a8"/>
        <w:numPr>
          <w:ilvl w:val="0"/>
          <w:numId w:val="4"/>
        </w:numPr>
        <w:spacing w:after="0" w:line="360" w:lineRule="auto"/>
      </w:pPr>
      <w:r w:rsidRPr="00ED71A6">
        <w:t xml:space="preserve">недостаточно сформирована познавательная мотивация. Мотив и содержание учебной деятельности не соответствуют друг другу. Существуют значительные трудности адоптации при поступлении в школу. Дидактическая игра во многом способствует преодолению указанных трудностей. </w:t>
      </w:r>
    </w:p>
    <w:p w:rsidR="00845A53" w:rsidRPr="00ED71A6" w:rsidRDefault="00845A53" w:rsidP="00D93736">
      <w:pPr>
        <w:pStyle w:val="a8"/>
        <w:spacing w:line="360" w:lineRule="auto"/>
        <w:ind w:left="-540" w:firstLine="540"/>
      </w:pPr>
      <w:r w:rsidRPr="00ED71A6">
        <w:t>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rsidR="00845A53" w:rsidRPr="00ED71A6" w:rsidRDefault="00845A53" w:rsidP="00D93736">
      <w:pPr>
        <w:pStyle w:val="a8"/>
        <w:tabs>
          <w:tab w:val="left" w:pos="1701"/>
        </w:tabs>
        <w:spacing w:line="360" w:lineRule="auto"/>
        <w:ind w:left="-720" w:firstLine="360"/>
      </w:pPr>
      <w:r w:rsidRPr="00ED71A6">
        <w:t>1)дидактическая задача;</w:t>
      </w:r>
    </w:p>
    <w:p w:rsidR="00845A53" w:rsidRPr="00ED71A6" w:rsidRDefault="00845A53" w:rsidP="00D93736">
      <w:pPr>
        <w:pStyle w:val="a8"/>
        <w:tabs>
          <w:tab w:val="left" w:pos="1701"/>
        </w:tabs>
        <w:spacing w:line="360" w:lineRule="auto"/>
        <w:ind w:left="-720" w:firstLine="360"/>
      </w:pPr>
      <w:r w:rsidRPr="00ED71A6">
        <w:t>2)игровые действия;</w:t>
      </w:r>
    </w:p>
    <w:p w:rsidR="00845A53" w:rsidRPr="00ED71A6" w:rsidRDefault="00845A53" w:rsidP="00D93736">
      <w:pPr>
        <w:pStyle w:val="a8"/>
        <w:tabs>
          <w:tab w:val="left" w:pos="1701"/>
        </w:tabs>
        <w:spacing w:line="360" w:lineRule="auto"/>
        <w:ind w:left="-720" w:firstLine="360"/>
      </w:pPr>
      <w:r w:rsidRPr="00ED71A6">
        <w:t>3)правила игры;</w:t>
      </w:r>
    </w:p>
    <w:p w:rsidR="00845A53" w:rsidRPr="00ED71A6" w:rsidRDefault="00845A53" w:rsidP="00D93736">
      <w:pPr>
        <w:pStyle w:val="a8"/>
        <w:tabs>
          <w:tab w:val="left" w:pos="1701"/>
        </w:tabs>
        <w:spacing w:line="360" w:lineRule="auto"/>
        <w:ind w:left="-720" w:firstLine="360"/>
      </w:pPr>
      <w:r w:rsidRPr="00ED71A6">
        <w:t>4)результат.</w:t>
      </w:r>
    </w:p>
    <w:p w:rsidR="00845A53" w:rsidRPr="00ED71A6" w:rsidRDefault="00845A53" w:rsidP="00D93736">
      <w:pPr>
        <w:pStyle w:val="a8"/>
        <w:tabs>
          <w:tab w:val="left" w:pos="1701"/>
        </w:tabs>
        <w:spacing w:line="360" w:lineRule="auto"/>
        <w:ind w:left="-720" w:firstLine="360"/>
      </w:pPr>
      <w:r w:rsidRPr="00ED71A6">
        <w:lastRenderedPageBreak/>
        <w:t>Дидактическая задача определяется целью обучения и воспитательного воздействия. Она формируется педагогом и отображает его обучающую деятельность. Так, например, в ряде дидактических игр в соответствии с программными задачами соответствующих учебных предметов закрепляется умение составить из букв слова, отрабатываются навыки счета.</w:t>
      </w:r>
    </w:p>
    <w:p w:rsidR="00845A53" w:rsidRPr="00ED71A6" w:rsidRDefault="00845A53" w:rsidP="00D93736">
      <w:pPr>
        <w:pStyle w:val="a8"/>
        <w:tabs>
          <w:tab w:val="left" w:pos="1701"/>
        </w:tabs>
        <w:spacing w:line="360" w:lineRule="auto"/>
        <w:ind w:left="-720" w:firstLine="360"/>
      </w:pPr>
      <w:r w:rsidRPr="00ED71A6">
        <w:t>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ребенка.</w:t>
      </w:r>
    </w:p>
    <w:p w:rsidR="00845A53" w:rsidRPr="00ED71A6" w:rsidRDefault="00845A53" w:rsidP="00D93736">
      <w:pPr>
        <w:pStyle w:val="a8"/>
        <w:tabs>
          <w:tab w:val="left" w:pos="1701"/>
        </w:tabs>
        <w:spacing w:line="360" w:lineRule="auto"/>
        <w:ind w:left="-720" w:firstLine="360"/>
      </w:pPr>
      <w:r w:rsidRPr="00ED71A6">
        <w:t>Игровые действия – основа игры. Чем разнообразней игровые действия, тем интереснее для детей сама игра и тем успешнее решаются познавательные и игровые задачи.</w:t>
      </w:r>
    </w:p>
    <w:p w:rsidR="00845A53" w:rsidRPr="00ED71A6" w:rsidRDefault="00845A53" w:rsidP="00D93736">
      <w:pPr>
        <w:pStyle w:val="a8"/>
        <w:tabs>
          <w:tab w:val="left" w:pos="1701"/>
        </w:tabs>
        <w:spacing w:line="360" w:lineRule="auto"/>
        <w:ind w:left="-720" w:firstLine="360"/>
        <w:rPr>
          <w:b/>
        </w:rPr>
      </w:pPr>
      <w:r w:rsidRPr="00ED71A6">
        <w:t xml:space="preserve">В разных играх игровые действия различны по их направленности и по отношению </w:t>
      </w:r>
      <w:proofErr w:type="gramStart"/>
      <w:r w:rsidRPr="00ED71A6">
        <w:t>к</w:t>
      </w:r>
      <w:proofErr w:type="gramEnd"/>
      <w:r w:rsidRPr="00ED71A6">
        <w:t xml:space="preserve"> играющим. Это, например, ролевые действия, отгадывания загадок, пространственные преобразования и т.д. Они связаны с игровым замыслом и исходят из него. Игровые действия являются средствами реализации игрового замысла, но включают и действия, направленные на выполнение дидактической задачи.</w:t>
      </w:r>
      <w:r w:rsidRPr="00ED71A6">
        <w:rPr>
          <w:b/>
        </w:rPr>
        <w:t xml:space="preserve"> </w:t>
      </w:r>
    </w:p>
    <w:p w:rsidR="00845A53" w:rsidRPr="00ED71A6" w:rsidRDefault="00845A53" w:rsidP="00D93736">
      <w:pPr>
        <w:pStyle w:val="a8"/>
        <w:tabs>
          <w:tab w:val="left" w:pos="1701"/>
        </w:tabs>
        <w:spacing w:line="360" w:lineRule="auto"/>
        <w:ind w:left="-720" w:firstLine="360"/>
      </w:pPr>
      <w:r w:rsidRPr="00ED71A6">
        <w:rPr>
          <w:b/>
        </w:rPr>
        <w:t xml:space="preserve">Правила игры. </w:t>
      </w:r>
      <w:r w:rsidRPr="00ED71A6">
        <w:t>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В дидактической игре правила являются</w:t>
      </w:r>
      <w:r w:rsidR="00A3087C">
        <w:t xml:space="preserve"> </w:t>
      </w:r>
      <w:r w:rsidRPr="00ED71A6">
        <w:t xml:space="preserve"> за</w:t>
      </w:r>
      <w:r w:rsidR="00A3087C">
        <w:t>д</w:t>
      </w:r>
      <w:r w:rsidRPr="00ED71A6">
        <w:t>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p>
    <w:p w:rsidR="00845A53" w:rsidRPr="00ED71A6" w:rsidRDefault="00845A53" w:rsidP="00D93736">
      <w:pPr>
        <w:pStyle w:val="a8"/>
        <w:tabs>
          <w:tab w:val="left" w:pos="1701"/>
        </w:tabs>
        <w:spacing w:line="360" w:lineRule="auto"/>
        <w:ind w:left="-720" w:firstLine="360"/>
      </w:pPr>
      <w:r w:rsidRPr="00ED71A6">
        <w:rPr>
          <w:b/>
        </w:rPr>
        <w:t xml:space="preserve">Подведение итогов – результат </w:t>
      </w:r>
      <w:r w:rsidRPr="00ED71A6">
        <w:t>подводится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и т.д. При этом необходимо отметить достижения каждого ребенка, подчеркнуть успехи отстающих детей.</w:t>
      </w:r>
      <w:r w:rsidRPr="00ED71A6">
        <w:rPr>
          <w:b/>
        </w:rPr>
        <w:t xml:space="preserve">            </w:t>
      </w:r>
      <w:r w:rsidRPr="00ED71A6">
        <w:t>При проведении игр необходимо сохранить все структурные элементы. Так как именно с их помощью решаются дидактические задачи.</w:t>
      </w:r>
    </w:p>
    <w:p w:rsidR="00845A53" w:rsidRPr="00ED71A6" w:rsidRDefault="00845A53" w:rsidP="00D93736">
      <w:pPr>
        <w:pStyle w:val="a8"/>
        <w:tabs>
          <w:tab w:val="left" w:pos="1701"/>
        </w:tabs>
        <w:spacing w:line="360" w:lineRule="auto"/>
        <w:ind w:left="-720" w:firstLine="360"/>
      </w:pPr>
      <w:r w:rsidRPr="00ED71A6">
        <w:t>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rsidR="00845A53" w:rsidRPr="00ED71A6" w:rsidRDefault="00845A53" w:rsidP="00D93736">
      <w:pPr>
        <w:pStyle w:val="a8"/>
        <w:tabs>
          <w:tab w:val="left" w:pos="1701"/>
        </w:tabs>
        <w:spacing w:line="360" w:lineRule="auto"/>
        <w:ind w:left="-720" w:firstLine="360"/>
      </w:pPr>
      <w:r w:rsidRPr="00ED71A6">
        <w:t>Таким образом, дидактическая игра – это игра только для ребенка, а для взрослого – это способ обучения. Цель дидактических игр – облегчить переход к учебным задачам, сделать его постепенным. Из сказанного выше можно сформулировать основные функции дидактических игр:</w:t>
      </w:r>
    </w:p>
    <w:p w:rsidR="00845A53" w:rsidRPr="00ED71A6" w:rsidRDefault="00845A53" w:rsidP="00D93736">
      <w:pPr>
        <w:pStyle w:val="a8"/>
        <w:numPr>
          <w:ilvl w:val="0"/>
          <w:numId w:val="5"/>
        </w:numPr>
        <w:spacing w:after="0" w:line="360" w:lineRule="auto"/>
      </w:pPr>
      <w:r w:rsidRPr="00ED71A6">
        <w:t>функция формирования психических новообразований;</w:t>
      </w:r>
    </w:p>
    <w:p w:rsidR="00845A53" w:rsidRPr="00ED71A6" w:rsidRDefault="00845A53" w:rsidP="00D93736">
      <w:pPr>
        <w:pStyle w:val="a8"/>
        <w:numPr>
          <w:ilvl w:val="0"/>
          <w:numId w:val="5"/>
        </w:numPr>
        <w:spacing w:after="0" w:line="360" w:lineRule="auto"/>
      </w:pPr>
      <w:r w:rsidRPr="00ED71A6">
        <w:lastRenderedPageBreak/>
        <w:t xml:space="preserve">функция формирования собственно учебной деятельности;  </w:t>
      </w:r>
    </w:p>
    <w:p w:rsidR="00845A53" w:rsidRPr="00ED71A6" w:rsidRDefault="00845A53" w:rsidP="00D93736">
      <w:pPr>
        <w:pStyle w:val="a8"/>
        <w:numPr>
          <w:ilvl w:val="0"/>
          <w:numId w:val="5"/>
        </w:numPr>
        <w:spacing w:after="0" w:line="360" w:lineRule="auto"/>
      </w:pPr>
      <w:r w:rsidRPr="00ED71A6">
        <w:t>функция формирования навыков самоконтроля и самооценки;</w:t>
      </w:r>
    </w:p>
    <w:p w:rsidR="00845A53" w:rsidRPr="00ED71A6" w:rsidRDefault="00845A53" w:rsidP="00D93736">
      <w:pPr>
        <w:pStyle w:val="a8"/>
        <w:numPr>
          <w:ilvl w:val="0"/>
          <w:numId w:val="5"/>
        </w:numPr>
        <w:spacing w:after="0" w:line="360" w:lineRule="auto"/>
      </w:pPr>
      <w:r w:rsidRPr="00ED71A6">
        <w:t>функция формирования адекватных взаимоотношений и освоение социальных ролей.</w:t>
      </w:r>
    </w:p>
    <w:p w:rsidR="00845A53" w:rsidRPr="00ED71A6" w:rsidRDefault="00845A53" w:rsidP="00D93736">
      <w:pPr>
        <w:pStyle w:val="a8"/>
        <w:spacing w:line="360" w:lineRule="auto"/>
      </w:pPr>
      <w:r w:rsidRPr="00ED71A6">
        <w:t>Таким образом, дидактическая игра – сложное, многогранное явление. Для организации и проведения дидактической игры необходимы следующие условия:</w:t>
      </w:r>
    </w:p>
    <w:p w:rsidR="00845A53" w:rsidRPr="00ED71A6" w:rsidRDefault="00845A53" w:rsidP="00D93736">
      <w:pPr>
        <w:pStyle w:val="a8"/>
        <w:numPr>
          <w:ilvl w:val="0"/>
          <w:numId w:val="2"/>
        </w:numPr>
        <w:spacing w:after="0" w:line="360" w:lineRule="auto"/>
        <w:ind w:left="-720" w:firstLine="360"/>
      </w:pPr>
      <w:r w:rsidRPr="00ED71A6">
        <w:t>наличие у педагога определенных знаний и умений относительно дидактических игр;</w:t>
      </w:r>
    </w:p>
    <w:p w:rsidR="00845A53" w:rsidRPr="00ED71A6" w:rsidRDefault="00845A53" w:rsidP="00D93736">
      <w:pPr>
        <w:pStyle w:val="a8"/>
        <w:numPr>
          <w:ilvl w:val="0"/>
          <w:numId w:val="2"/>
        </w:numPr>
        <w:spacing w:after="0" w:line="360" w:lineRule="auto"/>
        <w:ind w:left="-720" w:firstLine="360"/>
      </w:pPr>
      <w:r w:rsidRPr="00ED71A6">
        <w:t>выразительность проведения игры;</w:t>
      </w:r>
    </w:p>
    <w:p w:rsidR="00845A53" w:rsidRPr="00ED71A6" w:rsidRDefault="00845A53" w:rsidP="00D93736">
      <w:pPr>
        <w:pStyle w:val="a8"/>
        <w:numPr>
          <w:ilvl w:val="0"/>
          <w:numId w:val="2"/>
        </w:numPr>
        <w:spacing w:after="0" w:line="360" w:lineRule="auto"/>
        <w:ind w:left="-720" w:firstLine="360"/>
      </w:pPr>
      <w:r w:rsidRPr="00ED71A6">
        <w:t>необходимость включения педагога в игру;</w:t>
      </w:r>
    </w:p>
    <w:p w:rsidR="00845A53" w:rsidRPr="00ED71A6" w:rsidRDefault="00845A53" w:rsidP="00D93736">
      <w:pPr>
        <w:pStyle w:val="a8"/>
        <w:numPr>
          <w:ilvl w:val="0"/>
          <w:numId w:val="2"/>
        </w:numPr>
        <w:spacing w:after="0" w:line="360" w:lineRule="auto"/>
        <w:ind w:left="-720" w:firstLine="360"/>
      </w:pPr>
      <w:r w:rsidRPr="00ED71A6">
        <w:t>оптимальное сочетание занимательности и обучения;</w:t>
      </w:r>
    </w:p>
    <w:p w:rsidR="00845A53" w:rsidRPr="00ED71A6" w:rsidRDefault="00845A53" w:rsidP="00D93736">
      <w:pPr>
        <w:pStyle w:val="a8"/>
        <w:numPr>
          <w:ilvl w:val="0"/>
          <w:numId w:val="2"/>
        </w:numPr>
        <w:spacing w:after="0" w:line="360" w:lineRule="auto"/>
        <w:ind w:left="-720" w:firstLine="360"/>
      </w:pPr>
      <w:r w:rsidRPr="00ED71A6">
        <w:t>средство и способы, повышающие эмоциональное отношение детей к игре, следует рассматривать как не самоцель, а как путь, ведущий к выполнению дидактических задач;</w:t>
      </w:r>
    </w:p>
    <w:p w:rsidR="00845A53" w:rsidRPr="00ED71A6" w:rsidRDefault="00845A53" w:rsidP="00D93736">
      <w:pPr>
        <w:pStyle w:val="a8"/>
        <w:numPr>
          <w:ilvl w:val="0"/>
          <w:numId w:val="2"/>
        </w:numPr>
        <w:spacing w:after="0" w:line="360" w:lineRule="auto"/>
        <w:ind w:left="-720" w:firstLine="360"/>
      </w:pPr>
      <w:r w:rsidRPr="00ED71A6">
        <w:t>используемая в дидактической игре наглядность должна быть простой, доступной</w:t>
      </w:r>
      <w:proofErr w:type="gramStart"/>
      <w:r w:rsidR="00A3087C">
        <w:t xml:space="preserve"> ,</w:t>
      </w:r>
      <w:proofErr w:type="gramEnd"/>
      <w:r w:rsidR="00A3087C">
        <w:t xml:space="preserve">  </w:t>
      </w:r>
      <w:r w:rsidRPr="00ED71A6">
        <w:t xml:space="preserve"> емкой.           </w:t>
      </w:r>
    </w:p>
    <w:p w:rsidR="00845A53" w:rsidRPr="00ED71A6" w:rsidRDefault="00845A53" w:rsidP="00D93736">
      <w:pPr>
        <w:spacing w:line="360" w:lineRule="auto"/>
        <w:ind w:left="-720" w:firstLine="360"/>
      </w:pPr>
      <w:r w:rsidRPr="00ED71A6">
        <w:t xml:space="preserve">            Все дидактические игры можно разделить на три основных вида:</w:t>
      </w:r>
    </w:p>
    <w:p w:rsidR="00845A53" w:rsidRPr="00ED71A6" w:rsidRDefault="00845A53" w:rsidP="00D93736">
      <w:pPr>
        <w:spacing w:line="360" w:lineRule="auto"/>
        <w:ind w:left="-720" w:firstLine="360"/>
      </w:pPr>
      <w:r w:rsidRPr="00ED71A6">
        <w:t>1 – игры с предметами (игрушками, природным материалом);</w:t>
      </w:r>
    </w:p>
    <w:p w:rsidR="00845A53" w:rsidRPr="00ED71A6" w:rsidRDefault="00845A53" w:rsidP="00D93736">
      <w:pPr>
        <w:spacing w:line="360" w:lineRule="auto"/>
        <w:ind w:left="-720" w:firstLine="360"/>
      </w:pPr>
      <w:r w:rsidRPr="00ED71A6">
        <w:t>2 – настольные печатные;</w:t>
      </w:r>
    </w:p>
    <w:p w:rsidR="00845A53" w:rsidRPr="00ED71A6" w:rsidRDefault="00845A53" w:rsidP="00D93736">
      <w:pPr>
        <w:spacing w:line="360" w:lineRule="auto"/>
        <w:ind w:left="-720" w:firstLine="360"/>
      </w:pPr>
      <w:r w:rsidRPr="00ED71A6">
        <w:t>3 – словесные игры.</w:t>
      </w:r>
    </w:p>
    <w:p w:rsidR="00845A53" w:rsidRPr="00ED71A6" w:rsidRDefault="00845A53" w:rsidP="00D93736">
      <w:pPr>
        <w:spacing w:line="360" w:lineRule="auto"/>
        <w:ind w:left="-720" w:firstLine="360"/>
      </w:pPr>
      <w:r w:rsidRPr="00ED71A6">
        <w:t xml:space="preserve">В играх с предметами используются игрушки и реальные предметы. Играя с ними, дети учатся сравнивать, устанавливать сходство и различие предметов. </w:t>
      </w:r>
    </w:p>
    <w:p w:rsidR="00845A53" w:rsidRPr="00ED71A6" w:rsidRDefault="00845A53" w:rsidP="00D93736">
      <w:pPr>
        <w:spacing w:line="360" w:lineRule="auto"/>
        <w:ind w:left="-720" w:firstLine="360"/>
      </w:pPr>
      <w:r w:rsidRPr="00ED71A6">
        <w:t xml:space="preserve">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дошкольники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отвлеченного, логического мышления. </w:t>
      </w:r>
    </w:p>
    <w:p w:rsidR="00845A53" w:rsidRPr="00ED71A6" w:rsidRDefault="00845A53" w:rsidP="00D93736">
      <w:pPr>
        <w:spacing w:line="360" w:lineRule="auto"/>
        <w:ind w:left="-720" w:firstLine="360"/>
      </w:pPr>
      <w:r w:rsidRPr="00ED71A6">
        <w:t>В игре также используют предметы, в которых разница между ними менее заметна. В играх с предметами дошкольники выполняют задания, требующие сознательного запоминания количества и расположения предметов, нахождение отсутствующего предмета. Играя, они приобретают умения складывать из частей целое, выкладывать узоры из разнообразных форм.</w:t>
      </w:r>
    </w:p>
    <w:p w:rsidR="00845A53" w:rsidRPr="00ED71A6" w:rsidRDefault="00845A53" w:rsidP="00D93736">
      <w:pPr>
        <w:spacing w:line="360" w:lineRule="auto"/>
        <w:ind w:left="-720" w:firstLine="360"/>
      </w:pPr>
      <w:r w:rsidRPr="00ED71A6">
        <w:t>В дидактических играх широко используются разнообразные игрушки. В них ярко выражены цвет, форма, величина, материал из которого они сделаны. Это помогает учителю упражнять дошкольников в решении определенных дидактических задач.</w:t>
      </w:r>
    </w:p>
    <w:p w:rsidR="00845A53" w:rsidRPr="00ED71A6" w:rsidRDefault="00845A53" w:rsidP="00D93736">
      <w:pPr>
        <w:spacing w:line="360" w:lineRule="auto"/>
        <w:ind w:left="-720" w:firstLine="360"/>
      </w:pPr>
      <w:r w:rsidRPr="00ED71A6">
        <w:lastRenderedPageBreak/>
        <w:t>Игры с природным материалом учитель применяет при проведении таких дидактических игр, как “Чьи следы? “, “От какого дерева лист?”, “Разложи листья по убывающей величине” и.т.д. (</w:t>
      </w:r>
      <w:r w:rsidRPr="00ED71A6">
        <w:rPr>
          <w:b/>
        </w:rPr>
        <w:t>приложение №1</w:t>
      </w:r>
      <w:r w:rsidRPr="00ED71A6">
        <w:t>) В таких играх закрепляются знания об окружающей природной среде, формируются мыслительные процессы (анализ, синтез, классификация).</w:t>
      </w:r>
    </w:p>
    <w:p w:rsidR="00845A53" w:rsidRPr="00ED71A6" w:rsidRDefault="00845A53" w:rsidP="00D93736">
      <w:pPr>
        <w:spacing w:line="360" w:lineRule="auto"/>
        <w:ind w:left="-720" w:firstLine="360"/>
      </w:pPr>
      <w:r w:rsidRPr="00ED71A6">
        <w:t>Настольно-печатные игры разнообразны по видам: парные картинки, различные виды лото, домино (</w:t>
      </w:r>
      <w:r w:rsidRPr="00ED71A6">
        <w:rPr>
          <w:b/>
        </w:rPr>
        <w:t>приложение №2</w:t>
      </w:r>
      <w:r w:rsidRPr="00ED71A6">
        <w:t xml:space="preserve">). При их использовании решаются различные развивающие задачи. Так, например, игра, основанная на подборе картинок по парам. Дошкольники объединяют картинки не только по внешним признакам, но и по смыслу. </w:t>
      </w:r>
    </w:p>
    <w:p w:rsidR="00845A53" w:rsidRPr="00ED71A6" w:rsidRDefault="00845A53" w:rsidP="00D93736">
      <w:pPr>
        <w:spacing w:line="360" w:lineRule="auto"/>
        <w:ind w:left="-720" w:firstLine="360"/>
      </w:pPr>
      <w:r w:rsidRPr="00ED71A6">
        <w:t>Подбор картинок по общему признаку – классификация. Здесь от детей требуется обобщения, установление связи между предметами. Например,  в игре «Что растет в лесу?».</w:t>
      </w:r>
    </w:p>
    <w:p w:rsidR="00845A53" w:rsidRPr="00ED71A6" w:rsidRDefault="00845A53" w:rsidP="00D93736">
      <w:pPr>
        <w:spacing w:line="360" w:lineRule="auto"/>
        <w:ind w:left="-720" w:firstLine="360"/>
      </w:pPr>
      <w:r w:rsidRPr="00ED71A6">
        <w:t>Составление разрезных картинок направлено на развитие у детей умения из отдельных частей составлять целый предмет, логическому мышлению (</w:t>
      </w:r>
      <w:r w:rsidRPr="00ED71A6">
        <w:rPr>
          <w:b/>
        </w:rPr>
        <w:t>приложение№3</w:t>
      </w:r>
      <w:r w:rsidRPr="00ED71A6">
        <w:t>).</w:t>
      </w:r>
    </w:p>
    <w:p w:rsidR="00845A53" w:rsidRPr="00ED71A6" w:rsidRDefault="00845A53" w:rsidP="00D93736">
      <w:pPr>
        <w:spacing w:line="360" w:lineRule="auto"/>
        <w:ind w:left="-720" w:firstLine="360"/>
      </w:pPr>
      <w:r w:rsidRPr="00ED71A6">
        <w:t>Описание, рассказ по картинке с показом действий, движений направлено на развитие речи, воображения, творчества у дошкольников. Для того чтобы играющие отгадали, что нарисовано на картинке, ребенок  прибегает к имитации движений (например, животного, птицы и.т.д.)</w:t>
      </w:r>
    </w:p>
    <w:p w:rsidR="00845A53" w:rsidRPr="00ED71A6" w:rsidRDefault="00845A53" w:rsidP="00D93736">
      <w:pPr>
        <w:spacing w:line="360" w:lineRule="auto"/>
        <w:ind w:left="-720" w:firstLine="360"/>
      </w:pPr>
      <w:r w:rsidRPr="00ED71A6">
        <w:t xml:space="preserve">В этих играх формируются такие ценные качества личности ребенка, как способность к перевоплощению, к творческому поиску в создании необходимого образа. </w:t>
      </w:r>
    </w:p>
    <w:p w:rsidR="00845A53" w:rsidRPr="00ED71A6" w:rsidRDefault="00845A53" w:rsidP="00D93736">
      <w:pPr>
        <w:spacing w:line="360" w:lineRule="auto"/>
        <w:ind w:left="-720" w:firstLine="360"/>
      </w:pPr>
      <w:r w:rsidRPr="00ED71A6">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845A53" w:rsidRPr="00ED71A6" w:rsidRDefault="00845A53" w:rsidP="00D93736">
      <w:pPr>
        <w:spacing w:line="360" w:lineRule="auto"/>
        <w:ind w:left="-720" w:firstLine="360"/>
      </w:pPr>
      <w:r w:rsidRPr="00ED71A6">
        <w:t xml:space="preserve">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 </w:t>
      </w:r>
    </w:p>
    <w:p w:rsidR="00845A53" w:rsidRPr="00ED71A6" w:rsidRDefault="00845A53" w:rsidP="00D93736">
      <w:pPr>
        <w:spacing w:line="360" w:lineRule="auto"/>
        <w:ind w:left="-720" w:firstLine="360"/>
      </w:pPr>
      <w:r w:rsidRPr="00ED71A6">
        <w:t>Для удобства использования словесных игр в педагогическом процессе их условно можно объединить в четыре основные группы. В первую группу входят игры, с помощью которых формируют умение выделять существенные признаки предметов, явлений: «Отгадай-ка», «Магазин» (</w:t>
      </w:r>
      <w:r w:rsidRPr="00ED71A6">
        <w:rPr>
          <w:b/>
        </w:rPr>
        <w:t>приложение№4)</w:t>
      </w:r>
      <w:r w:rsidRPr="00ED71A6">
        <w:t>.</w:t>
      </w:r>
    </w:p>
    <w:p w:rsidR="00845A53" w:rsidRPr="00ED71A6" w:rsidRDefault="00845A53" w:rsidP="00D93736">
      <w:pPr>
        <w:spacing w:line="360" w:lineRule="auto"/>
        <w:ind w:left="-720" w:firstLine="360"/>
      </w:pPr>
      <w:r w:rsidRPr="00ED71A6">
        <w:t xml:space="preserve">Вторую группу составляют игры, используемые для развития умения сравнивать, сопоставлять, давать правильные умозаключения: “Похож – не похож”, «Кто больше заметит небылиц» </w:t>
      </w:r>
      <w:r w:rsidRPr="00ED71A6">
        <w:rPr>
          <w:b/>
        </w:rPr>
        <w:t>(приложение№5)</w:t>
      </w:r>
      <w:r w:rsidRPr="00ED71A6">
        <w:t xml:space="preserve"> и другие.</w:t>
      </w:r>
    </w:p>
    <w:p w:rsidR="00845A53" w:rsidRPr="00ED71A6" w:rsidRDefault="00845A53" w:rsidP="00D93736">
      <w:pPr>
        <w:spacing w:line="360" w:lineRule="auto"/>
        <w:ind w:left="-720" w:firstLine="360"/>
      </w:pPr>
      <w:r w:rsidRPr="00ED71A6">
        <w:lastRenderedPageBreak/>
        <w:t>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w:t>
      </w:r>
      <w:r w:rsidRPr="00ED71A6">
        <w:rPr>
          <w:b/>
        </w:rPr>
        <w:t>см. приложение №6</w:t>
      </w:r>
      <w:r w:rsidRPr="00ED71A6">
        <w:t>).</w:t>
      </w:r>
    </w:p>
    <w:p w:rsidR="00845A53" w:rsidRPr="00ED71A6" w:rsidRDefault="00845A53" w:rsidP="00D93736">
      <w:pPr>
        <w:spacing w:line="360" w:lineRule="auto"/>
        <w:ind w:left="-720" w:firstLine="360"/>
      </w:pPr>
      <w:r w:rsidRPr="00ED71A6">
        <w:t>В особую четвертую группу, выделены игры на развитие внимания, сообразительности, быстроты мышления: «Краски», «Летает, не летает» (</w:t>
      </w:r>
      <w:r w:rsidRPr="00ED71A6">
        <w:rPr>
          <w:b/>
        </w:rPr>
        <w:t>см. приложение №7</w:t>
      </w:r>
      <w:r w:rsidRPr="00ED71A6">
        <w:t>) и другие.</w:t>
      </w:r>
    </w:p>
    <w:p w:rsidR="00845A53" w:rsidRPr="00ED71A6" w:rsidRDefault="00845A53" w:rsidP="00D93736">
      <w:pPr>
        <w:spacing w:line="360" w:lineRule="auto"/>
        <w:ind w:left="-720" w:firstLine="360"/>
      </w:pPr>
      <w:r w:rsidRPr="00ED71A6">
        <w:t xml:space="preserve">Третий класс игр – </w:t>
      </w:r>
      <w:proofErr w:type="gramStart"/>
      <w:r w:rsidRPr="00ED71A6">
        <w:t>традиционные</w:t>
      </w:r>
      <w:proofErr w:type="gramEnd"/>
      <w:r w:rsidRPr="00ED71A6">
        <w:t xml:space="preserve"> или народные. Исторически они лежат в основе многих игр, относящихся </w:t>
      </w:r>
      <w:proofErr w:type="gramStart"/>
      <w:r w:rsidRPr="00ED71A6">
        <w:t>к</w:t>
      </w:r>
      <w:proofErr w:type="gramEnd"/>
      <w:r w:rsidRPr="00ED71A6">
        <w:t xml:space="preserve"> обучаемым и досуговым. </w:t>
      </w:r>
    </w:p>
    <w:p w:rsidR="00845A53" w:rsidRPr="00ED71A6" w:rsidRDefault="00845A53" w:rsidP="00D93736">
      <w:pPr>
        <w:spacing w:line="360" w:lineRule="auto"/>
        <w:ind w:left="-720" w:firstLine="360"/>
      </w:pPr>
      <w:r w:rsidRPr="00ED71A6">
        <w:t>Предметная среда народных игр также традиционна, они сами, и чаще представлена в музеях, а не в детских коллективах. Исследования, проведенные в последние годы, показали, что народные игры способствуют формированию у детей     универсальных родовых и психических способностей человека (сенсомоторной координации, произвольности поведения, символической функции мышления и другие), а также важнейших черт психологии этноса, создавшего игру.</w:t>
      </w:r>
    </w:p>
    <w:p w:rsidR="00845A53" w:rsidRPr="00ED71A6" w:rsidRDefault="00845A53" w:rsidP="00D93736">
      <w:pPr>
        <w:spacing w:line="360" w:lineRule="auto"/>
        <w:ind w:left="-720" w:firstLine="360"/>
      </w:pPr>
      <w:r w:rsidRPr="00ED71A6">
        <w:t xml:space="preserve">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среда. </w:t>
      </w:r>
    </w:p>
    <w:p w:rsidR="00D93736" w:rsidRDefault="00D9373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Default="00ED71A6" w:rsidP="00D93736">
      <w:pPr>
        <w:spacing w:line="360" w:lineRule="auto"/>
        <w:rPr>
          <w:b/>
        </w:rPr>
      </w:pPr>
    </w:p>
    <w:p w:rsidR="00ED71A6" w:rsidRPr="00ED71A6" w:rsidRDefault="00ED71A6" w:rsidP="00D93736">
      <w:pPr>
        <w:spacing w:line="360" w:lineRule="auto"/>
        <w:rPr>
          <w:b/>
        </w:rPr>
      </w:pPr>
    </w:p>
    <w:p w:rsidR="00D14FD3" w:rsidRPr="00ED71A6" w:rsidRDefault="00D14FD3" w:rsidP="00D93736">
      <w:pPr>
        <w:spacing w:line="360" w:lineRule="auto"/>
        <w:rPr>
          <w:b/>
        </w:rPr>
      </w:pPr>
    </w:p>
    <w:p w:rsidR="00845A53" w:rsidRPr="00ED71A6" w:rsidRDefault="00845A53" w:rsidP="00D93736">
      <w:pPr>
        <w:spacing w:line="360" w:lineRule="auto"/>
        <w:rPr>
          <w:b/>
          <w:sz w:val="28"/>
          <w:szCs w:val="28"/>
        </w:rPr>
      </w:pPr>
      <w:r w:rsidRPr="00ED71A6">
        <w:rPr>
          <w:b/>
          <w:sz w:val="28"/>
          <w:szCs w:val="28"/>
        </w:rPr>
        <w:t>Глава 2. Влияние игры на формирование и развитие личности ребенка</w:t>
      </w:r>
    </w:p>
    <w:p w:rsidR="00845A53" w:rsidRPr="00ED71A6" w:rsidRDefault="00845A53" w:rsidP="00D93736">
      <w:pPr>
        <w:spacing w:line="360" w:lineRule="auto"/>
        <w:rPr>
          <w:rFonts w:eastAsia="Batang"/>
          <w:b/>
        </w:rPr>
      </w:pPr>
    </w:p>
    <w:p w:rsidR="00845A53" w:rsidRPr="00ED71A6" w:rsidRDefault="00845A53" w:rsidP="00D93736">
      <w:pPr>
        <w:spacing w:line="360" w:lineRule="auto"/>
        <w:ind w:left="-720" w:firstLine="360"/>
      </w:pPr>
      <w:r w:rsidRPr="00ED71A6">
        <w:t>Когда ребенок играет ту или иную роль, он не просто фиктивно переносится в чужую личность; принимая на себя роль и входя в нее, он расширяет, обогащает, углубляет свою собственную личность. На этом отношении личности ребенка к его роли основывается значение игры для развития не только воображения, мышления, воли, но и личности ребенка в целом.</w:t>
      </w:r>
    </w:p>
    <w:p w:rsidR="00845A53" w:rsidRPr="00ED71A6" w:rsidRDefault="00845A53" w:rsidP="00D93736">
      <w:pPr>
        <w:spacing w:line="360" w:lineRule="auto"/>
        <w:ind w:left="-720" w:firstLine="360"/>
        <w:rPr>
          <w:rFonts w:eastAsia="Batang"/>
          <w:b/>
        </w:rPr>
      </w:pPr>
      <w:r w:rsidRPr="00ED71A6">
        <w:t xml:space="preserve">Как известно, само слово “личность” (по-латыни </w:t>
      </w:r>
      <w:r w:rsidRPr="00ED71A6">
        <w:rPr>
          <w:lang w:val="en-US"/>
        </w:rPr>
        <w:t>persona</w:t>
      </w:r>
      <w:r w:rsidRPr="00ED71A6">
        <w:t>), заимствованное римлянами у этрусков, первоначально означало “роль” (и до того – маску актера); римлянами оно употреблялось для обозначения общественной функции лица (</w:t>
      </w:r>
      <w:r w:rsidRPr="00ED71A6">
        <w:rPr>
          <w:lang w:val="en-US"/>
        </w:rPr>
        <w:t>persona</w:t>
      </w:r>
      <w:r w:rsidRPr="00ED71A6">
        <w:t xml:space="preserve"> </w:t>
      </w:r>
      <w:r w:rsidRPr="00ED71A6">
        <w:rPr>
          <w:lang w:val="en-US"/>
        </w:rPr>
        <w:t>patris</w:t>
      </w:r>
      <w:r w:rsidRPr="00ED71A6">
        <w:t xml:space="preserve">, </w:t>
      </w:r>
      <w:r w:rsidRPr="00ED71A6">
        <w:rPr>
          <w:lang w:val="en-US"/>
        </w:rPr>
        <w:t>regis</w:t>
      </w:r>
      <w:r w:rsidRPr="00ED71A6">
        <w:t xml:space="preserve">, </w:t>
      </w:r>
      <w:r w:rsidRPr="00ED71A6">
        <w:rPr>
          <w:lang w:val="en-US"/>
        </w:rPr>
        <w:t>accusatoris</w:t>
      </w:r>
      <w:r w:rsidRPr="00ED71A6">
        <w:t>).</w:t>
      </w:r>
    </w:p>
    <w:p w:rsidR="00845A53" w:rsidRPr="00ED71A6" w:rsidRDefault="00845A53" w:rsidP="00D93736">
      <w:pPr>
        <w:spacing w:line="360" w:lineRule="auto"/>
        <w:ind w:left="-720" w:firstLine="360"/>
      </w:pPr>
      <w:r w:rsidRPr="00ED71A6">
        <w:t>Личность и её роль в жизни теснейшим образом взаимосвязаны; и в игре через роли, которые ребенок на себя принимает, формируется и развивается его личность, он сам [3].</w:t>
      </w:r>
    </w:p>
    <w:p w:rsidR="00845A53" w:rsidRPr="00ED71A6" w:rsidRDefault="00845A53" w:rsidP="00D93736">
      <w:pPr>
        <w:spacing w:line="360" w:lineRule="auto"/>
        <w:ind w:left="-720" w:firstLine="360"/>
        <w:rPr>
          <w:rFonts w:eastAsia="Batang"/>
          <w:b/>
        </w:rPr>
      </w:pPr>
      <w:r w:rsidRPr="00ED71A6">
        <w:t>Игра теснейшим образом связана с развитием личности, и именно в период её особенно интенсивного развития – в детстве – она приобретает особое значение.</w:t>
      </w:r>
    </w:p>
    <w:p w:rsidR="00845A53" w:rsidRPr="00ED71A6" w:rsidRDefault="00845A53" w:rsidP="00D93736">
      <w:pPr>
        <w:autoSpaceDE w:val="0"/>
        <w:autoSpaceDN w:val="0"/>
        <w:spacing w:line="360" w:lineRule="auto"/>
        <w:ind w:left="-720" w:firstLine="360"/>
      </w:pPr>
      <w:r w:rsidRPr="00ED71A6">
        <w:t>В ранние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её свойств и обогащении её внутреннего содержания, морально-волевых качеств.</w:t>
      </w:r>
      <w:r w:rsidRPr="00ED71A6">
        <w:tab/>
      </w:r>
    </w:p>
    <w:p w:rsidR="00845A53" w:rsidRPr="00ED71A6" w:rsidRDefault="00845A53" w:rsidP="00D93736">
      <w:pPr>
        <w:autoSpaceDE w:val="0"/>
        <w:autoSpaceDN w:val="0"/>
        <w:spacing w:line="360" w:lineRule="auto"/>
        <w:ind w:left="-720" w:firstLine="360"/>
      </w:pPr>
      <w:r w:rsidRPr="00ED71A6">
        <w:t>В процессе развития обычно личную значимость и привлекательность приобретают, прежде всего, те действия и те проявления личности, которые, став доступными, еще не стали повседневными. Именно новые, только народившиеся и еще не укрепившиеся как нечто привычное приобретения развития по преимуществу входят в игру.</w:t>
      </w:r>
    </w:p>
    <w:p w:rsidR="00845A53" w:rsidRPr="00ED71A6" w:rsidRDefault="00845A53" w:rsidP="00D93736">
      <w:pPr>
        <w:autoSpaceDE w:val="0"/>
        <w:autoSpaceDN w:val="0"/>
        <w:spacing w:line="360" w:lineRule="auto"/>
        <w:ind w:left="-720" w:firstLine="360"/>
      </w:pPr>
      <w:r w:rsidRPr="00ED71A6">
        <w:t xml:space="preserve">Войдя в игру и </w:t>
      </w:r>
      <w:proofErr w:type="gramStart"/>
      <w:r w:rsidRPr="00ED71A6">
        <w:t>раз</w:t>
      </w:r>
      <w:proofErr w:type="gramEnd"/>
      <w:r w:rsidRPr="00ED71A6">
        <w:t xml:space="preserve"> за разом совершенствуясь в ней, соответствующие действия закрепляются; играя, ребенок все лучше овладевает ими: игра становится для него своеобразной школой жизни. В результате он в процессе игры развивается и получает подготовку к дальнейшей деятельности. Он играет потому, что развивается, и развивается потому, что играет. Игра – практика развития.</w:t>
      </w:r>
    </w:p>
    <w:p w:rsidR="00845A53" w:rsidRPr="00ED71A6" w:rsidRDefault="00845A53" w:rsidP="00D93736">
      <w:pPr>
        <w:autoSpaceDE w:val="0"/>
        <w:autoSpaceDN w:val="0"/>
        <w:spacing w:line="360" w:lineRule="auto"/>
        <w:ind w:left="-720" w:firstLine="360"/>
      </w:pPr>
      <w:r w:rsidRPr="00ED71A6">
        <w:t>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w:t>
      </w:r>
    </w:p>
    <w:p w:rsidR="00845A53" w:rsidRPr="00ED71A6" w:rsidRDefault="00845A53" w:rsidP="00D93736">
      <w:pPr>
        <w:autoSpaceDE w:val="0"/>
        <w:autoSpaceDN w:val="0"/>
        <w:spacing w:line="360" w:lineRule="auto"/>
        <w:ind w:left="-720" w:firstLine="360"/>
      </w:pPr>
      <w:r w:rsidRPr="00ED71A6">
        <w:t>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w:t>
      </w:r>
    </w:p>
    <w:p w:rsidR="00845A53" w:rsidRPr="00ED71A6" w:rsidRDefault="00845A53" w:rsidP="00D93736">
      <w:pPr>
        <w:autoSpaceDE w:val="0"/>
        <w:autoSpaceDN w:val="0"/>
        <w:spacing w:line="360" w:lineRule="auto"/>
        <w:ind w:left="-720" w:firstLine="360"/>
      </w:pPr>
      <w:r w:rsidRPr="00ED71A6">
        <w:lastRenderedPageBreak/>
        <w:t>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w:t>
      </w:r>
    </w:p>
    <w:p w:rsidR="00845A53" w:rsidRPr="00ED71A6" w:rsidRDefault="00845A53" w:rsidP="00D93736">
      <w:pPr>
        <w:autoSpaceDE w:val="0"/>
        <w:autoSpaceDN w:val="0"/>
        <w:spacing w:line="360" w:lineRule="auto"/>
        <w:ind w:left="-720" w:firstLine="360"/>
      </w:pPr>
      <w:r w:rsidRPr="00ED71A6">
        <w:t xml:space="preserve">В игре проявляются и удовлетворяются первые человеческие потребности и интересы ребенка; проявляясь, они в ней вместе с тем и формируются. В игре формируются все стороны психики ребенка. </w:t>
      </w:r>
    </w:p>
    <w:p w:rsidR="00845A53" w:rsidRPr="00ED71A6" w:rsidRDefault="00845A53" w:rsidP="00D93736">
      <w:pPr>
        <w:autoSpaceDE w:val="0"/>
        <w:autoSpaceDN w:val="0"/>
        <w:spacing w:line="360" w:lineRule="auto"/>
        <w:ind w:left="-720" w:firstLine="360"/>
      </w:pPr>
      <w:r w:rsidRPr="00ED71A6">
        <w:t xml:space="preserve">В игре у ребенка формируется воображение, которое заключает в себе и отлет от действительности, и проникновение в нее. </w:t>
      </w:r>
      <w:proofErr w:type="gramStart"/>
      <w:r w:rsidRPr="00ED71A6">
        <w:t>Способности к преобразованию действительности в образе и преобразованию ее в действии, ее изменению закладываются и подготовляются в игровом действии; в игре прокладывается путь от чувства к организованному действию и от действия к чувству; словом, в игре, как в фокусе, собираются, в ней проявляются и через нее формируются все стороны психической жизни личности;</w:t>
      </w:r>
      <w:proofErr w:type="gramEnd"/>
      <w:r w:rsidRPr="00ED71A6">
        <w:t xml:space="preserve"> в ролях, которые ребенок, играя, на себя принимает, расширяется, обогащается, углубляется сама личность ребенка. В игре в той или иной мере формируются свойства, необходимые для учения в школе, обусловливающие готовность к обучению.</w:t>
      </w:r>
    </w:p>
    <w:p w:rsidR="00845A53" w:rsidRPr="00ED71A6" w:rsidRDefault="00845A53" w:rsidP="00D93736">
      <w:pPr>
        <w:autoSpaceDE w:val="0"/>
        <w:autoSpaceDN w:val="0"/>
        <w:spacing w:line="360" w:lineRule="auto"/>
        <w:ind w:left="-720" w:firstLine="360"/>
      </w:pPr>
      <w:r w:rsidRPr="00ED71A6">
        <w:t>Игра является особенно спонтанным качеством ребенка, и вместе с тем вся она строится на взаимоотношениях ребенка с взрослыми.</w:t>
      </w:r>
    </w:p>
    <w:p w:rsidR="00845A53" w:rsidRPr="00ED71A6" w:rsidRDefault="00845A53" w:rsidP="00D93736">
      <w:pPr>
        <w:autoSpaceDE w:val="0"/>
        <w:autoSpaceDN w:val="0"/>
        <w:spacing w:line="360" w:lineRule="auto"/>
        <w:ind w:left="-720" w:firstLine="360"/>
      </w:pPr>
      <w:r w:rsidRPr="00ED71A6">
        <w:t>Из общения с взрослыми ребенок черпает и мотивы своих игр. При этом особенно сначала, существенная роль в развитии игр принадлежит подражанию действиям взрослых, окружающих ребенка.</w:t>
      </w:r>
    </w:p>
    <w:p w:rsidR="00845A53" w:rsidRPr="00ED71A6" w:rsidRDefault="00845A53" w:rsidP="00D93736">
      <w:pPr>
        <w:spacing w:line="360" w:lineRule="auto"/>
        <w:ind w:left="-720" w:firstLine="360"/>
      </w:pPr>
      <w:r w:rsidRPr="00ED71A6">
        <w:t>Впоследствии игра, особенно у взрослых, отделившись от неигровой деятельности и осложняясь в своем сюжетном содержании, вовсе уходит на подмостки, в театр, на эстраду, на сцену, отделяясь от жизни рампой, и принимает новые специфические формы и черты.</w:t>
      </w:r>
    </w:p>
    <w:p w:rsidR="00845A53" w:rsidRPr="00ED71A6" w:rsidRDefault="00845A53" w:rsidP="00E52325">
      <w:pPr>
        <w:spacing w:line="360" w:lineRule="auto"/>
        <w:ind w:left="-567" w:firstLine="153"/>
      </w:pPr>
      <w:r w:rsidRPr="00ED71A6">
        <w:t>Игра становится искусством. Это искусство требует большой особой работы над собой. Искусство становится специальностью, профессией. Игра здесь переходит в труд.</w:t>
      </w:r>
    </w:p>
    <w:p w:rsidR="00845A53" w:rsidRPr="00ED71A6" w:rsidRDefault="00845A53" w:rsidP="00D93736">
      <w:pPr>
        <w:autoSpaceDE w:val="0"/>
        <w:autoSpaceDN w:val="0"/>
        <w:spacing w:line="360" w:lineRule="auto"/>
        <w:ind w:left="-720" w:firstLine="360"/>
      </w:pPr>
      <w:r w:rsidRPr="00ED71A6">
        <w:t>Внутренний характер и результаты совершающегося в процессе игры развития зависят от того, какое содержание приобретает игра, отражая окружающую ребенка жизнь взрослых.</w:t>
      </w:r>
    </w:p>
    <w:p w:rsidR="00845A53" w:rsidRPr="00ED71A6" w:rsidRDefault="00845A53" w:rsidP="00D93736">
      <w:pPr>
        <w:spacing w:line="360" w:lineRule="auto"/>
        <w:ind w:left="-720" w:firstLine="360"/>
      </w:pPr>
      <w:r w:rsidRPr="00ED71A6">
        <w:t>Играет, как известно, и взрослый (шахматы, различные спортивные и другие игры). Игра и у него исходит из потребностей и интересов и служит развитию определенных способностей или сторон его личности. Но в жизни взрослого игра занимает уже иное место и приобретает иные формы [3; 11; 7].</w:t>
      </w:r>
    </w:p>
    <w:p w:rsidR="00845A53" w:rsidRPr="00ED71A6" w:rsidRDefault="00845A53" w:rsidP="00D93736">
      <w:pPr>
        <w:spacing w:line="360" w:lineRule="auto"/>
        <w:rPr>
          <w:rFonts w:eastAsia="Batang"/>
          <w:b/>
        </w:rPr>
      </w:pPr>
    </w:p>
    <w:p w:rsidR="00A53F66" w:rsidRPr="00ED71A6" w:rsidRDefault="00A53F66" w:rsidP="00D93736">
      <w:pPr>
        <w:spacing w:line="360" w:lineRule="auto"/>
      </w:pPr>
    </w:p>
    <w:p w:rsidR="00845A53" w:rsidRPr="00ED71A6" w:rsidRDefault="00845A53" w:rsidP="00D93736">
      <w:pPr>
        <w:spacing w:line="360" w:lineRule="auto"/>
      </w:pPr>
    </w:p>
    <w:p w:rsidR="00D93736" w:rsidRPr="00ED71A6" w:rsidRDefault="00D93736" w:rsidP="00D93736">
      <w:pPr>
        <w:spacing w:line="360" w:lineRule="auto"/>
        <w:rPr>
          <w:b/>
        </w:rPr>
      </w:pPr>
    </w:p>
    <w:p w:rsidR="00D93736" w:rsidRPr="00ED71A6" w:rsidRDefault="00D93736" w:rsidP="00D93736">
      <w:pPr>
        <w:spacing w:line="360" w:lineRule="auto"/>
        <w:rPr>
          <w:b/>
        </w:rPr>
      </w:pPr>
    </w:p>
    <w:p w:rsidR="00D93736" w:rsidRPr="00ED71A6" w:rsidRDefault="00D93736" w:rsidP="00D93736">
      <w:pPr>
        <w:spacing w:line="360" w:lineRule="auto"/>
        <w:rPr>
          <w:b/>
        </w:rPr>
      </w:pPr>
    </w:p>
    <w:p w:rsidR="00D93736" w:rsidRPr="00ED71A6" w:rsidRDefault="00D93736" w:rsidP="00D93736">
      <w:pPr>
        <w:spacing w:line="360" w:lineRule="auto"/>
        <w:rPr>
          <w:b/>
        </w:rPr>
      </w:pPr>
    </w:p>
    <w:p w:rsidR="007714AE" w:rsidRPr="00ED71A6" w:rsidRDefault="00845A53" w:rsidP="00D93736">
      <w:pPr>
        <w:spacing w:line="360" w:lineRule="auto"/>
        <w:rPr>
          <w:sz w:val="28"/>
          <w:szCs w:val="28"/>
        </w:rPr>
      </w:pPr>
      <w:r w:rsidRPr="00ED71A6">
        <w:rPr>
          <w:b/>
          <w:sz w:val="28"/>
          <w:szCs w:val="28"/>
        </w:rPr>
        <w:t>Глава 3.</w:t>
      </w:r>
      <w:r w:rsidRPr="00ED71A6">
        <w:rPr>
          <w:b/>
          <w:color w:val="000000"/>
          <w:sz w:val="28"/>
          <w:szCs w:val="28"/>
        </w:rPr>
        <w:t xml:space="preserve">  </w:t>
      </w:r>
      <w:r w:rsidR="007714AE" w:rsidRPr="00ED71A6">
        <w:rPr>
          <w:b/>
          <w:sz w:val="28"/>
          <w:szCs w:val="28"/>
        </w:rPr>
        <w:t>Значение игры для психического развития дошкольника</w:t>
      </w:r>
    </w:p>
    <w:p w:rsidR="00D93736" w:rsidRPr="00ED71A6" w:rsidRDefault="00D93736" w:rsidP="00D93736">
      <w:pPr>
        <w:spacing w:line="360" w:lineRule="auto"/>
        <w:ind w:left="-720" w:firstLine="360"/>
      </w:pPr>
      <w:r w:rsidRPr="00ED71A6">
        <w:t xml:space="preserve">Игра – это ведущий вид деятельности дошкольников. Несомненно, игра имеет наиболее существенное значение для формирования основных психических функций и процессов ребенка-дошкольника. Но является ли игровая деятельность основой его образа жизни и определяет ли </w:t>
      </w:r>
      <w:proofErr w:type="gramStart"/>
      <w:r w:rsidRPr="00ED71A6">
        <w:t>она</w:t>
      </w:r>
      <w:proofErr w:type="gramEnd"/>
      <w:r w:rsidRPr="00ED71A6">
        <w:t xml:space="preserve"> в конечном счете самый стержень личности ребенка как общественного существа? Не отрицая значения игры,  определяющим для формирования личности как общественного существа компонентом  всё же является неигровая повседневная бытовая деятельность ребенка, направленная на овладение правилами поведения и включения </w:t>
      </w:r>
      <w:r w:rsidR="00FA55F6" w:rsidRPr="00ED71A6">
        <w:t xml:space="preserve">в жизнь коллектива. Как </w:t>
      </w:r>
      <w:proofErr w:type="gramStart"/>
      <w:r w:rsidR="00FA55F6" w:rsidRPr="00ED71A6">
        <w:t>в</w:t>
      </w:r>
      <w:proofErr w:type="gramEnd"/>
      <w:r w:rsidR="00FA55F6" w:rsidRPr="00ED71A6">
        <w:t xml:space="preserve"> </w:t>
      </w:r>
      <w:proofErr w:type="gramStart"/>
      <w:r w:rsidR="00FA55F6" w:rsidRPr="00ED71A6">
        <w:t>пред</w:t>
      </w:r>
      <w:proofErr w:type="gramEnd"/>
      <w:r w:rsidR="00FA55F6" w:rsidRPr="00ED71A6">
        <w:t xml:space="preserve"> школьный</w:t>
      </w:r>
      <w:r w:rsidRPr="00ED71A6">
        <w:t xml:space="preserve"> период основным в развитии ребенка является овладение предметными действиями и речью, так в дошкольном возрасте основным является развитие поступка, регулируемого общественными нормами. Его формирование является основоположным приобретением или новообразованием дошкольного периода в развитии человека, что никак не исключает значения игры для формирования психики ребенка и обогащения его духовной жизни.</w:t>
      </w:r>
      <w:r w:rsidR="00FA55F6" w:rsidRPr="00ED71A6">
        <w:t xml:space="preserve"> </w:t>
      </w:r>
      <w:r w:rsidRPr="00ED71A6">
        <w:t xml:space="preserve">Ведущую роль игры в формировании психики ребенка отмечали крупнейшие педагоги и психологи (К.Д.Ушинский, Н.К.Крупская, А.М.Горький, А.В.Луначарский, А.С.Макаренко, Л.С.Выготский, А.Н.Леонтьев, Д.Б.Эльконин и др.). Ценность игровой деятельности заключается и в том, что она обладает наибольшими возможностями для формирования детского общества. Именно в игре наиболее полно активизируется общественная жизнь детей; она как никакая другая деятельность позволяет детям уже на самых ранних стадиях развития создавать самодеятельным путем те или иные формы общения. В игре как в ведущем виде деятельности активно формируется или перестраиваются психические процессы, начиная от </w:t>
      </w:r>
      <w:proofErr w:type="gramStart"/>
      <w:r w:rsidRPr="00ED71A6">
        <w:t>самых</w:t>
      </w:r>
      <w:proofErr w:type="gramEnd"/>
      <w:r w:rsidRPr="00ED71A6">
        <w:t xml:space="preserve"> простых и кончая самыми сложными.</w:t>
      </w:r>
    </w:p>
    <w:p w:rsidR="00D93736" w:rsidRDefault="00D93736" w:rsidP="00D93736">
      <w:pPr>
        <w:pStyle w:val="a4"/>
        <w:tabs>
          <w:tab w:val="left" w:pos="708"/>
        </w:tabs>
        <w:spacing w:line="360" w:lineRule="auto"/>
        <w:ind w:left="-720" w:firstLine="360"/>
      </w:pPr>
      <w:r w:rsidRPr="00ED71A6">
        <w:t>В игровой деятельности складываются особо благоприятные условия для развития интеллекта, для перехода от наглядно-действенного мышления к элементам словесно-логического мышления. Именно в игре развивается способность ребенка создавать системы обобщенных типичных образов и явлений, мысленно преобразовывать их [</w:t>
      </w:r>
      <w:r w:rsidRPr="00ED71A6">
        <w:rPr>
          <w:lang w:val="be-BY"/>
        </w:rPr>
        <w:t>2; 7; 11</w:t>
      </w:r>
      <w:r w:rsidRPr="00ED71A6">
        <w:t>]</w:t>
      </w:r>
      <w:r w:rsidRPr="00ED71A6">
        <w:rPr>
          <w:lang w:val="be-BY"/>
        </w:rPr>
        <w:t xml:space="preserve"> </w:t>
      </w:r>
      <w:r w:rsidRPr="00ED71A6">
        <w:t>.</w:t>
      </w: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Default="00ED71A6" w:rsidP="00D93736">
      <w:pPr>
        <w:pStyle w:val="a4"/>
        <w:tabs>
          <w:tab w:val="left" w:pos="708"/>
        </w:tabs>
        <w:spacing w:line="360" w:lineRule="auto"/>
        <w:ind w:left="-720" w:firstLine="360"/>
      </w:pPr>
    </w:p>
    <w:p w:rsidR="00ED71A6" w:rsidRPr="00ED71A6" w:rsidRDefault="00ED71A6" w:rsidP="00D93736">
      <w:pPr>
        <w:pStyle w:val="a4"/>
        <w:tabs>
          <w:tab w:val="left" w:pos="708"/>
        </w:tabs>
        <w:spacing w:line="360" w:lineRule="auto"/>
        <w:ind w:left="-720" w:firstLine="360"/>
      </w:pPr>
    </w:p>
    <w:p w:rsidR="00D93736" w:rsidRPr="00ED71A6" w:rsidRDefault="00D93736" w:rsidP="0018284D">
      <w:pPr>
        <w:pStyle w:val="1"/>
        <w:spacing w:line="360" w:lineRule="auto"/>
        <w:ind w:left="-426"/>
        <w:jc w:val="center"/>
        <w:rPr>
          <w:szCs w:val="28"/>
          <w:lang w:val="ru-RU"/>
        </w:rPr>
      </w:pPr>
      <w:r w:rsidRPr="00ED71A6">
        <w:rPr>
          <w:szCs w:val="28"/>
          <w:lang w:val="ru-RU"/>
        </w:rPr>
        <w:t>Заключение</w:t>
      </w:r>
    </w:p>
    <w:p w:rsidR="00D93736" w:rsidRDefault="00BE4DD0" w:rsidP="00E52325">
      <w:pPr>
        <w:pStyle w:val="1"/>
        <w:spacing w:line="360" w:lineRule="auto"/>
        <w:rPr>
          <w:b w:val="0"/>
          <w:sz w:val="24"/>
          <w:szCs w:val="24"/>
          <w:lang w:val="ru-RU"/>
        </w:rPr>
      </w:pPr>
      <w:r w:rsidRPr="00ED71A6">
        <w:rPr>
          <w:b w:val="0"/>
          <w:sz w:val="24"/>
          <w:szCs w:val="24"/>
          <w:lang w:val="ru-RU"/>
        </w:rPr>
        <w:t>И</w:t>
      </w:r>
      <w:r w:rsidR="00D93736" w:rsidRPr="00ED71A6">
        <w:rPr>
          <w:b w:val="0"/>
          <w:sz w:val="24"/>
          <w:szCs w:val="24"/>
          <w:lang w:val="ru-RU"/>
        </w:rPr>
        <w:t>гра возникает из потребности ре</w:t>
      </w:r>
      <w:r w:rsidRPr="00ED71A6">
        <w:rPr>
          <w:b w:val="0"/>
          <w:sz w:val="24"/>
          <w:szCs w:val="24"/>
          <w:lang w:val="ru-RU"/>
        </w:rPr>
        <w:t>бенка узнать окружающий его мир.</w:t>
      </w:r>
      <w:r w:rsidR="00D93736" w:rsidRPr="00ED71A6">
        <w:rPr>
          <w:b w:val="0"/>
          <w:sz w:val="24"/>
          <w:szCs w:val="24"/>
          <w:lang w:val="ru-RU"/>
        </w:rPr>
        <w:t xml:space="preserve"> Игра, как способ познания действительности, есть одно из главных условий развития детского воображения. Игра формирует познавательную активность</w:t>
      </w:r>
      <w:r w:rsidRPr="00ED71A6">
        <w:rPr>
          <w:b w:val="0"/>
          <w:sz w:val="24"/>
          <w:szCs w:val="24"/>
          <w:lang w:val="ru-RU"/>
        </w:rPr>
        <w:t>,</w:t>
      </w:r>
      <w:r w:rsidR="00D93736" w:rsidRPr="00ED71A6">
        <w:rPr>
          <w:b w:val="0"/>
          <w:sz w:val="24"/>
          <w:szCs w:val="24"/>
          <w:lang w:val="ru-RU"/>
        </w:rPr>
        <w:t xml:space="preserve"> позволяет развивать внимание и память, создает условия для становления абстрактного мышления. Игра для </w:t>
      </w:r>
      <w:r w:rsidRPr="00ED71A6">
        <w:rPr>
          <w:b w:val="0"/>
          <w:sz w:val="24"/>
          <w:szCs w:val="24"/>
          <w:lang w:val="ru-RU"/>
        </w:rPr>
        <w:t>до</w:t>
      </w:r>
      <w:r w:rsidR="00D93736" w:rsidRPr="00ED71A6">
        <w:rPr>
          <w:b w:val="0"/>
          <w:sz w:val="24"/>
          <w:szCs w:val="24"/>
          <w:lang w:val="ru-RU"/>
        </w:rPr>
        <w:t>школьников – любимая форма деятельности. В игре, осваиваются игровые роли, дети обогащают свой социальный опыт, учатся адаптироваться в незнакомых ситуациях. Игровой метод включения ребенка в деятельность предполагает личностный подход, когда воспитатель ориентирован на личностный подход в целом. Игра – не развлечение, а особый метод вовлечения детей в творческую деятельность, метод стимулирования их активности.</w:t>
      </w:r>
      <w:r w:rsidRPr="00ED71A6">
        <w:rPr>
          <w:b w:val="0"/>
          <w:color w:val="000000"/>
          <w:sz w:val="24"/>
          <w:szCs w:val="24"/>
          <w:lang w:val="ru-RU"/>
        </w:rPr>
        <w:t xml:space="preserve"> Игра вырабатывает у ребенка умения выделять в окружающем существенное, характерное, помогает ему глубже и полнее осознать явления действительности. Игра способствует развитию творческого воображения, которое необходимо для последующей учебной и трудовой деятельности ребенка. Игра формирует у детей волевые качества: умение подчинять свои действия определенным правилам, согласовывать свое поведение с задачами целого коллектива. Наконец, в игре ребенок овладевает нравственными нормами и правилами поведения, играющими решающую роль в формировании его личности. Воспроизводя различные события жизни, эпизоды из сказок, ребенок размышляет над тем, что видел, о чем ему читали и говорили. </w:t>
      </w:r>
      <w:r w:rsidR="00FA55F6" w:rsidRPr="00ED71A6">
        <w:rPr>
          <w:b w:val="0"/>
          <w:color w:val="000000"/>
          <w:sz w:val="24"/>
          <w:szCs w:val="24"/>
          <w:lang w:val="ru-RU"/>
        </w:rPr>
        <w:t>Ч</w:t>
      </w:r>
      <w:r w:rsidRPr="00ED71A6">
        <w:rPr>
          <w:b w:val="0"/>
          <w:color w:val="000000"/>
          <w:sz w:val="24"/>
          <w:szCs w:val="24"/>
          <w:lang w:val="ru-RU"/>
        </w:rPr>
        <w:t xml:space="preserve">ерез игру закрепляется и углубляется интерес детей к разным профессиям, воспитывается уважение к </w:t>
      </w:r>
      <w:r w:rsidR="00FA55F6" w:rsidRPr="00ED71A6">
        <w:rPr>
          <w:b w:val="0"/>
          <w:color w:val="000000"/>
          <w:sz w:val="24"/>
          <w:szCs w:val="24"/>
          <w:lang w:val="ru-RU"/>
        </w:rPr>
        <w:t>труду. Правильное</w:t>
      </w:r>
      <w:r w:rsidRPr="00ED71A6">
        <w:rPr>
          <w:b w:val="0"/>
          <w:color w:val="000000"/>
          <w:sz w:val="24"/>
          <w:szCs w:val="24"/>
          <w:lang w:val="ru-RU"/>
        </w:rPr>
        <w:t xml:space="preserve"> руководство играми имеет решающее значение в развитии психики ребенка, в формировании его </w:t>
      </w:r>
      <w:r w:rsidR="00FA55F6" w:rsidRPr="00ED71A6">
        <w:rPr>
          <w:b w:val="0"/>
          <w:color w:val="000000"/>
          <w:sz w:val="24"/>
          <w:szCs w:val="24"/>
          <w:lang w:val="ru-RU"/>
        </w:rPr>
        <w:t>личности.</w:t>
      </w:r>
      <w:r w:rsidR="00FA55F6" w:rsidRPr="00ED71A6">
        <w:rPr>
          <w:b w:val="0"/>
          <w:sz w:val="24"/>
          <w:szCs w:val="24"/>
          <w:lang w:val="ru-RU"/>
        </w:rPr>
        <w:t xml:space="preserve"> Игра</w:t>
      </w:r>
      <w:r w:rsidR="00D93736" w:rsidRPr="00ED71A6">
        <w:rPr>
          <w:b w:val="0"/>
          <w:sz w:val="24"/>
          <w:szCs w:val="24"/>
          <w:lang w:val="ru-RU"/>
        </w:rPr>
        <w:t xml:space="preserve"> как психологическая проблема дает еще очень много фактов для научной мысли, еще много предстоит открыть ученым в этой области. Игра</w:t>
      </w:r>
      <w:r w:rsidRPr="00ED71A6">
        <w:rPr>
          <w:b w:val="0"/>
          <w:sz w:val="24"/>
          <w:szCs w:val="24"/>
          <w:lang w:val="ru-RU"/>
        </w:rPr>
        <w:t>,</w:t>
      </w:r>
      <w:r w:rsidR="00D93736" w:rsidRPr="00ED71A6">
        <w:rPr>
          <w:b w:val="0"/>
          <w:sz w:val="24"/>
          <w:szCs w:val="24"/>
          <w:lang w:val="ru-RU"/>
        </w:rPr>
        <w:t xml:space="preserve"> как проблема воспитания требует неустанных, каждодневных раздумий родителей, тре</w:t>
      </w:r>
      <w:r w:rsidR="00FA55F6" w:rsidRPr="00ED71A6">
        <w:rPr>
          <w:b w:val="0"/>
          <w:sz w:val="24"/>
          <w:szCs w:val="24"/>
          <w:lang w:val="ru-RU"/>
        </w:rPr>
        <w:t xml:space="preserve">бует творчества и фантазии от </w:t>
      </w:r>
      <w:r w:rsidR="00D93736" w:rsidRPr="00ED71A6">
        <w:rPr>
          <w:b w:val="0"/>
          <w:sz w:val="24"/>
          <w:szCs w:val="24"/>
          <w:lang w:val="ru-RU"/>
        </w:rPr>
        <w:t xml:space="preserve">воспитателей. </w:t>
      </w:r>
    </w:p>
    <w:p w:rsidR="0018284D" w:rsidRPr="0018284D" w:rsidRDefault="0018284D" w:rsidP="0018284D">
      <w:pPr>
        <w:spacing w:line="360" w:lineRule="auto"/>
        <w:ind w:left="-426" w:firstLine="360"/>
        <w:jc w:val="center"/>
      </w:pPr>
      <w:r>
        <w:t xml:space="preserve">      </w:t>
      </w:r>
      <w:r w:rsidRPr="0018284D">
        <w:t xml:space="preserve">Воспитание ребенка – это большая ответственность, большой труд и огромная </w:t>
      </w:r>
      <w:r>
        <w:t xml:space="preserve"> </w:t>
      </w:r>
      <w:r w:rsidRPr="0018284D">
        <w:t xml:space="preserve">творческая </w:t>
      </w:r>
      <w:r>
        <w:t xml:space="preserve">  </w:t>
      </w:r>
      <w:r w:rsidRPr="0018284D">
        <w:t>радость, дающая сознание полезности нашего существования на земле.</w:t>
      </w:r>
    </w:p>
    <w:p w:rsidR="00ED71A6" w:rsidRDefault="00ED71A6" w:rsidP="0018284D">
      <w:pPr>
        <w:ind w:left="-426"/>
        <w:jc w:val="center"/>
      </w:pPr>
    </w:p>
    <w:p w:rsidR="00ED71A6" w:rsidRDefault="00ED71A6" w:rsidP="0018284D">
      <w:pPr>
        <w:ind w:left="-426"/>
        <w:jc w:val="center"/>
      </w:pPr>
    </w:p>
    <w:p w:rsidR="00ED71A6" w:rsidRDefault="00ED71A6" w:rsidP="0018284D">
      <w:pPr>
        <w:ind w:left="-426"/>
        <w:jc w:val="center"/>
      </w:pPr>
    </w:p>
    <w:p w:rsidR="00ED71A6" w:rsidRDefault="00ED71A6" w:rsidP="0018284D"/>
    <w:p w:rsidR="00ED71A6" w:rsidRDefault="00ED71A6" w:rsidP="0018284D"/>
    <w:p w:rsidR="00ED71A6" w:rsidRDefault="00ED71A6" w:rsidP="0018284D"/>
    <w:p w:rsidR="00ED71A6" w:rsidRDefault="00ED71A6" w:rsidP="00ED71A6"/>
    <w:p w:rsidR="00ED71A6" w:rsidRDefault="00ED71A6" w:rsidP="00ED71A6"/>
    <w:p w:rsidR="00ED71A6" w:rsidRDefault="00ED71A6" w:rsidP="00ED71A6"/>
    <w:p w:rsidR="00ED71A6" w:rsidRDefault="00ED71A6" w:rsidP="00ED71A6"/>
    <w:p w:rsidR="00ED71A6" w:rsidRDefault="00ED71A6" w:rsidP="00ED71A6"/>
    <w:p w:rsidR="00ED71A6" w:rsidRDefault="00ED71A6" w:rsidP="00ED71A6"/>
    <w:p w:rsidR="00FA55F6" w:rsidRPr="00ED71A6" w:rsidRDefault="00FA55F6" w:rsidP="00FA55F6"/>
    <w:p w:rsidR="00FA55F6" w:rsidRPr="0018284D" w:rsidRDefault="00FA55F6" w:rsidP="00FA55F6">
      <w:pPr>
        <w:spacing w:line="360" w:lineRule="auto"/>
        <w:rPr>
          <w:i/>
          <w:sz w:val="28"/>
          <w:szCs w:val="28"/>
        </w:rPr>
      </w:pPr>
      <w:r w:rsidRPr="0018284D">
        <w:rPr>
          <w:i/>
          <w:sz w:val="28"/>
          <w:szCs w:val="28"/>
        </w:rPr>
        <w:t>Приложение№1</w:t>
      </w:r>
    </w:p>
    <w:p w:rsidR="00FA55F6" w:rsidRPr="00ED71A6" w:rsidRDefault="00FA55F6" w:rsidP="00FA55F6">
      <w:pPr>
        <w:spacing w:line="360" w:lineRule="auto"/>
        <w:rPr>
          <w:b/>
        </w:rPr>
      </w:pPr>
      <w:r w:rsidRPr="00ED71A6">
        <w:rPr>
          <w:b/>
        </w:rPr>
        <w:t>Игра «Чьи следы».</w:t>
      </w:r>
    </w:p>
    <w:p w:rsidR="00FA55F6" w:rsidRPr="00ED71A6" w:rsidRDefault="00FA55F6" w:rsidP="00FA55F6">
      <w:pPr>
        <w:spacing w:line="360" w:lineRule="auto"/>
      </w:pPr>
      <w:r w:rsidRPr="00ED71A6">
        <w:t>Дидактическая задача – закрепление знаний о диких и домашних животных, учить различать их по следам, развитие зрительного внимания и памяти.</w:t>
      </w:r>
    </w:p>
    <w:p w:rsidR="00FA55F6" w:rsidRPr="00ED71A6" w:rsidRDefault="00FA55F6" w:rsidP="00FA55F6">
      <w:pPr>
        <w:spacing w:line="360" w:lineRule="auto"/>
      </w:pPr>
      <w:r w:rsidRPr="00ED71A6">
        <w:t>Игровые правила. Подбор следов к каждому из животных. Кто быстрее и правильнее выполнит задание - получает фишку. Кто больше всего наберет фишек, тот и будет лучшим следопытом.</w:t>
      </w:r>
    </w:p>
    <w:p w:rsidR="00FA55F6" w:rsidRPr="00ED71A6" w:rsidRDefault="00FA55F6" w:rsidP="00FA55F6">
      <w:pPr>
        <w:spacing w:line="360" w:lineRule="auto"/>
      </w:pPr>
      <w:r w:rsidRPr="00ED71A6">
        <w:t>Ход игры. Детям раздаются карточки, на которых изображены животные. Водящий показывает следы, а дети подбирают следы к своим животным. Детям нельзя ошибаться, при неправильном ответе, ход переходит к другому ребенку.</w:t>
      </w:r>
    </w:p>
    <w:p w:rsidR="00FA55F6" w:rsidRPr="00ED71A6" w:rsidRDefault="00FA55F6" w:rsidP="00FA55F6">
      <w:pPr>
        <w:spacing w:line="360" w:lineRule="auto"/>
        <w:rPr>
          <w:b/>
        </w:rPr>
      </w:pPr>
      <w:r w:rsidRPr="00ED71A6">
        <w:rPr>
          <w:b/>
        </w:rPr>
        <w:t>Игра  «От какого дерева лист»</w:t>
      </w:r>
    </w:p>
    <w:p w:rsidR="00FA55F6" w:rsidRPr="00ED71A6" w:rsidRDefault="00FA55F6" w:rsidP="00FA55F6">
      <w:pPr>
        <w:spacing w:line="360" w:lineRule="auto"/>
      </w:pPr>
      <w:r w:rsidRPr="00ED71A6">
        <w:t>Дидактическая задача-закрепление названий деревьев, их частей: закрепление цвета, формы предметов; развитие зрительного  внимания, памяти. Развитие аналитических способностей.</w:t>
      </w:r>
    </w:p>
    <w:p w:rsidR="00FA55F6" w:rsidRPr="00ED71A6" w:rsidRDefault="00FA55F6" w:rsidP="00FA55F6">
      <w:pPr>
        <w:spacing w:line="360" w:lineRule="auto"/>
      </w:pPr>
      <w:r w:rsidRPr="00ED71A6">
        <w:t>Ход игры. Детям раздаются карточки, на которых изображены листья разных деревьев, они разной формы и разного цвета. Водящий достает по одному листочку и показывает детям. Если такой листочек имеется на карточке у ребенка, то он описывает его и говорит от какого дерева.</w:t>
      </w:r>
    </w:p>
    <w:p w:rsidR="00FA55F6" w:rsidRPr="00ED71A6" w:rsidRDefault="00FA55F6" w:rsidP="00FA55F6">
      <w:pPr>
        <w:spacing w:line="360" w:lineRule="auto"/>
      </w:pPr>
      <w:r w:rsidRPr="00ED71A6">
        <w:t>Например: «Этот лист зеленого цвета, круглой формы он среднего размера. Это липовый листок». Если ребенок называет все верно, то он получает этот листочек и закрывает им подходящий на своей карточке. Выигрывает тот, кто быстрее закроет свои листочки на карточке.</w:t>
      </w:r>
    </w:p>
    <w:p w:rsidR="00FA55F6" w:rsidRPr="00ED71A6" w:rsidRDefault="00FA55F6" w:rsidP="00FA55F6">
      <w:pPr>
        <w:spacing w:line="360" w:lineRule="auto"/>
        <w:rPr>
          <w:b/>
        </w:rPr>
      </w:pPr>
      <w:r w:rsidRPr="00ED71A6">
        <w:rPr>
          <w:b/>
        </w:rPr>
        <w:t>Игра « Разложи листья по убывающей величине»</w:t>
      </w:r>
    </w:p>
    <w:p w:rsidR="00FA55F6" w:rsidRPr="00ED71A6" w:rsidRDefault="00FA55F6" w:rsidP="00FA55F6">
      <w:pPr>
        <w:spacing w:line="360" w:lineRule="auto"/>
      </w:pPr>
      <w:r w:rsidRPr="00ED71A6">
        <w:t>Дидактическая задача - учить детей анализировать и сравнивать предметы по величине и выкладывать их в порядке убывания.</w:t>
      </w:r>
    </w:p>
    <w:p w:rsidR="00FA55F6" w:rsidRPr="00ED71A6" w:rsidRDefault="00FA55F6" w:rsidP="00FA55F6">
      <w:pPr>
        <w:spacing w:line="360" w:lineRule="auto"/>
      </w:pPr>
      <w:r w:rsidRPr="00ED71A6">
        <w:t>Материал: можно использовать настоящие листья деревьев или изготовленные из картона.</w:t>
      </w:r>
    </w:p>
    <w:p w:rsidR="00FA55F6" w:rsidRPr="00ED71A6" w:rsidRDefault="00FA55F6" w:rsidP="00FA55F6">
      <w:pPr>
        <w:spacing w:line="360" w:lineRule="auto"/>
      </w:pPr>
      <w:r w:rsidRPr="00ED71A6">
        <w:t>Ход игры.  Перед детьми выкладывают листья. И перед тем как им выполнить задание, они получают инструкцию.</w:t>
      </w:r>
    </w:p>
    <w:p w:rsidR="00FA55F6" w:rsidRPr="00ED71A6" w:rsidRDefault="00FA55F6" w:rsidP="00FA55F6">
      <w:pPr>
        <w:spacing w:line="360" w:lineRule="auto"/>
      </w:pPr>
      <w:r w:rsidRPr="00ED71A6">
        <w:t xml:space="preserve">Например: « Выложить в порядке убывания пять зеленых кленовых листьев». </w:t>
      </w:r>
    </w:p>
    <w:p w:rsidR="00FA55F6" w:rsidRPr="00ED71A6" w:rsidRDefault="00FA55F6" w:rsidP="00FA55F6">
      <w:pPr>
        <w:spacing w:line="360" w:lineRule="auto"/>
      </w:pPr>
      <w:r w:rsidRPr="00ED71A6">
        <w:t xml:space="preserve">Кто из детей быстрее и правильно выполнит задание, тот выигрывает. </w:t>
      </w:r>
    </w:p>
    <w:p w:rsidR="00FA55F6" w:rsidRPr="0018284D" w:rsidRDefault="00FA55F6" w:rsidP="00FA55F6">
      <w:pPr>
        <w:spacing w:line="360" w:lineRule="auto"/>
        <w:rPr>
          <w:i/>
          <w:sz w:val="28"/>
          <w:szCs w:val="28"/>
        </w:rPr>
      </w:pPr>
      <w:r w:rsidRPr="0018284D">
        <w:rPr>
          <w:i/>
          <w:sz w:val="28"/>
          <w:szCs w:val="28"/>
        </w:rPr>
        <w:t>Приложение №2</w:t>
      </w:r>
    </w:p>
    <w:p w:rsidR="00FA55F6" w:rsidRPr="00ED71A6" w:rsidRDefault="00FA55F6" w:rsidP="00FA55F6">
      <w:pPr>
        <w:spacing w:line="360" w:lineRule="auto"/>
        <w:rPr>
          <w:b/>
        </w:rPr>
      </w:pPr>
      <w:r w:rsidRPr="00ED71A6">
        <w:rPr>
          <w:b/>
        </w:rPr>
        <w:t>Игра-домино « Подбери пару».</w:t>
      </w:r>
    </w:p>
    <w:p w:rsidR="00FA55F6" w:rsidRPr="00ED71A6" w:rsidRDefault="00FA55F6" w:rsidP="00FA55F6">
      <w:pPr>
        <w:spacing w:line="360" w:lineRule="auto"/>
      </w:pPr>
      <w:r w:rsidRPr="00ED71A6">
        <w:lastRenderedPageBreak/>
        <w:t xml:space="preserve">Дидактическая задача – учить детей объединять предметы в пары по внешнему признаку. Можно объединять предметы по форме, цвету, видовому признаку. </w:t>
      </w:r>
    </w:p>
    <w:p w:rsidR="00FA55F6" w:rsidRPr="00ED71A6" w:rsidRDefault="00FA55F6" w:rsidP="00FA55F6">
      <w:pPr>
        <w:spacing w:line="360" w:lineRule="auto"/>
      </w:pPr>
      <w:r w:rsidRPr="00ED71A6">
        <w:t xml:space="preserve">Материал: можно использовать готовое или самодельное домино. Тематика его может быть различной (овощи, фрукты, цветы и т.д.). </w:t>
      </w:r>
    </w:p>
    <w:p w:rsidR="00FA55F6" w:rsidRPr="00ED71A6" w:rsidRDefault="00FA55F6" w:rsidP="00FA55F6">
      <w:pPr>
        <w:spacing w:line="360" w:lineRule="auto"/>
      </w:pPr>
      <w:r w:rsidRPr="00ED71A6">
        <w:t xml:space="preserve">Ход игры: детям поровну раздают домино. Каждый из детей делает ход друг за другом, если у него есть такая </w:t>
      </w:r>
      <w:proofErr w:type="gramStart"/>
      <w:r w:rsidRPr="00ED71A6">
        <w:t>же</w:t>
      </w:r>
      <w:proofErr w:type="gramEnd"/>
      <w:r w:rsidRPr="00ED71A6">
        <w:t xml:space="preserve"> как у предыдущего игрока. Если у ребенка нет соответствующей картинки, то он пропускает ход.</w:t>
      </w:r>
    </w:p>
    <w:p w:rsidR="00FA55F6" w:rsidRPr="00ED71A6" w:rsidRDefault="00FA55F6" w:rsidP="00FA55F6">
      <w:pPr>
        <w:spacing w:line="360" w:lineRule="auto"/>
        <w:rPr>
          <w:b/>
        </w:rPr>
      </w:pPr>
      <w:r w:rsidRPr="00ED71A6">
        <w:rPr>
          <w:b/>
        </w:rPr>
        <w:t>Игра « Найди по общему признаку»</w:t>
      </w:r>
    </w:p>
    <w:p w:rsidR="00FA55F6" w:rsidRPr="00ED71A6" w:rsidRDefault="00FA55F6" w:rsidP="00FA55F6">
      <w:pPr>
        <w:spacing w:line="360" w:lineRule="auto"/>
      </w:pPr>
      <w:r w:rsidRPr="00ED71A6">
        <w:t>Дидактическая задача – учить детей обобщать и классифицировать предметы по общему признаку. Устанавливать связь между предметами.</w:t>
      </w:r>
    </w:p>
    <w:p w:rsidR="00FA55F6" w:rsidRPr="00ED71A6" w:rsidRDefault="00FA55F6" w:rsidP="00FA55F6">
      <w:pPr>
        <w:spacing w:line="360" w:lineRule="auto"/>
      </w:pPr>
      <w:r w:rsidRPr="00ED71A6">
        <w:t xml:space="preserve">Ход игры: детям раздаются картинки, которые соответствуют различным категориям предметов (обувь, одежда, мебель и т.д.). Водящий достает и называет карточку, а дети называют, чья это карточка и кладут к себе на картинку. Кто быстрее из детей заполнит пустые окошки на картинке, тот  выигрывает. </w:t>
      </w:r>
    </w:p>
    <w:p w:rsidR="00FA55F6" w:rsidRPr="0018284D" w:rsidRDefault="00FA55F6" w:rsidP="00FA55F6">
      <w:pPr>
        <w:spacing w:line="360" w:lineRule="auto"/>
        <w:rPr>
          <w:i/>
          <w:sz w:val="28"/>
          <w:szCs w:val="28"/>
        </w:rPr>
      </w:pPr>
      <w:r w:rsidRPr="0018284D">
        <w:rPr>
          <w:i/>
          <w:sz w:val="28"/>
          <w:szCs w:val="28"/>
        </w:rPr>
        <w:t>Приложение№3</w:t>
      </w:r>
    </w:p>
    <w:p w:rsidR="00FA55F6" w:rsidRPr="00ED71A6" w:rsidRDefault="00FA55F6" w:rsidP="00FA55F6">
      <w:pPr>
        <w:spacing w:line="360" w:lineRule="auto"/>
        <w:rPr>
          <w:b/>
        </w:rPr>
      </w:pPr>
      <w:r w:rsidRPr="00ED71A6">
        <w:rPr>
          <w:b/>
        </w:rPr>
        <w:t xml:space="preserve"> Игра «Собери открытку». </w:t>
      </w:r>
    </w:p>
    <w:p w:rsidR="00FA55F6" w:rsidRPr="00ED71A6" w:rsidRDefault="00FA55F6" w:rsidP="00FA55F6">
      <w:pPr>
        <w:spacing w:line="360" w:lineRule="auto"/>
      </w:pPr>
      <w:r w:rsidRPr="00ED71A6">
        <w:t>Три разные открытки разрезают на четыре части. Затем части перемешивают и раздают их поровну всем участникам игры.</w:t>
      </w:r>
    </w:p>
    <w:p w:rsidR="00FA55F6" w:rsidRPr="00ED71A6" w:rsidRDefault="00FA55F6" w:rsidP="00FA55F6">
      <w:pPr>
        <w:spacing w:line="360" w:lineRule="auto"/>
      </w:pPr>
      <w:r w:rsidRPr="00ED71A6">
        <w:t>Первый играющий кладет на стол одну часть, второй – должен подобрать к ней подходящую часть с учетом фона и изображения. Если у него нет нужной части, он пропускает ход. Игра продолжается до тех пор, пока не будет собрана открытка, которую забирает себе положивший последнюю часть. Выигрывает тот, у кого будет больше целых собранных открыток. Когда дети освоят игру, число открыток можно будет</w:t>
      </w:r>
      <w:r w:rsidRPr="00ED71A6">
        <w:rPr>
          <w:b/>
        </w:rPr>
        <w:t xml:space="preserve"> </w:t>
      </w:r>
      <w:r w:rsidRPr="00ED71A6">
        <w:t>увеличить.</w:t>
      </w:r>
    </w:p>
    <w:p w:rsidR="00FA55F6" w:rsidRPr="00ED71A6" w:rsidRDefault="00FA55F6" w:rsidP="00FA55F6">
      <w:pPr>
        <w:spacing w:line="360" w:lineRule="auto"/>
      </w:pPr>
      <w:r w:rsidRPr="00ED71A6">
        <w:rPr>
          <w:b/>
        </w:rPr>
        <w:t xml:space="preserve">Игра « Склеим картинку».    </w:t>
      </w:r>
    </w:p>
    <w:p w:rsidR="00FA55F6" w:rsidRPr="00ED71A6" w:rsidRDefault="00FA55F6" w:rsidP="00FA55F6">
      <w:pPr>
        <w:spacing w:line="360" w:lineRule="auto"/>
      </w:pPr>
      <w:r w:rsidRPr="00ED71A6">
        <w:t xml:space="preserve">Картинку-рисунок с изображением знакомого ребенку предмета разрезают на несколько частей. Ребенок вначале находит части, считает их количество, потом соединяет их в единое целое. </w:t>
      </w:r>
    </w:p>
    <w:p w:rsidR="00FA55F6" w:rsidRPr="00ED71A6" w:rsidRDefault="00FA55F6" w:rsidP="00FA55F6">
      <w:pPr>
        <w:spacing w:line="360" w:lineRule="auto"/>
      </w:pPr>
      <w:r w:rsidRPr="00ED71A6">
        <w:t>Сначала карточки разрезают на две части, затем на четыре, затем количество частей можно увеличить, а форму «кусочков» усложнить.</w:t>
      </w:r>
    </w:p>
    <w:p w:rsidR="00FA55F6" w:rsidRPr="00ED71A6" w:rsidRDefault="00FA55F6" w:rsidP="00FA55F6">
      <w:pPr>
        <w:spacing w:line="360" w:lineRule="auto"/>
        <w:rPr>
          <w:b/>
        </w:rPr>
      </w:pPr>
      <w:r w:rsidRPr="00ED71A6">
        <w:rPr>
          <w:b/>
        </w:rPr>
        <w:t xml:space="preserve">Игра «Составь целое из частей».  </w:t>
      </w:r>
    </w:p>
    <w:p w:rsidR="00FA55F6" w:rsidRPr="00ED71A6" w:rsidRDefault="00FA55F6" w:rsidP="00FA55F6">
      <w:pPr>
        <w:spacing w:line="360" w:lineRule="auto"/>
      </w:pPr>
      <w:r w:rsidRPr="00ED71A6">
        <w:t xml:space="preserve">Это вариант предыдущей игры, только ребенок оперирует не изображениями предметов, а геометрическими фигурами. С помощью этой игры у ребенка можно </w:t>
      </w:r>
      <w:proofErr w:type="gramStart"/>
      <w:r w:rsidRPr="00ED71A6">
        <w:t>сформировать умение расчленено</w:t>
      </w:r>
      <w:proofErr w:type="gramEnd"/>
      <w:r w:rsidRPr="00ED71A6">
        <w:t xml:space="preserve"> воспринимать сложную форму предмета, выделять в ней отдельные элементы, находящиеся в разных пространственных положениях. Эту игру можно проводить по-разному.</w:t>
      </w:r>
    </w:p>
    <w:p w:rsidR="00FA55F6" w:rsidRPr="00ED71A6" w:rsidRDefault="00FA55F6" w:rsidP="00FA55F6">
      <w:pPr>
        <w:numPr>
          <w:ilvl w:val="0"/>
          <w:numId w:val="6"/>
        </w:numPr>
        <w:spacing w:line="360" w:lineRule="auto"/>
      </w:pPr>
      <w:r w:rsidRPr="00ED71A6">
        <w:lastRenderedPageBreak/>
        <w:t>Выложить изображение по полному образцу. Ребенок смотрит на образец и воссоздает такой же, используя различные геометрические фигуры.</w:t>
      </w:r>
    </w:p>
    <w:p w:rsidR="00FA55F6" w:rsidRPr="00ED71A6" w:rsidRDefault="00FA55F6" w:rsidP="00FA55F6">
      <w:pPr>
        <w:numPr>
          <w:ilvl w:val="0"/>
          <w:numId w:val="6"/>
        </w:numPr>
        <w:spacing w:line="360" w:lineRule="auto"/>
      </w:pPr>
      <w:r w:rsidRPr="00ED71A6">
        <w:t xml:space="preserve">Выложить изображение по контурному образцу из простых геометрических фигур. Для ребенка это задание сложнее предыдущего, поэтому </w:t>
      </w:r>
      <w:proofErr w:type="gramStart"/>
      <w:r w:rsidRPr="00ED71A6">
        <w:t>в начале</w:t>
      </w:r>
      <w:proofErr w:type="gramEnd"/>
      <w:r w:rsidRPr="00ED71A6">
        <w:t xml:space="preserve"> ему предлагают накладывать отдельные геометрические фигуры на контур, подбирая нужные. Затем он собирает сложные фигуры, глядя на образец.</w:t>
      </w:r>
    </w:p>
    <w:p w:rsidR="00FA55F6" w:rsidRPr="00ED71A6" w:rsidRDefault="00FA55F6" w:rsidP="00FA55F6">
      <w:pPr>
        <w:spacing w:line="360" w:lineRule="auto"/>
      </w:pPr>
      <w:r w:rsidRPr="00ED71A6">
        <w:t>В качестве заданий можно использовать также известные головоломки «Магический квадрат», «Монгольская игра», «Танграм» и другие, в которых для построения заданных изображений используются простые, знакомые ребенку геометрические фигуры.</w:t>
      </w:r>
    </w:p>
    <w:p w:rsidR="00FA55F6" w:rsidRPr="00ED71A6" w:rsidRDefault="00FA55F6" w:rsidP="00FA55F6">
      <w:pPr>
        <w:spacing w:line="360" w:lineRule="auto"/>
        <w:rPr>
          <w:b/>
        </w:rPr>
      </w:pPr>
      <w:r w:rsidRPr="00ED71A6">
        <w:rPr>
          <w:b/>
        </w:rPr>
        <w:t xml:space="preserve">Игра « Магический квадрат».            </w:t>
      </w:r>
    </w:p>
    <w:p w:rsidR="00FA55F6" w:rsidRPr="00ED71A6" w:rsidRDefault="00FA55F6" w:rsidP="00FA55F6">
      <w:pPr>
        <w:spacing w:line="360" w:lineRule="auto"/>
      </w:pPr>
      <w:r w:rsidRPr="00ED71A6">
        <w:t>Квадрат 10*10, одинаково окрашенный с обеих сторон, разрезают на 5 частей: 1 большой и 2 маленьких треугольника, квадрат и параллелограмм. Ребенку предлагают собрать по образцу, а затем и по замыслу различные сложные фигуры. Нужно использовать все части квадрата.</w:t>
      </w:r>
    </w:p>
    <w:p w:rsidR="00FA55F6" w:rsidRPr="00ED71A6" w:rsidRDefault="00FA55F6" w:rsidP="00FA55F6">
      <w:pPr>
        <w:spacing w:line="360" w:lineRule="auto"/>
      </w:pPr>
      <w:r w:rsidRPr="00ED71A6">
        <w:rPr>
          <w:b/>
        </w:rPr>
        <w:t xml:space="preserve">Монгольская игра  </w:t>
      </w:r>
    </w:p>
    <w:p w:rsidR="00FA55F6" w:rsidRPr="00ED71A6" w:rsidRDefault="00FA55F6" w:rsidP="00FA55F6">
      <w:pPr>
        <w:spacing w:line="360" w:lineRule="auto"/>
      </w:pPr>
      <w:r w:rsidRPr="00ED71A6">
        <w:t>Квадрат размером 10*10, одинаково окрашенный с обеих сторон, разрезается на 11 частей. В результате получается: 2 квадрата, 4 треугольника, 5 прямоугольников (4 маленьких и 1 большой). Ребенку предлагают при составлении фигур-силуэтов использовать все части, присоединяя одну к другой, не накладывая одну на другую.</w:t>
      </w:r>
    </w:p>
    <w:p w:rsidR="00FA55F6" w:rsidRPr="0018284D" w:rsidRDefault="00FA55F6" w:rsidP="00FA55F6">
      <w:pPr>
        <w:pStyle w:val="a8"/>
        <w:spacing w:line="360" w:lineRule="auto"/>
        <w:rPr>
          <w:i/>
          <w:sz w:val="28"/>
          <w:szCs w:val="28"/>
        </w:rPr>
      </w:pPr>
      <w:r w:rsidRPr="0018284D">
        <w:rPr>
          <w:i/>
          <w:sz w:val="28"/>
          <w:szCs w:val="28"/>
        </w:rPr>
        <w:t>Приложение №4</w:t>
      </w:r>
    </w:p>
    <w:p w:rsidR="00FA55F6" w:rsidRPr="00ED71A6" w:rsidRDefault="00FA55F6" w:rsidP="00FA55F6">
      <w:pPr>
        <w:pStyle w:val="a8"/>
        <w:spacing w:line="360" w:lineRule="auto"/>
        <w:rPr>
          <w:b/>
        </w:rPr>
      </w:pPr>
      <w:r w:rsidRPr="00ED71A6">
        <w:rPr>
          <w:b/>
        </w:rPr>
        <w:t>Игра «Магазин»</w:t>
      </w:r>
    </w:p>
    <w:p w:rsidR="00FA55F6" w:rsidRPr="00ED71A6" w:rsidRDefault="00FA55F6" w:rsidP="00FA55F6">
      <w:pPr>
        <w:pStyle w:val="a8"/>
        <w:spacing w:line="360" w:lineRule="auto"/>
      </w:pPr>
      <w:r w:rsidRPr="00ED71A6">
        <w:t>Дидактическая задача – формировать умение выделять существенные признаки предметов. Развитие связно и последовательно излагать сое высказывание.</w:t>
      </w:r>
    </w:p>
    <w:p w:rsidR="00FA55F6" w:rsidRPr="00ED71A6" w:rsidRDefault="00FA55F6" w:rsidP="00FA55F6">
      <w:pPr>
        <w:pStyle w:val="a8"/>
        <w:spacing w:line="360" w:lineRule="auto"/>
      </w:pPr>
      <w:r w:rsidRPr="00ED71A6">
        <w:t>Ход игры: дети представляют, что они оказались в магазине. Перед ними стоит задача правильно описать предмет, не называя его названия. Если продавец угадает описываемый ребенком предмет, то покупатель его получает. Кто больше всего из детей приобретет вещей, тот самый лучший покупатель.</w:t>
      </w:r>
    </w:p>
    <w:p w:rsidR="00FA55F6" w:rsidRPr="0018284D" w:rsidRDefault="00FA55F6" w:rsidP="00FA55F6">
      <w:pPr>
        <w:spacing w:line="360" w:lineRule="auto"/>
        <w:rPr>
          <w:i/>
          <w:sz w:val="28"/>
          <w:szCs w:val="28"/>
        </w:rPr>
      </w:pPr>
      <w:r w:rsidRPr="0018284D">
        <w:rPr>
          <w:i/>
          <w:sz w:val="28"/>
          <w:szCs w:val="28"/>
        </w:rPr>
        <w:t>Приложение №5</w:t>
      </w:r>
    </w:p>
    <w:p w:rsidR="00FA55F6" w:rsidRPr="00ED71A6" w:rsidRDefault="00FA55F6" w:rsidP="00FA55F6">
      <w:pPr>
        <w:spacing w:line="360" w:lineRule="auto"/>
        <w:rPr>
          <w:b/>
        </w:rPr>
      </w:pPr>
      <w:r w:rsidRPr="00ED71A6">
        <w:rPr>
          <w:b/>
        </w:rPr>
        <w:t>Игра «</w:t>
      </w:r>
      <w:proofErr w:type="gramStart"/>
      <w:r w:rsidRPr="00ED71A6">
        <w:rPr>
          <w:b/>
        </w:rPr>
        <w:t>Похож</w:t>
      </w:r>
      <w:proofErr w:type="gramEnd"/>
      <w:r w:rsidRPr="00ED71A6">
        <w:rPr>
          <w:b/>
        </w:rPr>
        <w:t xml:space="preserve"> - непохож».</w:t>
      </w:r>
    </w:p>
    <w:p w:rsidR="00FA55F6" w:rsidRPr="00ED71A6" w:rsidRDefault="00FA55F6" w:rsidP="00FA55F6">
      <w:pPr>
        <w:spacing w:line="360" w:lineRule="auto"/>
      </w:pPr>
      <w:r w:rsidRPr="00ED71A6">
        <w:t>Дидактическая задача – учить детей сравнивать, находить разницу, делать умозаключения.</w:t>
      </w:r>
    </w:p>
    <w:p w:rsidR="00FA55F6" w:rsidRPr="00ED71A6" w:rsidRDefault="00FA55F6" w:rsidP="00FA55F6">
      <w:pPr>
        <w:spacing w:line="360" w:lineRule="auto"/>
      </w:pPr>
      <w:r w:rsidRPr="00ED71A6">
        <w:t>Ход игры: Детям дают две картинки, они отличаются друг от друга незначительно. Ребенку нужно найти эти отличия и назвать их.</w:t>
      </w:r>
    </w:p>
    <w:p w:rsidR="00FA55F6" w:rsidRPr="00ED71A6" w:rsidRDefault="00FA55F6" w:rsidP="00FA55F6">
      <w:pPr>
        <w:spacing w:line="360" w:lineRule="auto"/>
        <w:rPr>
          <w:b/>
        </w:rPr>
      </w:pPr>
      <w:r w:rsidRPr="00ED71A6">
        <w:rPr>
          <w:b/>
        </w:rPr>
        <w:t>Игра « Кто больше заметит небылиц»</w:t>
      </w:r>
    </w:p>
    <w:p w:rsidR="00FA55F6" w:rsidRPr="00ED71A6" w:rsidRDefault="00FA55F6" w:rsidP="00FA55F6">
      <w:pPr>
        <w:spacing w:line="360" w:lineRule="auto"/>
      </w:pPr>
      <w:r w:rsidRPr="00ED71A6">
        <w:lastRenderedPageBreak/>
        <w:t>Дидактическая задача – учить детей находить неправильное изображение предметов и явлений, делать умозаключение.</w:t>
      </w:r>
    </w:p>
    <w:p w:rsidR="00FA55F6" w:rsidRPr="00ED71A6" w:rsidRDefault="00FA55F6" w:rsidP="00FA55F6">
      <w:pPr>
        <w:spacing w:line="360" w:lineRule="auto"/>
      </w:pPr>
      <w:r w:rsidRPr="00ED71A6">
        <w:t>Ход игры: может играть как один, так и несколько детей. Детям дают картину, на которой изображены небылицы и реальные события. Ребенок должен найти на картине то, чего не может быть на самом деле и доказать свое мнение.</w:t>
      </w:r>
    </w:p>
    <w:p w:rsidR="00FA55F6" w:rsidRPr="00ED71A6" w:rsidRDefault="00FA55F6" w:rsidP="00FA55F6">
      <w:pPr>
        <w:spacing w:line="360" w:lineRule="auto"/>
        <w:rPr>
          <w:i/>
        </w:rPr>
      </w:pPr>
    </w:p>
    <w:p w:rsidR="00FA55F6" w:rsidRPr="0018284D" w:rsidRDefault="00FA55F6" w:rsidP="00FA55F6">
      <w:pPr>
        <w:spacing w:line="360" w:lineRule="auto"/>
        <w:rPr>
          <w:i/>
          <w:sz w:val="28"/>
          <w:szCs w:val="28"/>
        </w:rPr>
      </w:pPr>
      <w:r w:rsidRPr="0018284D">
        <w:rPr>
          <w:i/>
          <w:sz w:val="28"/>
          <w:szCs w:val="28"/>
        </w:rPr>
        <w:t>Приложение №6.</w:t>
      </w:r>
    </w:p>
    <w:p w:rsidR="00FA55F6" w:rsidRPr="00ED71A6" w:rsidRDefault="00FA55F6" w:rsidP="00FA55F6">
      <w:pPr>
        <w:spacing w:line="360" w:lineRule="auto"/>
        <w:rPr>
          <w:b/>
        </w:rPr>
      </w:pPr>
      <w:r w:rsidRPr="00ED71A6">
        <w:rPr>
          <w:b/>
        </w:rPr>
        <w:t>Игра «Кому что нужно».</w:t>
      </w:r>
    </w:p>
    <w:p w:rsidR="00FA55F6" w:rsidRPr="00ED71A6" w:rsidRDefault="00FA55F6" w:rsidP="00FA55F6">
      <w:pPr>
        <w:spacing w:line="360" w:lineRule="auto"/>
      </w:pPr>
      <w:r w:rsidRPr="00ED71A6">
        <w:t>Дидактическая задача – учить обобщать предметы по одному признаку и классифицировать.</w:t>
      </w:r>
    </w:p>
    <w:p w:rsidR="00FA55F6" w:rsidRPr="00ED71A6" w:rsidRDefault="00FA55F6" w:rsidP="00FA55F6">
      <w:pPr>
        <w:spacing w:line="360" w:lineRule="auto"/>
      </w:pPr>
      <w:r w:rsidRPr="00ED71A6">
        <w:t>Ход игры: игру можно повести как игру в профессии. Водящий называет любую профессию, а дети называют инструменты, которые подходят к данному виду деятельности. За каждый ответ ребенок получает фишку, кто больше набирает фишек тот и водит.</w:t>
      </w:r>
    </w:p>
    <w:p w:rsidR="00FA55F6" w:rsidRPr="00ED71A6" w:rsidRDefault="00FA55F6" w:rsidP="00FA55F6">
      <w:pPr>
        <w:spacing w:line="360" w:lineRule="auto"/>
        <w:rPr>
          <w:b/>
        </w:rPr>
      </w:pPr>
      <w:r w:rsidRPr="00ED71A6">
        <w:rPr>
          <w:b/>
        </w:rPr>
        <w:t>Игра « Назови три предмета».</w:t>
      </w:r>
    </w:p>
    <w:p w:rsidR="00FA55F6" w:rsidRPr="00ED71A6" w:rsidRDefault="00FA55F6" w:rsidP="00FA55F6">
      <w:pPr>
        <w:spacing w:line="360" w:lineRule="auto"/>
      </w:pPr>
      <w:r w:rsidRPr="00ED71A6">
        <w:t>Дидактическая задача – учить находить признаки предметов и классифицировать по общим признакам.</w:t>
      </w:r>
    </w:p>
    <w:p w:rsidR="00FA55F6" w:rsidRPr="00ED71A6" w:rsidRDefault="00FA55F6" w:rsidP="00FA55F6">
      <w:pPr>
        <w:spacing w:line="360" w:lineRule="auto"/>
      </w:pPr>
      <w:r w:rsidRPr="00ED71A6">
        <w:t>Ход игры: ребенку дается задание. Назвать три предмета, но только, чтобы эти предметы были: например овощи, по цвету желтые, по форме круглые.</w:t>
      </w:r>
    </w:p>
    <w:p w:rsidR="00FA55F6" w:rsidRPr="00ED71A6" w:rsidRDefault="00FA55F6" w:rsidP="00FA55F6">
      <w:pPr>
        <w:spacing w:line="360" w:lineRule="auto"/>
        <w:rPr>
          <w:b/>
        </w:rPr>
      </w:pPr>
      <w:r w:rsidRPr="00ED71A6">
        <w:rPr>
          <w:b/>
        </w:rPr>
        <w:t>Игра «назови одним словом».</w:t>
      </w:r>
    </w:p>
    <w:p w:rsidR="00FA55F6" w:rsidRPr="00ED71A6" w:rsidRDefault="00FA55F6" w:rsidP="00FA55F6">
      <w:pPr>
        <w:spacing w:line="360" w:lineRule="auto"/>
      </w:pPr>
      <w:r w:rsidRPr="00ED71A6">
        <w:t>Дидактическая задача – учить детей классифицировать предметы. Находить общие признаки этих предметов.</w:t>
      </w:r>
    </w:p>
    <w:p w:rsidR="00FA55F6" w:rsidRPr="00ED71A6" w:rsidRDefault="00FA55F6" w:rsidP="00FA55F6">
      <w:pPr>
        <w:spacing w:line="360" w:lineRule="auto"/>
      </w:pPr>
      <w:r w:rsidRPr="00ED71A6">
        <w:t>Ход игры: выбирается водящий. Он закрывает уши, в то время как детям дается задание называть (например: овощи, посуду и т.д.). Водящий отгадывает, к какой группе относятся все эти предметы.</w:t>
      </w:r>
    </w:p>
    <w:p w:rsidR="00FA55F6" w:rsidRPr="0018284D" w:rsidRDefault="00FA55F6" w:rsidP="0018284D">
      <w:pPr>
        <w:spacing w:line="360" w:lineRule="auto"/>
        <w:ind w:left="-284"/>
        <w:rPr>
          <w:i/>
          <w:sz w:val="28"/>
          <w:szCs w:val="28"/>
        </w:rPr>
      </w:pPr>
      <w:r w:rsidRPr="0018284D">
        <w:rPr>
          <w:i/>
          <w:sz w:val="28"/>
          <w:szCs w:val="28"/>
        </w:rPr>
        <w:t>Приложение №7</w:t>
      </w:r>
    </w:p>
    <w:p w:rsidR="00FA55F6" w:rsidRPr="00ED71A6" w:rsidRDefault="00FA55F6" w:rsidP="00FA55F6">
      <w:pPr>
        <w:spacing w:line="360" w:lineRule="auto"/>
        <w:rPr>
          <w:b/>
        </w:rPr>
      </w:pPr>
      <w:r w:rsidRPr="00ED71A6">
        <w:rPr>
          <w:b/>
        </w:rPr>
        <w:t>Игра «Краски».</w:t>
      </w:r>
    </w:p>
    <w:p w:rsidR="00FA55F6" w:rsidRPr="00ED71A6" w:rsidRDefault="00FA55F6" w:rsidP="00FA55F6">
      <w:pPr>
        <w:spacing w:line="360" w:lineRule="auto"/>
      </w:pPr>
      <w:r w:rsidRPr="00ED71A6">
        <w:t>Дидактическая задача – развитие внимания, сообразительности, быстроты мышления.</w:t>
      </w:r>
    </w:p>
    <w:p w:rsidR="00FA55F6" w:rsidRPr="00ED71A6" w:rsidRDefault="00FA55F6" w:rsidP="00FA55F6">
      <w:pPr>
        <w:spacing w:line="360" w:lineRule="auto"/>
      </w:pPr>
      <w:r w:rsidRPr="00ED71A6">
        <w:t>Ход игры: ребенку показывают картинку и быстро убирают. Задача ребенка - назвать все цвета, которые он увидел на картинке.</w:t>
      </w:r>
    </w:p>
    <w:p w:rsidR="00FA55F6" w:rsidRPr="00ED71A6" w:rsidRDefault="00FA55F6" w:rsidP="00FA55F6">
      <w:pPr>
        <w:spacing w:line="360" w:lineRule="auto"/>
        <w:rPr>
          <w:b/>
        </w:rPr>
      </w:pPr>
      <w:r w:rsidRPr="00ED71A6">
        <w:rPr>
          <w:b/>
        </w:rPr>
        <w:t>Игра «Летают, не летают»</w:t>
      </w:r>
    </w:p>
    <w:p w:rsidR="00FA55F6" w:rsidRDefault="00FA55F6" w:rsidP="00FA55F6">
      <w:pPr>
        <w:spacing w:line="360" w:lineRule="auto"/>
      </w:pPr>
      <w:r w:rsidRPr="00ED71A6">
        <w:t>Дидактическая задача – развитие внимания, сообразительности, быстроты мышления. Ход игры: дети встают в круг, водящий называет птицу. Если птица летает, дети должны махать руками-крыльями, а если не летает, то дети садятся на корточки.</w:t>
      </w:r>
    </w:p>
    <w:p w:rsidR="0072167E" w:rsidRDefault="0072167E" w:rsidP="00FA55F6">
      <w:pPr>
        <w:spacing w:line="360" w:lineRule="auto"/>
      </w:pPr>
    </w:p>
    <w:p w:rsidR="0072167E" w:rsidRDefault="0072167E" w:rsidP="00FA55F6">
      <w:pPr>
        <w:spacing w:line="360" w:lineRule="auto"/>
      </w:pPr>
    </w:p>
    <w:p w:rsidR="00ED71A6" w:rsidRDefault="00ED71A6" w:rsidP="00FA55F6">
      <w:pPr>
        <w:spacing w:line="360" w:lineRule="auto"/>
      </w:pPr>
    </w:p>
    <w:sectPr w:rsidR="00ED71A6" w:rsidSect="00D14FD3">
      <w:headerReference w:type="default" r:id="rId9"/>
      <w:footerReference w:type="first" r:id="rId10"/>
      <w:pgSz w:w="11906" w:h="16838"/>
      <w:pgMar w:top="1134" w:right="850" w:bottom="1134" w:left="1701" w:header="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9E" w:rsidRDefault="00124F9E" w:rsidP="00A36CF6">
      <w:r>
        <w:separator/>
      </w:r>
    </w:p>
  </w:endnote>
  <w:endnote w:type="continuationSeparator" w:id="0">
    <w:p w:rsidR="00124F9E" w:rsidRDefault="00124F9E" w:rsidP="00A3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F6" w:rsidRDefault="00FA55F6" w:rsidP="0021405A">
    <w:pPr>
      <w:pStyle w:val="a6"/>
    </w:pPr>
  </w:p>
  <w:p w:rsidR="00FA55F6" w:rsidRDefault="00FA55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9E" w:rsidRDefault="00124F9E" w:rsidP="00A36CF6">
      <w:r>
        <w:separator/>
      </w:r>
    </w:p>
  </w:footnote>
  <w:footnote w:type="continuationSeparator" w:id="0">
    <w:p w:rsidR="00124F9E" w:rsidRDefault="00124F9E" w:rsidP="00A3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D3" w:rsidRDefault="00D14FD3">
    <w:pPr>
      <w:pStyle w:val="a4"/>
    </w:pPr>
  </w:p>
  <w:p w:rsidR="00D14FD3" w:rsidRDefault="00D14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18A"/>
    <w:multiLevelType w:val="hybridMultilevel"/>
    <w:tmpl w:val="3350CD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80036FB"/>
    <w:multiLevelType w:val="hybridMultilevel"/>
    <w:tmpl w:val="0BD64BC8"/>
    <w:lvl w:ilvl="0" w:tplc="B602EF36">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4E924E8"/>
    <w:multiLevelType w:val="singleLevel"/>
    <w:tmpl w:val="3B3490CC"/>
    <w:lvl w:ilvl="0">
      <w:start w:val="2"/>
      <w:numFmt w:val="bullet"/>
      <w:lvlText w:val="-"/>
      <w:lvlJc w:val="left"/>
      <w:pPr>
        <w:tabs>
          <w:tab w:val="num" w:pos="585"/>
        </w:tabs>
        <w:ind w:left="585" w:hanging="360"/>
      </w:pPr>
      <w:rPr>
        <w:rFonts w:hint="default"/>
      </w:rPr>
    </w:lvl>
  </w:abstractNum>
  <w:abstractNum w:abstractNumId="3">
    <w:nsid w:val="63307257"/>
    <w:multiLevelType w:val="hybridMultilevel"/>
    <w:tmpl w:val="A3A473FE"/>
    <w:lvl w:ilvl="0" w:tplc="B602EF36">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6AD599B"/>
    <w:multiLevelType w:val="hybridMultilevel"/>
    <w:tmpl w:val="A8567BD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882CC8"/>
    <w:multiLevelType w:val="hybridMultilevel"/>
    <w:tmpl w:val="3DBA9436"/>
    <w:lvl w:ilvl="0" w:tplc="B602EF36">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7B"/>
    <w:rsid w:val="00124F9E"/>
    <w:rsid w:val="0018284D"/>
    <w:rsid w:val="00184FB9"/>
    <w:rsid w:val="0021405A"/>
    <w:rsid w:val="00247C80"/>
    <w:rsid w:val="002B2B8C"/>
    <w:rsid w:val="002D6A36"/>
    <w:rsid w:val="00312B84"/>
    <w:rsid w:val="003B3FD2"/>
    <w:rsid w:val="004C11D5"/>
    <w:rsid w:val="004D0010"/>
    <w:rsid w:val="00512B51"/>
    <w:rsid w:val="005262BE"/>
    <w:rsid w:val="00612F0A"/>
    <w:rsid w:val="0066302A"/>
    <w:rsid w:val="0072167E"/>
    <w:rsid w:val="0074507E"/>
    <w:rsid w:val="00752CBE"/>
    <w:rsid w:val="007714AE"/>
    <w:rsid w:val="0078657B"/>
    <w:rsid w:val="007A106E"/>
    <w:rsid w:val="007F24EA"/>
    <w:rsid w:val="00845A53"/>
    <w:rsid w:val="00874B11"/>
    <w:rsid w:val="0094163E"/>
    <w:rsid w:val="00A3087C"/>
    <w:rsid w:val="00A36CF6"/>
    <w:rsid w:val="00A53F66"/>
    <w:rsid w:val="00B12F9D"/>
    <w:rsid w:val="00BC49DD"/>
    <w:rsid w:val="00BE4DD0"/>
    <w:rsid w:val="00C03B17"/>
    <w:rsid w:val="00CB7DFF"/>
    <w:rsid w:val="00D14FD3"/>
    <w:rsid w:val="00D93736"/>
    <w:rsid w:val="00E52325"/>
    <w:rsid w:val="00E97709"/>
    <w:rsid w:val="00ED71A6"/>
    <w:rsid w:val="00EE7E29"/>
    <w:rsid w:val="00F415DA"/>
    <w:rsid w:val="00FA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3736"/>
    <w:pPr>
      <w:keepNext/>
      <w:outlineLvl w:val="0"/>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FB9"/>
    <w:pPr>
      <w:spacing w:after="0" w:line="240" w:lineRule="auto"/>
    </w:pPr>
    <w:rPr>
      <w:rFonts w:ascii="Calibri" w:eastAsia="Times New Roman" w:hAnsi="Calibri" w:cs="Times New Roman"/>
      <w:lang w:eastAsia="ru-RU"/>
    </w:rPr>
  </w:style>
  <w:style w:type="paragraph" w:styleId="a4">
    <w:name w:val="header"/>
    <w:basedOn w:val="a"/>
    <w:link w:val="a5"/>
    <w:unhideWhenUsed/>
    <w:rsid w:val="00A36CF6"/>
    <w:pPr>
      <w:tabs>
        <w:tab w:val="center" w:pos="4677"/>
        <w:tab w:val="right" w:pos="9355"/>
      </w:tabs>
    </w:pPr>
  </w:style>
  <w:style w:type="character" w:customStyle="1" w:styleId="a5">
    <w:name w:val="Верхний колонтитул Знак"/>
    <w:basedOn w:val="a0"/>
    <w:link w:val="a4"/>
    <w:uiPriority w:val="99"/>
    <w:rsid w:val="00A36CF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36CF6"/>
    <w:pPr>
      <w:tabs>
        <w:tab w:val="center" w:pos="4677"/>
        <w:tab w:val="right" w:pos="9355"/>
      </w:tabs>
    </w:pPr>
  </w:style>
  <w:style w:type="character" w:customStyle="1" w:styleId="a7">
    <w:name w:val="Нижний колонтитул Знак"/>
    <w:basedOn w:val="a0"/>
    <w:link w:val="a6"/>
    <w:uiPriority w:val="99"/>
    <w:rsid w:val="00A36CF6"/>
    <w:rPr>
      <w:rFonts w:ascii="Times New Roman" w:eastAsia="Times New Roman" w:hAnsi="Times New Roman" w:cs="Times New Roman"/>
      <w:sz w:val="24"/>
      <w:szCs w:val="24"/>
      <w:lang w:eastAsia="ru-RU"/>
    </w:rPr>
  </w:style>
  <w:style w:type="paragraph" w:styleId="2">
    <w:name w:val="Body Text 2"/>
    <w:basedOn w:val="a"/>
    <w:link w:val="20"/>
    <w:rsid w:val="00CB7DFF"/>
    <w:pPr>
      <w:spacing w:after="120" w:line="480" w:lineRule="auto"/>
    </w:pPr>
  </w:style>
  <w:style w:type="character" w:customStyle="1" w:styleId="20">
    <w:name w:val="Основной текст 2 Знак"/>
    <w:basedOn w:val="a0"/>
    <w:link w:val="2"/>
    <w:rsid w:val="00CB7DFF"/>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CB7DFF"/>
    <w:pPr>
      <w:spacing w:after="120"/>
    </w:pPr>
  </w:style>
  <w:style w:type="character" w:customStyle="1" w:styleId="a9">
    <w:name w:val="Основной текст Знак"/>
    <w:basedOn w:val="a0"/>
    <w:link w:val="a8"/>
    <w:uiPriority w:val="99"/>
    <w:semiHidden/>
    <w:rsid w:val="00CB7DF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93736"/>
    <w:rPr>
      <w:rFonts w:ascii="Times New Roman" w:eastAsia="Times New Roman" w:hAnsi="Times New Roman" w:cs="Times New Roman"/>
      <w:b/>
      <w:sz w:val="28"/>
      <w:szCs w:val="20"/>
      <w:lang w:val="en-US" w:eastAsia="ru-RU"/>
    </w:rPr>
  </w:style>
  <w:style w:type="paragraph" w:styleId="aa">
    <w:name w:val="footnote text"/>
    <w:basedOn w:val="a"/>
    <w:link w:val="ab"/>
    <w:semiHidden/>
    <w:rsid w:val="00FA55F6"/>
    <w:rPr>
      <w:sz w:val="20"/>
      <w:szCs w:val="20"/>
    </w:rPr>
  </w:style>
  <w:style w:type="character" w:customStyle="1" w:styleId="ab">
    <w:name w:val="Текст сноски Знак"/>
    <w:basedOn w:val="a0"/>
    <w:link w:val="aa"/>
    <w:semiHidden/>
    <w:rsid w:val="00FA55F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3736"/>
    <w:pPr>
      <w:keepNext/>
      <w:outlineLvl w:val="0"/>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4FB9"/>
    <w:pPr>
      <w:spacing w:after="0" w:line="240" w:lineRule="auto"/>
    </w:pPr>
    <w:rPr>
      <w:rFonts w:ascii="Calibri" w:eastAsia="Times New Roman" w:hAnsi="Calibri" w:cs="Times New Roman"/>
      <w:lang w:eastAsia="ru-RU"/>
    </w:rPr>
  </w:style>
  <w:style w:type="paragraph" w:styleId="a4">
    <w:name w:val="header"/>
    <w:basedOn w:val="a"/>
    <w:link w:val="a5"/>
    <w:unhideWhenUsed/>
    <w:rsid w:val="00A36CF6"/>
    <w:pPr>
      <w:tabs>
        <w:tab w:val="center" w:pos="4677"/>
        <w:tab w:val="right" w:pos="9355"/>
      </w:tabs>
    </w:pPr>
  </w:style>
  <w:style w:type="character" w:customStyle="1" w:styleId="a5">
    <w:name w:val="Верхний колонтитул Знак"/>
    <w:basedOn w:val="a0"/>
    <w:link w:val="a4"/>
    <w:uiPriority w:val="99"/>
    <w:rsid w:val="00A36CF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36CF6"/>
    <w:pPr>
      <w:tabs>
        <w:tab w:val="center" w:pos="4677"/>
        <w:tab w:val="right" w:pos="9355"/>
      </w:tabs>
    </w:pPr>
  </w:style>
  <w:style w:type="character" w:customStyle="1" w:styleId="a7">
    <w:name w:val="Нижний колонтитул Знак"/>
    <w:basedOn w:val="a0"/>
    <w:link w:val="a6"/>
    <w:uiPriority w:val="99"/>
    <w:rsid w:val="00A36CF6"/>
    <w:rPr>
      <w:rFonts w:ascii="Times New Roman" w:eastAsia="Times New Roman" w:hAnsi="Times New Roman" w:cs="Times New Roman"/>
      <w:sz w:val="24"/>
      <w:szCs w:val="24"/>
      <w:lang w:eastAsia="ru-RU"/>
    </w:rPr>
  </w:style>
  <w:style w:type="paragraph" w:styleId="2">
    <w:name w:val="Body Text 2"/>
    <w:basedOn w:val="a"/>
    <w:link w:val="20"/>
    <w:rsid w:val="00CB7DFF"/>
    <w:pPr>
      <w:spacing w:after="120" w:line="480" w:lineRule="auto"/>
    </w:pPr>
  </w:style>
  <w:style w:type="character" w:customStyle="1" w:styleId="20">
    <w:name w:val="Основной текст 2 Знак"/>
    <w:basedOn w:val="a0"/>
    <w:link w:val="2"/>
    <w:rsid w:val="00CB7DFF"/>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CB7DFF"/>
    <w:pPr>
      <w:spacing w:after="120"/>
    </w:pPr>
  </w:style>
  <w:style w:type="character" w:customStyle="1" w:styleId="a9">
    <w:name w:val="Основной текст Знак"/>
    <w:basedOn w:val="a0"/>
    <w:link w:val="a8"/>
    <w:uiPriority w:val="99"/>
    <w:semiHidden/>
    <w:rsid w:val="00CB7DF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93736"/>
    <w:rPr>
      <w:rFonts w:ascii="Times New Roman" w:eastAsia="Times New Roman" w:hAnsi="Times New Roman" w:cs="Times New Roman"/>
      <w:b/>
      <w:sz w:val="28"/>
      <w:szCs w:val="20"/>
      <w:lang w:val="en-US" w:eastAsia="ru-RU"/>
    </w:rPr>
  </w:style>
  <w:style w:type="paragraph" w:styleId="aa">
    <w:name w:val="footnote text"/>
    <w:basedOn w:val="a"/>
    <w:link w:val="ab"/>
    <w:semiHidden/>
    <w:rsid w:val="00FA55F6"/>
    <w:rPr>
      <w:sz w:val="20"/>
      <w:szCs w:val="20"/>
    </w:rPr>
  </w:style>
  <w:style w:type="character" w:customStyle="1" w:styleId="ab">
    <w:name w:val="Текст сноски Знак"/>
    <w:basedOn w:val="a0"/>
    <w:link w:val="aa"/>
    <w:semiHidden/>
    <w:rsid w:val="00FA55F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F5FD9-AD67-4C73-A611-ADC2C0C6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6543</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5</cp:revision>
  <dcterms:created xsi:type="dcterms:W3CDTF">2016-04-02T15:19:00Z</dcterms:created>
  <dcterms:modified xsi:type="dcterms:W3CDTF">2016-04-02T15:30:00Z</dcterms:modified>
</cp:coreProperties>
</file>