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B5BCE" w14:textId="77777777" w:rsidR="00764B77" w:rsidRPr="00191BC2" w:rsidRDefault="00A2255C" w:rsidP="00191BC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191BC2">
        <w:rPr>
          <w:rFonts w:ascii="Times New Roman" w:hAnsi="Times New Roman" w:cs="Times New Roman"/>
          <w:color w:val="auto"/>
        </w:rPr>
        <w:t>Настройка и тестирование VLAN и сегментации сети в корпоративной среде</w:t>
      </w:r>
    </w:p>
    <w:p w14:paraId="51A9FD54" w14:textId="77777777" w:rsidR="00191BC2" w:rsidRDefault="00191BC2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0EB23" w14:textId="50E73A07" w:rsidR="00764B77" w:rsidRPr="00191BC2" w:rsidRDefault="00A2255C" w:rsidP="00191B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91BC2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proofErr w:type="spellEnd"/>
    </w:p>
    <w:p w14:paraId="1CB94C3F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Современные корпоративные сети обслуживают десятки или сотни устройств, включая рабочие станции, серверы, принтеры, камеры видеонаблюдения, точки доступа Wi-Fi и IoT-оборудование. В таких условиях необходимость разделения сети на логические сегм</w:t>
      </w:r>
      <w:r w:rsidRPr="00191BC2">
        <w:rPr>
          <w:rFonts w:ascii="Times New Roman" w:hAnsi="Times New Roman" w:cs="Times New Roman"/>
          <w:sz w:val="28"/>
          <w:szCs w:val="28"/>
        </w:rPr>
        <w:t>енты становится критически важной. Технология VLAN позволяет выполнять эту сегментацию без физического разделения оборудования, создавая независимые виртуальные домены вещания.</w:t>
      </w:r>
    </w:p>
    <w:p w14:paraId="0BAEDF03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BC2">
        <w:rPr>
          <w:rFonts w:ascii="Times New Roman" w:hAnsi="Times New Roman" w:cs="Times New Roman"/>
          <w:b/>
          <w:bCs/>
          <w:sz w:val="28"/>
          <w:szCs w:val="28"/>
        </w:rPr>
        <w:t>1. Понятие VLAN и принципы сегментации</w:t>
      </w:r>
    </w:p>
    <w:p w14:paraId="4EAE2C90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 xml:space="preserve">VLAN (Virtual Local Area Network) — это </w:t>
      </w:r>
      <w:r w:rsidRPr="00191BC2">
        <w:rPr>
          <w:rFonts w:ascii="Times New Roman" w:hAnsi="Times New Roman" w:cs="Times New Roman"/>
          <w:sz w:val="28"/>
          <w:szCs w:val="28"/>
        </w:rPr>
        <w:t>логическое объединение устройств в один сетевой сегмент независимо от их физического расположения.</w:t>
      </w:r>
    </w:p>
    <w:p w14:paraId="0AF06C2E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Цели сегментации сети:</w:t>
      </w:r>
    </w:p>
    <w:p w14:paraId="4472C859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Повышение безопасности</w:t>
      </w:r>
    </w:p>
    <w:p w14:paraId="027CDB8C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Снижение широковещательной нагрузки</w:t>
      </w:r>
    </w:p>
    <w:p w14:paraId="0AFF3BD7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Управляемость</w:t>
      </w:r>
    </w:p>
    <w:p w14:paraId="7CA76080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QoS-приоритизация</w:t>
      </w:r>
    </w:p>
    <w:p w14:paraId="3C2E0494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Типы портов:</w:t>
      </w:r>
    </w:p>
    <w:p w14:paraId="4C7276A9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Access</w:t>
      </w:r>
    </w:p>
    <w:p w14:paraId="5E3F0384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Trunk</w:t>
      </w:r>
    </w:p>
    <w:p w14:paraId="3276BBCA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Hyb</w:t>
      </w:r>
      <w:r w:rsidRPr="00191BC2">
        <w:rPr>
          <w:rFonts w:ascii="Times New Roman" w:hAnsi="Times New Roman" w:cs="Times New Roman"/>
          <w:sz w:val="28"/>
          <w:szCs w:val="28"/>
        </w:rPr>
        <w:t>rid</w:t>
      </w:r>
    </w:p>
    <w:p w14:paraId="100F1040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BC2">
        <w:rPr>
          <w:rFonts w:ascii="Times New Roman" w:hAnsi="Times New Roman" w:cs="Times New Roman"/>
          <w:b/>
          <w:bCs/>
          <w:sz w:val="28"/>
          <w:szCs w:val="28"/>
        </w:rPr>
        <w:t>2. Настройка VLAN в корпоративной среде</w:t>
      </w:r>
    </w:p>
    <w:p w14:paraId="2CEF0EE3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Перед внедрением необходимо составить модель сети, определить зоны безопасности, подсети и структуру VLAN.</w:t>
      </w:r>
    </w:p>
    <w:p w14:paraId="6A1AF7AC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BC2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Практическая настройка VLAN</w:t>
      </w:r>
    </w:p>
    <w:p w14:paraId="279C8031" w14:textId="0FDDF2A2" w:rsidR="00764B77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Приведены примеры конфигураций коммутатора Cisco: создание VLAN, настройка</w:t>
      </w:r>
      <w:r w:rsidRPr="00191BC2">
        <w:rPr>
          <w:rFonts w:ascii="Times New Roman" w:hAnsi="Times New Roman" w:cs="Times New Roman"/>
          <w:sz w:val="28"/>
          <w:szCs w:val="28"/>
        </w:rPr>
        <w:t xml:space="preserve"> access- и trunk-</w:t>
      </w:r>
      <w:proofErr w:type="spellStart"/>
      <w:r w:rsidRPr="00191BC2">
        <w:rPr>
          <w:rFonts w:ascii="Times New Roman" w:hAnsi="Times New Roman" w:cs="Times New Roman"/>
          <w:sz w:val="28"/>
          <w:szCs w:val="28"/>
        </w:rPr>
        <w:t>портов</w:t>
      </w:r>
      <w:proofErr w:type="spellEnd"/>
      <w:r w:rsidRPr="00191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1BC2">
        <w:rPr>
          <w:rFonts w:ascii="Times New Roman" w:hAnsi="Times New Roman" w:cs="Times New Roman"/>
          <w:sz w:val="28"/>
          <w:szCs w:val="28"/>
        </w:rPr>
        <w:t>межвлановая</w:t>
      </w:r>
      <w:proofErr w:type="spellEnd"/>
      <w:r w:rsidRPr="00191B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BC2">
        <w:rPr>
          <w:rFonts w:ascii="Times New Roman" w:hAnsi="Times New Roman" w:cs="Times New Roman"/>
          <w:sz w:val="28"/>
          <w:szCs w:val="28"/>
        </w:rPr>
        <w:t>маршрутизация</w:t>
      </w:r>
      <w:proofErr w:type="spellEnd"/>
      <w:r w:rsidRPr="00191BC2">
        <w:rPr>
          <w:rFonts w:ascii="Times New Roman" w:hAnsi="Times New Roman" w:cs="Times New Roman"/>
          <w:sz w:val="28"/>
          <w:szCs w:val="28"/>
        </w:rPr>
        <w:t>.</w:t>
      </w:r>
    </w:p>
    <w:p w14:paraId="50B1F629" w14:textId="4B75D525" w:rsidR="00191BC2" w:rsidRDefault="00191BC2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BC2">
        <w:rPr>
          <w:rFonts w:ascii="Times New Roman" w:hAnsi="Times New Roman" w:cs="Times New Roman"/>
          <w:sz w:val="28"/>
          <w:szCs w:val="28"/>
        </w:rPr>
        <w:t>Создание</w:t>
      </w:r>
      <w:proofErr w:type="spellEnd"/>
      <w:r w:rsidRPr="00191BC2">
        <w:rPr>
          <w:rFonts w:ascii="Times New Roman" w:hAnsi="Times New Roman" w:cs="Times New Roman"/>
          <w:sz w:val="28"/>
          <w:szCs w:val="28"/>
        </w:rPr>
        <w:t xml:space="preserve"> VLAN:</w:t>
      </w:r>
    </w:p>
    <w:p w14:paraId="5EA1CA3F" w14:textId="77777777" w:rsidR="00191BC2" w:rsidRPr="00191BC2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191BC2">
        <w:rPr>
          <w:rFonts w:ascii="Courier New" w:hAnsi="Courier New" w:cs="Courier New"/>
          <w:sz w:val="24"/>
          <w:szCs w:val="24"/>
        </w:rPr>
        <w:t xml:space="preserve">Switch(config)# </w:t>
      </w:r>
      <w:proofErr w:type="spellStart"/>
      <w:r w:rsidRPr="00191BC2">
        <w:rPr>
          <w:rFonts w:ascii="Courier New" w:hAnsi="Courier New" w:cs="Courier New"/>
          <w:sz w:val="24"/>
          <w:szCs w:val="24"/>
        </w:rPr>
        <w:t>vlan</w:t>
      </w:r>
      <w:proofErr w:type="spellEnd"/>
      <w:r w:rsidRPr="00191BC2">
        <w:rPr>
          <w:rFonts w:ascii="Courier New" w:hAnsi="Courier New" w:cs="Courier New"/>
          <w:sz w:val="24"/>
          <w:szCs w:val="24"/>
        </w:rPr>
        <w:t xml:space="preserve"> 10</w:t>
      </w:r>
    </w:p>
    <w:p w14:paraId="7FD8BA82" w14:textId="77777777" w:rsidR="00191BC2" w:rsidRPr="00191BC2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191BC2">
        <w:rPr>
          <w:rFonts w:ascii="Courier New" w:hAnsi="Courier New" w:cs="Courier New"/>
          <w:sz w:val="24"/>
          <w:szCs w:val="24"/>
        </w:rPr>
        <w:t>Switch(config-</w:t>
      </w:r>
      <w:proofErr w:type="spellStart"/>
      <w:proofErr w:type="gramStart"/>
      <w:r w:rsidRPr="00191BC2">
        <w:rPr>
          <w:rFonts w:ascii="Courier New" w:hAnsi="Courier New" w:cs="Courier New"/>
          <w:sz w:val="24"/>
          <w:szCs w:val="24"/>
        </w:rPr>
        <w:t>vlan</w:t>
      </w:r>
      <w:proofErr w:type="spellEnd"/>
      <w:r w:rsidRPr="00191BC2">
        <w:rPr>
          <w:rFonts w:ascii="Courier New" w:hAnsi="Courier New" w:cs="Courier New"/>
          <w:sz w:val="24"/>
          <w:szCs w:val="24"/>
        </w:rPr>
        <w:t>)#</w:t>
      </w:r>
      <w:proofErr w:type="gramEnd"/>
      <w:r w:rsidRPr="00191BC2">
        <w:rPr>
          <w:rFonts w:ascii="Courier New" w:hAnsi="Courier New" w:cs="Courier New"/>
          <w:sz w:val="24"/>
          <w:szCs w:val="24"/>
        </w:rPr>
        <w:t xml:space="preserve"> name HR</w:t>
      </w:r>
    </w:p>
    <w:p w14:paraId="38781572" w14:textId="77777777" w:rsidR="00191BC2" w:rsidRPr="00191BC2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191BC2">
        <w:rPr>
          <w:rFonts w:ascii="Courier New" w:hAnsi="Courier New" w:cs="Courier New"/>
          <w:sz w:val="24"/>
          <w:szCs w:val="24"/>
        </w:rPr>
        <w:t xml:space="preserve">Switch(config)# </w:t>
      </w:r>
      <w:proofErr w:type="spellStart"/>
      <w:r w:rsidRPr="00191BC2">
        <w:rPr>
          <w:rFonts w:ascii="Courier New" w:hAnsi="Courier New" w:cs="Courier New"/>
          <w:sz w:val="24"/>
          <w:szCs w:val="24"/>
        </w:rPr>
        <w:t>vlan</w:t>
      </w:r>
      <w:proofErr w:type="spellEnd"/>
      <w:r w:rsidRPr="00191BC2">
        <w:rPr>
          <w:rFonts w:ascii="Courier New" w:hAnsi="Courier New" w:cs="Courier New"/>
          <w:sz w:val="24"/>
          <w:szCs w:val="24"/>
        </w:rPr>
        <w:t xml:space="preserve"> 20</w:t>
      </w:r>
    </w:p>
    <w:p w14:paraId="5AF7A5CE" w14:textId="71DB98F1" w:rsidR="00191BC2" w:rsidRPr="00191BC2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191BC2">
        <w:rPr>
          <w:rFonts w:ascii="Courier New" w:hAnsi="Courier New" w:cs="Courier New"/>
          <w:sz w:val="24"/>
          <w:szCs w:val="24"/>
        </w:rPr>
        <w:t>Switch(config-</w:t>
      </w:r>
      <w:proofErr w:type="spellStart"/>
      <w:proofErr w:type="gramStart"/>
      <w:r w:rsidRPr="00191BC2">
        <w:rPr>
          <w:rFonts w:ascii="Courier New" w:hAnsi="Courier New" w:cs="Courier New"/>
          <w:sz w:val="24"/>
          <w:szCs w:val="24"/>
        </w:rPr>
        <w:t>vlan</w:t>
      </w:r>
      <w:proofErr w:type="spellEnd"/>
      <w:r w:rsidRPr="00191BC2">
        <w:rPr>
          <w:rFonts w:ascii="Courier New" w:hAnsi="Courier New" w:cs="Courier New"/>
          <w:sz w:val="24"/>
          <w:szCs w:val="24"/>
        </w:rPr>
        <w:t>)#</w:t>
      </w:r>
      <w:proofErr w:type="gramEnd"/>
      <w:r w:rsidRPr="00191BC2">
        <w:rPr>
          <w:rFonts w:ascii="Courier New" w:hAnsi="Courier New" w:cs="Courier New"/>
          <w:sz w:val="24"/>
          <w:szCs w:val="24"/>
        </w:rPr>
        <w:t xml:space="preserve"> name Sales</w:t>
      </w:r>
    </w:p>
    <w:p w14:paraId="3FE6AF40" w14:textId="382571B3" w:rsidR="00191BC2" w:rsidRDefault="00191BC2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BC2">
        <w:rPr>
          <w:rFonts w:ascii="Times New Roman" w:hAnsi="Times New Roman" w:cs="Times New Roman"/>
          <w:sz w:val="28"/>
          <w:szCs w:val="28"/>
        </w:rPr>
        <w:t>Настройка</w:t>
      </w:r>
      <w:proofErr w:type="spellEnd"/>
      <w:r w:rsidRPr="00191BC2">
        <w:rPr>
          <w:rFonts w:ascii="Times New Roman" w:hAnsi="Times New Roman" w:cs="Times New Roman"/>
          <w:sz w:val="28"/>
          <w:szCs w:val="28"/>
        </w:rPr>
        <w:t xml:space="preserve"> access-</w:t>
      </w:r>
      <w:proofErr w:type="spellStart"/>
      <w:r w:rsidRPr="00191BC2">
        <w:rPr>
          <w:rFonts w:ascii="Times New Roman" w:hAnsi="Times New Roman" w:cs="Times New Roman"/>
          <w:sz w:val="28"/>
          <w:szCs w:val="28"/>
        </w:rPr>
        <w:t>порта</w:t>
      </w:r>
      <w:proofErr w:type="spellEnd"/>
      <w:r w:rsidRPr="00191BC2">
        <w:rPr>
          <w:rFonts w:ascii="Times New Roman" w:hAnsi="Times New Roman" w:cs="Times New Roman"/>
          <w:sz w:val="28"/>
          <w:szCs w:val="28"/>
        </w:rPr>
        <w:t>:</w:t>
      </w:r>
    </w:p>
    <w:p w14:paraId="47C2041D" w14:textId="77777777" w:rsidR="00191BC2" w:rsidRPr="00191BC2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191BC2">
        <w:rPr>
          <w:rFonts w:ascii="Courier New" w:hAnsi="Courier New" w:cs="Courier New"/>
          <w:sz w:val="24"/>
          <w:szCs w:val="24"/>
        </w:rPr>
        <w:t>Switch(config)# interface fastEthernet0/1</w:t>
      </w:r>
    </w:p>
    <w:p w14:paraId="7924A5FF" w14:textId="77777777" w:rsidR="00191BC2" w:rsidRPr="00191BC2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191BC2">
        <w:rPr>
          <w:rFonts w:ascii="Courier New" w:hAnsi="Courier New" w:cs="Courier New"/>
          <w:sz w:val="24"/>
          <w:szCs w:val="24"/>
        </w:rPr>
        <w:t>Switch(config-</w:t>
      </w:r>
      <w:proofErr w:type="gramStart"/>
      <w:r w:rsidRPr="00191BC2">
        <w:rPr>
          <w:rFonts w:ascii="Courier New" w:hAnsi="Courier New" w:cs="Courier New"/>
          <w:sz w:val="24"/>
          <w:szCs w:val="24"/>
        </w:rPr>
        <w:t>if)#</w:t>
      </w:r>
      <w:proofErr w:type="gramEnd"/>
      <w:r w:rsidRPr="00191BC2">
        <w:rPr>
          <w:rFonts w:ascii="Courier New" w:hAnsi="Courier New" w:cs="Courier New"/>
          <w:sz w:val="24"/>
          <w:szCs w:val="24"/>
        </w:rPr>
        <w:t xml:space="preserve"> switchport mode access</w:t>
      </w:r>
    </w:p>
    <w:p w14:paraId="0F87B4A0" w14:textId="0E012332" w:rsidR="00191BC2" w:rsidRPr="00191BC2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191BC2">
        <w:rPr>
          <w:rFonts w:ascii="Courier New" w:hAnsi="Courier New" w:cs="Courier New"/>
          <w:sz w:val="24"/>
          <w:szCs w:val="24"/>
        </w:rPr>
        <w:t>Switch(config-</w:t>
      </w:r>
      <w:proofErr w:type="gramStart"/>
      <w:r w:rsidRPr="00191BC2">
        <w:rPr>
          <w:rFonts w:ascii="Courier New" w:hAnsi="Courier New" w:cs="Courier New"/>
          <w:sz w:val="24"/>
          <w:szCs w:val="24"/>
        </w:rPr>
        <w:t>if)#</w:t>
      </w:r>
      <w:proofErr w:type="gramEnd"/>
      <w:r w:rsidRPr="00191BC2">
        <w:rPr>
          <w:rFonts w:ascii="Courier New" w:hAnsi="Courier New" w:cs="Courier New"/>
          <w:sz w:val="24"/>
          <w:szCs w:val="24"/>
        </w:rPr>
        <w:t xml:space="preserve"> switchport access </w:t>
      </w:r>
      <w:proofErr w:type="spellStart"/>
      <w:r w:rsidRPr="00191BC2">
        <w:rPr>
          <w:rFonts w:ascii="Courier New" w:hAnsi="Courier New" w:cs="Courier New"/>
          <w:sz w:val="24"/>
          <w:szCs w:val="24"/>
        </w:rPr>
        <w:t>vlan</w:t>
      </w:r>
      <w:proofErr w:type="spellEnd"/>
      <w:r w:rsidRPr="00191BC2">
        <w:rPr>
          <w:rFonts w:ascii="Courier New" w:hAnsi="Courier New" w:cs="Courier New"/>
          <w:sz w:val="24"/>
          <w:szCs w:val="24"/>
        </w:rPr>
        <w:t xml:space="preserve"> 10</w:t>
      </w:r>
    </w:p>
    <w:p w14:paraId="38F9B71C" w14:textId="7D057D8C" w:rsidR="00191BC2" w:rsidRDefault="00191BC2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BC2">
        <w:rPr>
          <w:rFonts w:ascii="Times New Roman" w:hAnsi="Times New Roman" w:cs="Times New Roman"/>
          <w:sz w:val="28"/>
          <w:szCs w:val="28"/>
        </w:rPr>
        <w:t>Настройка</w:t>
      </w:r>
      <w:proofErr w:type="spellEnd"/>
      <w:r w:rsidRPr="00191BC2">
        <w:rPr>
          <w:rFonts w:ascii="Times New Roman" w:hAnsi="Times New Roman" w:cs="Times New Roman"/>
          <w:sz w:val="28"/>
          <w:szCs w:val="28"/>
        </w:rPr>
        <w:t xml:space="preserve"> trunk-</w:t>
      </w:r>
      <w:proofErr w:type="spellStart"/>
      <w:r w:rsidRPr="00191BC2">
        <w:rPr>
          <w:rFonts w:ascii="Times New Roman" w:hAnsi="Times New Roman" w:cs="Times New Roman"/>
          <w:sz w:val="28"/>
          <w:szCs w:val="28"/>
        </w:rPr>
        <w:t>порта</w:t>
      </w:r>
      <w:proofErr w:type="spellEnd"/>
      <w:r w:rsidRPr="00191BC2">
        <w:rPr>
          <w:rFonts w:ascii="Times New Roman" w:hAnsi="Times New Roman" w:cs="Times New Roman"/>
          <w:sz w:val="28"/>
          <w:szCs w:val="28"/>
        </w:rPr>
        <w:t>:</w:t>
      </w:r>
    </w:p>
    <w:p w14:paraId="5C00DCD5" w14:textId="77777777" w:rsidR="00191BC2" w:rsidRPr="00A2255C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A2255C">
        <w:rPr>
          <w:rFonts w:ascii="Courier New" w:hAnsi="Courier New" w:cs="Courier New"/>
          <w:sz w:val="24"/>
          <w:szCs w:val="24"/>
        </w:rPr>
        <w:t>Switch(config)# interface gigabitEthernet0/1</w:t>
      </w:r>
    </w:p>
    <w:p w14:paraId="2824C932" w14:textId="77777777" w:rsidR="00191BC2" w:rsidRPr="00A2255C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A2255C">
        <w:rPr>
          <w:rFonts w:ascii="Courier New" w:hAnsi="Courier New" w:cs="Courier New"/>
          <w:sz w:val="24"/>
          <w:szCs w:val="24"/>
        </w:rPr>
        <w:t>Switch(config-</w:t>
      </w:r>
      <w:proofErr w:type="gramStart"/>
      <w:r w:rsidRPr="00A2255C">
        <w:rPr>
          <w:rFonts w:ascii="Courier New" w:hAnsi="Courier New" w:cs="Courier New"/>
          <w:sz w:val="24"/>
          <w:szCs w:val="24"/>
        </w:rPr>
        <w:t>if)#</w:t>
      </w:r>
      <w:proofErr w:type="gramEnd"/>
      <w:r w:rsidRPr="00A2255C">
        <w:rPr>
          <w:rFonts w:ascii="Courier New" w:hAnsi="Courier New" w:cs="Courier New"/>
          <w:sz w:val="24"/>
          <w:szCs w:val="24"/>
        </w:rPr>
        <w:t xml:space="preserve"> switchport mode trunk</w:t>
      </w:r>
    </w:p>
    <w:p w14:paraId="56AE5E37" w14:textId="264759A2" w:rsidR="00191BC2" w:rsidRPr="00A2255C" w:rsidRDefault="00191BC2" w:rsidP="00191BC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A2255C">
        <w:rPr>
          <w:rFonts w:ascii="Courier New" w:hAnsi="Courier New" w:cs="Courier New"/>
          <w:sz w:val="24"/>
          <w:szCs w:val="24"/>
        </w:rPr>
        <w:t>Switch(config-</w:t>
      </w:r>
      <w:proofErr w:type="gramStart"/>
      <w:r w:rsidRPr="00A2255C">
        <w:rPr>
          <w:rFonts w:ascii="Courier New" w:hAnsi="Courier New" w:cs="Courier New"/>
          <w:sz w:val="24"/>
          <w:szCs w:val="24"/>
        </w:rPr>
        <w:t>if)#</w:t>
      </w:r>
      <w:proofErr w:type="gramEnd"/>
      <w:r w:rsidRPr="00A2255C">
        <w:rPr>
          <w:rFonts w:ascii="Courier New" w:hAnsi="Courier New" w:cs="Courier New"/>
          <w:sz w:val="24"/>
          <w:szCs w:val="24"/>
        </w:rPr>
        <w:t xml:space="preserve"> switchport trunk allowed </w:t>
      </w:r>
      <w:proofErr w:type="spellStart"/>
      <w:r w:rsidRPr="00A2255C">
        <w:rPr>
          <w:rFonts w:ascii="Courier New" w:hAnsi="Courier New" w:cs="Courier New"/>
          <w:sz w:val="24"/>
          <w:szCs w:val="24"/>
        </w:rPr>
        <w:t>vlan</w:t>
      </w:r>
      <w:proofErr w:type="spellEnd"/>
      <w:r w:rsidRPr="00A2255C">
        <w:rPr>
          <w:rFonts w:ascii="Courier New" w:hAnsi="Courier New" w:cs="Courier New"/>
          <w:sz w:val="24"/>
          <w:szCs w:val="24"/>
        </w:rPr>
        <w:t xml:space="preserve"> 10,20,30,50,100</w:t>
      </w:r>
    </w:p>
    <w:p w14:paraId="39EE9132" w14:textId="65AD2EBB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BC2">
        <w:rPr>
          <w:rFonts w:ascii="Times New Roman" w:hAnsi="Times New Roman" w:cs="Times New Roman"/>
          <w:b/>
          <w:bCs/>
          <w:sz w:val="28"/>
          <w:szCs w:val="28"/>
        </w:rPr>
        <w:t>4. Тестирование VLAN и сегментации</w:t>
      </w:r>
    </w:p>
    <w:p w14:paraId="10450A40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Проверка принадлежности портов, доступности устройств, анализ безопасности и трафика с помощью командных утилит и Wireshark.</w:t>
      </w:r>
    </w:p>
    <w:p w14:paraId="43A6FFFB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BC2">
        <w:rPr>
          <w:rFonts w:ascii="Times New Roman" w:hAnsi="Times New Roman" w:cs="Times New Roman"/>
          <w:b/>
          <w:bCs/>
          <w:sz w:val="28"/>
          <w:szCs w:val="28"/>
        </w:rPr>
        <w:t>5. Преимущества сегментации</w:t>
      </w:r>
    </w:p>
    <w:p w14:paraId="78B72C01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Безопасность</w:t>
      </w:r>
    </w:p>
    <w:p w14:paraId="26200AD1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</w:t>
      </w:r>
      <w:r w:rsidRPr="00191BC2">
        <w:rPr>
          <w:rFonts w:ascii="Times New Roman" w:hAnsi="Times New Roman" w:cs="Times New Roman"/>
          <w:sz w:val="28"/>
          <w:szCs w:val="28"/>
        </w:rPr>
        <w:t xml:space="preserve"> Производительность</w:t>
      </w:r>
    </w:p>
    <w:p w14:paraId="364BAF7F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Гибкость управления</w:t>
      </w:r>
    </w:p>
    <w:p w14:paraId="10985E20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- QoS</w:t>
      </w:r>
    </w:p>
    <w:p w14:paraId="405FB3F0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t>Заключение</w:t>
      </w:r>
    </w:p>
    <w:p w14:paraId="3286CE83" w14:textId="77777777" w:rsidR="00764B77" w:rsidRPr="00191BC2" w:rsidRDefault="00A2255C" w:rsidP="00191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C2">
        <w:rPr>
          <w:rFonts w:ascii="Times New Roman" w:hAnsi="Times New Roman" w:cs="Times New Roman"/>
          <w:sz w:val="28"/>
          <w:szCs w:val="28"/>
        </w:rPr>
        <w:lastRenderedPageBreak/>
        <w:t>Сегментация корпоративной сети с использованием VLAN является ключевым инструментом обеспечения безопасности, эффективности и управляемости инфраструктуры.</w:t>
      </w:r>
    </w:p>
    <w:sectPr w:rsidR="00764B77" w:rsidRPr="00191BC2" w:rsidSect="00191BC2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BC2"/>
    <w:rsid w:val="0029639D"/>
    <w:rsid w:val="00326F90"/>
    <w:rsid w:val="00764B77"/>
    <w:rsid w:val="00A2255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BCD42"/>
  <w14:defaultImageDpi w14:val="300"/>
  <w15:docId w15:val="{B87F0CA4-1390-4172-A3BB-8C6ED93C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EF80BD-D394-4883-A6EC-468E4932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Алекс Фартовый</cp:lastModifiedBy>
  <cp:revision>3</cp:revision>
  <dcterms:created xsi:type="dcterms:W3CDTF">2013-12-23T23:15:00Z</dcterms:created>
  <dcterms:modified xsi:type="dcterms:W3CDTF">2025-11-21T07:44:00Z</dcterms:modified>
  <cp:category/>
</cp:coreProperties>
</file>