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Повышение мотивации и эффективности обучения иностранному языку с помощью интерактивных тренажёров (на примере английского языка)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 xml:space="preserve">В современном образовательном пространстве перед педагогами стоит важная задача — обеспечить эффективное </w:t>
      </w:r>
      <w:proofErr w:type="gramStart"/>
      <w:r w:rsidRPr="00091475">
        <w:rPr>
          <w:rFonts w:ascii="Times New Roman" w:hAnsi="Times New Roman" w:cs="Times New Roman"/>
          <w:b/>
          <w:sz w:val="32"/>
          <w:szCs w:val="32"/>
        </w:rPr>
        <w:t>освоение</w:t>
      </w:r>
      <w:proofErr w:type="gramEnd"/>
      <w:r w:rsidRPr="00091475">
        <w:rPr>
          <w:rFonts w:ascii="Times New Roman" w:hAnsi="Times New Roman" w:cs="Times New Roman"/>
          <w:b/>
          <w:sz w:val="32"/>
          <w:szCs w:val="32"/>
        </w:rPr>
        <w:t xml:space="preserve"> учениками иностранного языка, сохраняя высокий уровень мотивации и </w:t>
      </w:r>
      <w:proofErr w:type="spellStart"/>
      <w:r w:rsidRPr="00091475">
        <w:rPr>
          <w:rFonts w:ascii="Times New Roman" w:hAnsi="Times New Roman" w:cs="Times New Roman"/>
          <w:b/>
          <w:sz w:val="32"/>
          <w:szCs w:val="32"/>
        </w:rPr>
        <w:t>вовлечённости</w:t>
      </w:r>
      <w:proofErr w:type="spellEnd"/>
      <w:r w:rsidRPr="00091475">
        <w:rPr>
          <w:rFonts w:ascii="Times New Roman" w:hAnsi="Times New Roman" w:cs="Times New Roman"/>
          <w:b/>
          <w:sz w:val="32"/>
          <w:szCs w:val="32"/>
        </w:rPr>
        <w:t>. Один из действенных способов решения этой проблемы — внедрение интерактивных тренажёров, которые позволяют индивидуализировать учебный процесс и поддерживать постоянный интерес обучающихся.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Актуальность вопроса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Традиционная методика преподавания иностранных языков нередко сталкивается с проблемами низкой мотивации учеников, недостатка индивидуальной работы и отсутствием разнообразия форм подачи материала. Интерактивные тренажёры решают многие из этих проблем, обеспечивая возможность индивидуального подхода и игрового формата обучения.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Что такое интерактивные тренажёры?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Интерактивные тренажёры — это специальные компьютерные программы или онлайн-ресурсы, предназначенные для систематического изучения иностранного языка. Такие тренажёры включают разнообразные виды упражнений, направленные на формирование лексико-грамматических навыков, произношения, восприятие иностранной речи на слух и письменную речь.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Преимущества использования интерактивных тренажёров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Индивидуализация обучения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 xml:space="preserve">Интерактивные тренажёры </w:t>
      </w:r>
      <w:proofErr w:type="gramStart"/>
      <w:r w:rsidRPr="00091475">
        <w:rPr>
          <w:rFonts w:ascii="Times New Roman" w:hAnsi="Times New Roman" w:cs="Times New Roman"/>
          <w:b/>
          <w:sz w:val="32"/>
          <w:szCs w:val="32"/>
        </w:rPr>
        <w:t>адаптируют учебные задания под уровень</w:t>
      </w:r>
      <w:proofErr w:type="gramEnd"/>
      <w:r w:rsidRPr="00091475">
        <w:rPr>
          <w:rFonts w:ascii="Times New Roman" w:hAnsi="Times New Roman" w:cs="Times New Roman"/>
          <w:b/>
          <w:sz w:val="32"/>
          <w:szCs w:val="32"/>
        </w:rPr>
        <w:t xml:space="preserve"> конкретного ученика, учитывая его сильные и слабые </w:t>
      </w:r>
      <w:r w:rsidRPr="00091475">
        <w:rPr>
          <w:rFonts w:ascii="Times New Roman" w:hAnsi="Times New Roman" w:cs="Times New Roman"/>
          <w:b/>
          <w:sz w:val="32"/>
          <w:szCs w:val="32"/>
        </w:rPr>
        <w:lastRenderedPageBreak/>
        <w:t>стороны. Например, ученик, испытывающий затруднения с пониманием английской речи на слух, получает больше упражнений именно на эту компетенцию.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91475">
        <w:rPr>
          <w:rFonts w:ascii="Times New Roman" w:hAnsi="Times New Roman" w:cs="Times New Roman"/>
          <w:b/>
          <w:sz w:val="32"/>
          <w:szCs w:val="32"/>
        </w:rPr>
        <w:t>Геймификация</w:t>
      </w:r>
      <w:proofErr w:type="spellEnd"/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Многие современные тренажёры используют игровые механизмы, что стимулирует интерес школьников к обучению. Элементы соревнования, достижение уровней и получение наград превращают рутинные задания в интересное занятие.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Немедленная обратная связь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При выполнении заданий ученики моментально получают информацию о допущенных ошибках и правильном варианте ответа. Такая система обратной связи способствует своевременному устранению пробелов в знаниях.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Автоматизация проверки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Учителя экономят значительное количество времени благодаря автоматической проверке домашних заданий и тестов, предоставляемых тренажёром. Освобождённое время можно направить на подготовку интересных уроков и индивидуальных консультаций.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Особенности внедрения интерактивных тренажёров в образовательный процесс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Эффективное использование интерактивных тренажёров предполагает соблюдение ряда условий: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Ученикам должна быть предоставлена свобода выбора конкретных тренажёров исходя из их предпочтений и целей обучения.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Педагоги обязаны контролировать процесс освоения материала и вовремя корректировать выбранные пути обучения.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Необходимо организовать регулярную проверку результатов обучения и обсуждение достижений класса.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Также важным аспектом является интеграция интерактивных тренажёров в общий учебно-воспитательный процесс школы. Например, можно включить выполнение заданий на тренажёрах в домашнюю работу или предложить ученикам соревнование по количеству набранных баллов.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Перспективы развития метода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Перспективы использования интерактивных тренажёров огромны. Новые разработки позволяют включать в систему обучения дополненную реальность, искусственные нейронные сети и когнитивные технологии. Все это сделает процесс изучения иностранных языков ещё более удобным и увлекательным.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Однако стоит отметить, что интерактивные тренажёры не заменяют живого учителя. Именно педагог играет решающую роль в формировании интереса к предмету, организации коллективных обсуждений и поддержке эмоционального состояния детей.</w:t>
      </w:r>
      <w:bookmarkStart w:id="0" w:name="_GoBack"/>
      <w:bookmarkEnd w:id="0"/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475"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091475" w:rsidRPr="00091475" w:rsidRDefault="00091475" w:rsidP="0009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66F23" w:rsidRPr="00091475" w:rsidRDefault="00091475" w:rsidP="00091475">
      <w:pPr>
        <w:spacing w:after="0" w:line="240" w:lineRule="auto"/>
      </w:pPr>
      <w:r w:rsidRPr="00091475">
        <w:rPr>
          <w:rFonts w:ascii="Times New Roman" w:hAnsi="Times New Roman" w:cs="Times New Roman"/>
          <w:b/>
          <w:sz w:val="32"/>
          <w:szCs w:val="32"/>
        </w:rPr>
        <w:t xml:space="preserve">Внедрение интерактивных тренажёров в учебный процесс представляет собой значимый шаг вперёд в деле качественного и интересного обучения иностранным языкам. Эта технология способна стать отличным дополнением к традиционным методам, существенно повысив уровень знаний и </w:t>
      </w:r>
      <w:proofErr w:type="spellStart"/>
      <w:r w:rsidRPr="00091475">
        <w:rPr>
          <w:rFonts w:ascii="Times New Roman" w:hAnsi="Times New Roman" w:cs="Times New Roman"/>
          <w:b/>
          <w:sz w:val="32"/>
          <w:szCs w:val="32"/>
        </w:rPr>
        <w:t>мотивированности</w:t>
      </w:r>
      <w:proofErr w:type="spellEnd"/>
      <w:r w:rsidRPr="00091475">
        <w:rPr>
          <w:rFonts w:ascii="Times New Roman" w:hAnsi="Times New Roman" w:cs="Times New Roman"/>
          <w:b/>
          <w:sz w:val="32"/>
          <w:szCs w:val="32"/>
        </w:rPr>
        <w:t xml:space="preserve"> учеников. Однако успех во многом зависит от грамотного педагогического руководства процессом, умения учителей грамотно интегрировать новые средства в свою повседневную деятельность.</w:t>
      </w:r>
    </w:p>
    <w:sectPr w:rsidR="00B66F23" w:rsidRPr="0009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75"/>
    <w:rsid w:val="00091475"/>
    <w:rsid w:val="00B6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2025-11-25T01:32:00Z</dcterms:created>
  <dcterms:modified xsi:type="dcterms:W3CDTF">2025-11-25T01:34:00Z</dcterms:modified>
</cp:coreProperties>
</file>