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82192">
        <w:rPr>
          <w:rFonts w:ascii="Times New Roman" w:hAnsi="Times New Roman" w:cs="Times New Roman"/>
          <w:sz w:val="36"/>
          <w:szCs w:val="36"/>
        </w:rPr>
        <w:t xml:space="preserve">Конспект занятия по окружающему миру в старшей группе 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82192">
        <w:rPr>
          <w:rFonts w:ascii="Times New Roman" w:hAnsi="Times New Roman" w:cs="Times New Roman"/>
          <w:b/>
          <w:sz w:val="32"/>
          <w:szCs w:val="32"/>
        </w:rPr>
        <w:t xml:space="preserve">                        «Казаки — защитники земли русской»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682192">
        <w:rPr>
          <w:rFonts w:ascii="Times New Roman" w:hAnsi="Times New Roman" w:cs="Times New Roman"/>
          <w:sz w:val="28"/>
          <w:szCs w:val="28"/>
        </w:rPr>
        <w:t>: старшая (5-6 лет)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682192">
        <w:rPr>
          <w:rFonts w:ascii="Times New Roman" w:hAnsi="Times New Roman" w:cs="Times New Roman"/>
          <w:sz w:val="28"/>
          <w:szCs w:val="28"/>
        </w:rPr>
        <w:t>: познавательное путешествие.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Цель</w:t>
      </w:r>
      <w:r w:rsidRPr="00682192">
        <w:rPr>
          <w:rFonts w:ascii="Times New Roman" w:hAnsi="Times New Roman" w:cs="Times New Roman"/>
          <w:sz w:val="28"/>
          <w:szCs w:val="28"/>
        </w:rPr>
        <w:t>: Формирование первичных представлений о культуре и быте казаков как части российской истории.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 xml:space="preserve">· </w:t>
      </w:r>
      <w:r w:rsidRPr="0068219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  · Познакомить детей с понятием «казак», «станица», «курень».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  · Дать элементарные представления о жизни, труде и традициях казаков.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  · Активизировать словарь: казак, казачка, станица, курень, атаман, шашка, нагайка, рушник.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· Развивающие: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  · Развивать познавательный интерес, внимание, память, связную речь.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 xml:space="preserve">  · Развивать логическое мышление через отгадывание загадок и 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682192">
        <w:rPr>
          <w:rFonts w:ascii="Times New Roman" w:hAnsi="Times New Roman" w:cs="Times New Roman"/>
          <w:sz w:val="28"/>
          <w:szCs w:val="28"/>
        </w:rPr>
        <w:t>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· Воспитательные: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  · Воспитывать уважение к истории и культуре родной страны.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  · Воспитывать чувство патриотизма, смелости, взаимовыручки.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  · Прививать интерес к народным играм.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682192"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Социально-коммуникативное развитие, Художественно-эстетическое развитие.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82192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682192">
        <w:rPr>
          <w:rFonts w:ascii="Times New Roman" w:hAnsi="Times New Roman" w:cs="Times New Roman"/>
          <w:sz w:val="28"/>
          <w:szCs w:val="28"/>
        </w:rPr>
        <w:t xml:space="preserve"> презентация или иллюстрации: казак в форме, казачья станица, курень (в разрезе), предметы быта (рушник, самовар).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 xml:space="preserve">· Аудиозаписи: казачья народная песня 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2192">
        <w:rPr>
          <w:rFonts w:ascii="Times New Roman" w:hAnsi="Times New Roman" w:cs="Times New Roman"/>
          <w:sz w:val="28"/>
          <w:szCs w:val="28"/>
        </w:rPr>
        <w:t>«Любо, братцы, любо»), веселая плясовая музыка.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· Реквизит: детская казачья шапка (папаха или кубанка), муляж шашки, нагайка (или ее изображение), элементы костюмов для инсценировки (платок для девочки).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· Материалы для творчества: шаблоны казачьей шапки на бумаге, карандаши, краски, кисточки.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 xml:space="preserve">1. Вводно-организационный этап 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>Цель:</w:t>
      </w:r>
      <w:r w:rsidRPr="00682192">
        <w:rPr>
          <w:rFonts w:ascii="Times New Roman" w:hAnsi="Times New Roman" w:cs="Times New Roman"/>
          <w:sz w:val="28"/>
          <w:szCs w:val="28"/>
        </w:rPr>
        <w:t xml:space="preserve"> Создать эмоциональный настрой, мотивировать на деятельность.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Воспитатель собирает детей вокруг себя.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Ребята, сегодня мы с вами отправимся в необычное путешествие. Мы побываем в гостях у очень смелых, сильных и свободолюбивых людей. А чтобы узнать, кто они, отгадайте загадку: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Он на лошади лихой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С шашкой наголо.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2192">
        <w:rPr>
          <w:rFonts w:ascii="Times New Roman" w:hAnsi="Times New Roman" w:cs="Times New Roman"/>
          <w:sz w:val="28"/>
          <w:szCs w:val="28"/>
        </w:rPr>
        <w:t>Смелый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82192">
        <w:rPr>
          <w:rFonts w:ascii="Times New Roman" w:hAnsi="Times New Roman" w:cs="Times New Roman"/>
          <w:sz w:val="28"/>
          <w:szCs w:val="28"/>
        </w:rPr>
        <w:t>ильный</w:t>
      </w:r>
      <w:proofErr w:type="spellEnd"/>
      <w:r w:rsidRPr="00682192">
        <w:rPr>
          <w:rFonts w:ascii="Times New Roman" w:hAnsi="Times New Roman" w:cs="Times New Roman"/>
          <w:sz w:val="28"/>
          <w:szCs w:val="28"/>
        </w:rPr>
        <w:t>, удалой,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Он защитник наш святой.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(Казак)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Правильно! Это казаки. Сегодня мы узнаем, как они жили, чем занимались и каким правилам следовали.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192">
        <w:rPr>
          <w:rFonts w:ascii="Times New Roman" w:hAnsi="Times New Roman" w:cs="Times New Roman"/>
          <w:b/>
          <w:sz w:val="28"/>
          <w:szCs w:val="28"/>
        </w:rPr>
        <w:t xml:space="preserve">2. Основная часть 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82192">
        <w:rPr>
          <w:rFonts w:ascii="Times New Roman" w:hAnsi="Times New Roman" w:cs="Times New Roman"/>
          <w:b/>
          <w:sz w:val="28"/>
          <w:szCs w:val="28"/>
        </w:rPr>
        <w:t xml:space="preserve"> Беседа-презентация «Кто такие казаки?»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Воспитатель показывает слайды или картинки.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«Давным-давно на бескрайних просторах нашей стра</w:t>
      </w:r>
      <w:r>
        <w:rPr>
          <w:rFonts w:ascii="Times New Roman" w:hAnsi="Times New Roman" w:cs="Times New Roman"/>
          <w:sz w:val="28"/>
          <w:szCs w:val="28"/>
        </w:rPr>
        <w:t xml:space="preserve">ны, у берега большой реки — </w:t>
      </w:r>
      <w:r w:rsidRPr="00682192">
        <w:rPr>
          <w:rFonts w:ascii="Times New Roman" w:hAnsi="Times New Roman" w:cs="Times New Roman"/>
          <w:sz w:val="28"/>
          <w:szCs w:val="28"/>
        </w:rPr>
        <w:t>Кубани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192">
        <w:rPr>
          <w:rFonts w:ascii="Times New Roman" w:hAnsi="Times New Roman" w:cs="Times New Roman"/>
          <w:sz w:val="28"/>
          <w:szCs w:val="28"/>
        </w:rPr>
        <w:t>— селились вольные люди. Они называли себя казаками. Жили они большими семьями в поселениях, которые назывались станицы.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Дома у казаков назывались курени. Они были крепкими, с высоким фундаментом. Посмотрите, какой уютный курень: в центре стоит большая печь, которая и кормила, и грела всю семью. Стены украшены красивыми рушниками (показ картинки) — это вышитые полотенца, которые были не просто для красоты, а оберегали дом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82192" w:rsidRPr="001A41DF" w:rsidRDefault="00682192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2192" w:rsidRPr="00682192" w:rsidRDefault="001A41DF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41DF">
        <w:rPr>
          <w:rFonts w:ascii="Times New Roman" w:hAnsi="Times New Roman" w:cs="Times New Roman"/>
          <w:b/>
          <w:sz w:val="28"/>
          <w:szCs w:val="28"/>
        </w:rPr>
        <w:t>2.</w:t>
      </w:r>
      <w:r w:rsidR="00682192" w:rsidRPr="001A41DF">
        <w:rPr>
          <w:rFonts w:ascii="Times New Roman" w:hAnsi="Times New Roman" w:cs="Times New Roman"/>
          <w:b/>
          <w:sz w:val="28"/>
          <w:szCs w:val="28"/>
        </w:rPr>
        <w:t>«Главные казачьи заповеди»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Казаки с детства учились быть сильными, ловкими и смелыми. Они жили по своим строгим правилам: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lastRenderedPageBreak/>
        <w:t>1. Люби свою Родину и защищай ее. Казаки были лучшими воинами. Они охраняли границы нашей страны.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2. Уважай старших. В станице самый главный — атаман. Его все слушались.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3. Будь трудолюбивым. Казаки не только воевали, но и хорошо работали: выращивали хлеб, разводили скот, рыбачили.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1A41DF" w:rsidRDefault="001A41DF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82192" w:rsidRPr="001A41DF">
        <w:rPr>
          <w:rFonts w:ascii="Times New Roman" w:hAnsi="Times New Roman" w:cs="Times New Roman"/>
          <w:b/>
          <w:sz w:val="28"/>
          <w:szCs w:val="28"/>
        </w:rPr>
        <w:t>«Одежда и оружие казака»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Посмотрите на костюм казака (показ иллюстрации). На нем удобная одежда: широкие шаровары, чтобы удобно было сидеть в седле, и кубанка или папаха — теплая высокая шапка.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А это что у него на боку? (Показывает муляж или картинку). Это шашка — острое оружие для защиты. А в руках — нагайка — специальный кнут, который помогал управлять конем.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1A41DF" w:rsidRDefault="001A41DF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1D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192" w:rsidRPr="001A41DF">
        <w:rPr>
          <w:rFonts w:ascii="Times New Roman" w:hAnsi="Times New Roman" w:cs="Times New Roman"/>
          <w:b/>
          <w:sz w:val="28"/>
          <w:szCs w:val="28"/>
        </w:rPr>
        <w:t>Инсценировка «В казачьей семье»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Воспитатель приглашает двух детей (мальчика и девочку).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«Давайте представим, что мы в казачьем курене. Вот казачка (девочка) встречает гостей хлебом-солью на красивом рушнике. А юный казак (мальчик) показывает, как он умеет ухаживать за конем (имитирует чистку) и готов быть защитником».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1A41DF" w:rsidRDefault="001A41DF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82192" w:rsidRPr="001A41DF">
        <w:rPr>
          <w:rFonts w:ascii="Times New Roman" w:hAnsi="Times New Roman" w:cs="Times New Roman"/>
          <w:b/>
          <w:sz w:val="28"/>
          <w:szCs w:val="28"/>
        </w:rPr>
        <w:t>Дидактическая игра «Что нужно казаку?»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8219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82192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682192">
        <w:rPr>
          <w:rFonts w:ascii="Times New Roman" w:hAnsi="Times New Roman" w:cs="Times New Roman"/>
          <w:sz w:val="28"/>
          <w:szCs w:val="28"/>
        </w:rPr>
        <w:t xml:space="preserve"> или столе разложены картинки с предметами: шапка, сковорода, мяч, шашка, лейка, нагайка, книга, конь.</w:t>
      </w:r>
      <w:proofErr w:type="gramEnd"/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Ребята, выберите только те предметы, которые были нужны казаку в его жизни. Объясните, зачем они ему.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1A41DF" w:rsidRDefault="001A41DF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82192" w:rsidRPr="001A41DF">
        <w:rPr>
          <w:rFonts w:ascii="Times New Roman" w:hAnsi="Times New Roman" w:cs="Times New Roman"/>
          <w:b/>
          <w:sz w:val="28"/>
          <w:szCs w:val="28"/>
        </w:rPr>
        <w:t xml:space="preserve">. Физкультминутка «Казачата» 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(Под веселую казачью плясовую музыку)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Мы казаки-удальцы, (шагают на месте, высоко поднимая колени)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Смелые бойцы-молодцы.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 xml:space="preserve">Рубим шашкой </w:t>
      </w:r>
      <w:proofErr w:type="spellStart"/>
      <w:r w:rsidRPr="00682192">
        <w:rPr>
          <w:rFonts w:ascii="Times New Roman" w:hAnsi="Times New Roman" w:cs="Times New Roman"/>
          <w:sz w:val="28"/>
          <w:szCs w:val="28"/>
        </w:rPr>
        <w:t>правой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682192">
        <w:rPr>
          <w:rFonts w:ascii="Times New Roman" w:hAnsi="Times New Roman" w:cs="Times New Roman"/>
          <w:sz w:val="28"/>
          <w:szCs w:val="28"/>
        </w:rPr>
        <w:t>евой</w:t>
      </w:r>
      <w:proofErr w:type="spellEnd"/>
      <w:r w:rsidRPr="00682192">
        <w:rPr>
          <w:rFonts w:ascii="Times New Roman" w:hAnsi="Times New Roman" w:cs="Times New Roman"/>
          <w:sz w:val="28"/>
          <w:szCs w:val="28"/>
        </w:rPr>
        <w:t>, (имитируют рубку шашкой)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Разгоним всех мы злых врагов.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На коня скорей садимся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682192">
        <w:rPr>
          <w:rFonts w:ascii="Times New Roman" w:hAnsi="Times New Roman" w:cs="Times New Roman"/>
          <w:sz w:val="28"/>
          <w:szCs w:val="28"/>
        </w:rPr>
        <w:t>прыжок, имитация верховой езды)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lastRenderedPageBreak/>
        <w:t>И по степи мы помчимся!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2192">
        <w:rPr>
          <w:rFonts w:ascii="Times New Roman" w:hAnsi="Times New Roman" w:cs="Times New Roman"/>
          <w:sz w:val="28"/>
          <w:szCs w:val="28"/>
        </w:rPr>
        <w:t>Эй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682192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682192">
        <w:rPr>
          <w:rFonts w:ascii="Times New Roman" w:hAnsi="Times New Roman" w:cs="Times New Roman"/>
          <w:sz w:val="28"/>
          <w:szCs w:val="28"/>
        </w:rPr>
        <w:t>, не зевать! (хлопок в ладоши)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Дружно Родину защищать!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1A41DF" w:rsidRDefault="001A41DF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1DF">
        <w:rPr>
          <w:rFonts w:ascii="Times New Roman" w:hAnsi="Times New Roman" w:cs="Times New Roman"/>
          <w:b/>
          <w:sz w:val="28"/>
          <w:szCs w:val="28"/>
        </w:rPr>
        <w:t>7</w:t>
      </w:r>
      <w:r w:rsidR="00682192" w:rsidRPr="001A41DF">
        <w:rPr>
          <w:rFonts w:ascii="Times New Roman" w:hAnsi="Times New Roman" w:cs="Times New Roman"/>
          <w:b/>
          <w:sz w:val="28"/>
          <w:szCs w:val="28"/>
        </w:rPr>
        <w:t>. Творческая мастерская «</w:t>
      </w:r>
      <w:r>
        <w:rPr>
          <w:rFonts w:ascii="Times New Roman" w:hAnsi="Times New Roman" w:cs="Times New Roman"/>
          <w:b/>
          <w:sz w:val="28"/>
          <w:szCs w:val="28"/>
        </w:rPr>
        <w:t xml:space="preserve">Укрась казачью папаху» 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Ребята, у вас на столах лежат бумажные шаблоны казачьих папах. Казаки любили, чтобы их одежда была не только удобной, но и нарядной. Давайте украсим наши папахи красивыми узорами.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Дети раскрашивают шаблоны.</w:t>
      </w:r>
      <w:r w:rsidR="001A41DF">
        <w:rPr>
          <w:rFonts w:ascii="Times New Roman" w:hAnsi="Times New Roman" w:cs="Times New Roman"/>
          <w:sz w:val="28"/>
          <w:szCs w:val="28"/>
        </w:rPr>
        <w:t xml:space="preserve"> </w:t>
      </w:r>
      <w:r w:rsidRPr="00682192">
        <w:rPr>
          <w:rFonts w:ascii="Times New Roman" w:hAnsi="Times New Roman" w:cs="Times New Roman"/>
          <w:sz w:val="28"/>
          <w:szCs w:val="28"/>
        </w:rPr>
        <w:t>Готовые работы вывешиваются на доску.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1A41DF" w:rsidRDefault="001A41DF" w:rsidP="006821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82192" w:rsidRPr="001A41DF">
        <w:rPr>
          <w:rFonts w:ascii="Times New Roman" w:hAnsi="Times New Roman" w:cs="Times New Roman"/>
          <w:b/>
          <w:sz w:val="28"/>
          <w:szCs w:val="28"/>
        </w:rPr>
        <w:t>. Ре</w:t>
      </w:r>
      <w:r w:rsidRPr="001A41DF">
        <w:rPr>
          <w:rFonts w:ascii="Times New Roman" w:hAnsi="Times New Roman" w:cs="Times New Roman"/>
          <w:b/>
          <w:sz w:val="28"/>
          <w:szCs w:val="28"/>
        </w:rPr>
        <w:t xml:space="preserve">флексия. Итог занятия 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Воспитатель: Наше путешествие подходит к концу. Давайте вспомним: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· Кто такие казаки?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· Где они жили? (В станицах)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· Как назывался их дом? (Курень)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· Какими качествами должен был обладать казак? (Смелость, сила, уважение к старшим, любовь к Родине)</w:t>
      </w: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92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Вы сегодня были настоящими казачата: внимательными, сообразительными и дружными. Молодцы! В память о нашем занятии я хочу вас научить настоящему казачьему слову. Когда казак был согласен, он громко говорил: «ЛЮБО!». Давайте и мы так скажем!</w:t>
      </w:r>
    </w:p>
    <w:p w:rsidR="00D00E9C" w:rsidRPr="00682192" w:rsidRDefault="00682192" w:rsidP="0068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192">
        <w:rPr>
          <w:rFonts w:ascii="Times New Roman" w:hAnsi="Times New Roman" w:cs="Times New Roman"/>
          <w:sz w:val="28"/>
          <w:szCs w:val="28"/>
        </w:rPr>
        <w:t>Дети хором кричат</w:t>
      </w:r>
      <w:proofErr w:type="gramStart"/>
      <w:r w:rsidRPr="00682192">
        <w:rPr>
          <w:rFonts w:ascii="Times New Roman" w:hAnsi="Times New Roman" w:cs="Times New Roman"/>
          <w:sz w:val="28"/>
          <w:szCs w:val="28"/>
        </w:rPr>
        <w:t>«Л</w:t>
      </w:r>
      <w:proofErr w:type="gramEnd"/>
      <w:r w:rsidRPr="00682192">
        <w:rPr>
          <w:rFonts w:ascii="Times New Roman" w:hAnsi="Times New Roman" w:cs="Times New Roman"/>
          <w:sz w:val="28"/>
          <w:szCs w:val="28"/>
        </w:rPr>
        <w:t>юбо!».</w:t>
      </w:r>
    </w:p>
    <w:sectPr w:rsidR="00D00E9C" w:rsidRPr="00682192" w:rsidSect="00D0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192"/>
    <w:rsid w:val="001A41DF"/>
    <w:rsid w:val="00682192"/>
    <w:rsid w:val="00D0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2025-11-25T11:06:00Z</dcterms:created>
  <dcterms:modified xsi:type="dcterms:W3CDTF">2025-11-25T11:20:00Z</dcterms:modified>
</cp:coreProperties>
</file>