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t>Муниципальное дошкольное образовательное автономное учреждение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t>«Детский сад  №18»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t xml:space="preserve"> 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t xml:space="preserve"> 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t xml:space="preserve"> 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t xml:space="preserve"> </w:t>
      </w:r>
    </w:p>
    <w:p w:rsidR="001A4637" w:rsidRPr="001A4637" w:rsidRDefault="001A4637" w:rsidP="001A4637">
      <w:pPr>
        <w:jc w:val="both"/>
        <w:outlineLvl w:val="0"/>
        <w:rPr>
          <w:b/>
          <w:bCs/>
          <w:sz w:val="40"/>
          <w:szCs w:val="40"/>
        </w:rPr>
      </w:pPr>
      <w:r w:rsidRPr="001A4637">
        <w:rPr>
          <w:b/>
          <w:bCs/>
          <w:sz w:val="40"/>
          <w:szCs w:val="40"/>
        </w:rPr>
        <w:t xml:space="preserve"> </w:t>
      </w:r>
    </w:p>
    <w:p w:rsidR="001A4637" w:rsidRPr="001A4637" w:rsidRDefault="001A4637" w:rsidP="001A4637">
      <w:pPr>
        <w:jc w:val="center"/>
        <w:outlineLvl w:val="0"/>
        <w:rPr>
          <w:b/>
          <w:bCs/>
          <w:sz w:val="40"/>
          <w:szCs w:val="40"/>
        </w:rPr>
      </w:pPr>
      <w:r w:rsidRPr="001A4637">
        <w:rPr>
          <w:b/>
          <w:bCs/>
          <w:sz w:val="40"/>
          <w:szCs w:val="40"/>
        </w:rPr>
        <w:t>План работы</w:t>
      </w:r>
    </w:p>
    <w:p w:rsidR="001A4637" w:rsidRPr="001A4637" w:rsidRDefault="001A4637" w:rsidP="001A4637">
      <w:pPr>
        <w:jc w:val="center"/>
        <w:outlineLvl w:val="0"/>
        <w:rPr>
          <w:b/>
          <w:bCs/>
          <w:sz w:val="40"/>
          <w:szCs w:val="40"/>
        </w:rPr>
      </w:pPr>
      <w:r w:rsidRPr="001A4637">
        <w:rPr>
          <w:b/>
          <w:bCs/>
          <w:sz w:val="40"/>
          <w:szCs w:val="40"/>
        </w:rPr>
        <w:t>«</w:t>
      </w:r>
      <w:proofErr w:type="spellStart"/>
      <w:r w:rsidRPr="001A4637">
        <w:rPr>
          <w:b/>
          <w:bCs/>
          <w:sz w:val="40"/>
          <w:szCs w:val="40"/>
        </w:rPr>
        <w:t>Легоконструирование</w:t>
      </w:r>
      <w:proofErr w:type="spellEnd"/>
      <w:r w:rsidRPr="001A4637">
        <w:rPr>
          <w:b/>
          <w:bCs/>
          <w:sz w:val="40"/>
          <w:szCs w:val="40"/>
        </w:rPr>
        <w:t>»</w:t>
      </w:r>
    </w:p>
    <w:p w:rsidR="001A4637" w:rsidRDefault="001A4637" w:rsidP="001A4637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для детей младшего дошкольного возраста</w:t>
      </w:r>
    </w:p>
    <w:p w:rsidR="001A4637" w:rsidRDefault="001A4637" w:rsidP="001A4637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2025-2026 учебный год</w:t>
      </w:r>
      <w:bookmarkStart w:id="0" w:name="_GoBack"/>
      <w:bookmarkEnd w:id="0"/>
    </w:p>
    <w:p w:rsidR="001A4637" w:rsidRPr="001A4637" w:rsidRDefault="001A4637" w:rsidP="001A4637">
      <w:pPr>
        <w:jc w:val="center"/>
        <w:outlineLvl w:val="0"/>
        <w:rPr>
          <w:b/>
          <w:bCs/>
          <w:sz w:val="40"/>
          <w:szCs w:val="40"/>
        </w:rPr>
      </w:pPr>
    </w:p>
    <w:p w:rsidR="001A4637" w:rsidRPr="001A4637" w:rsidRDefault="001A4637" w:rsidP="001A4637">
      <w:pPr>
        <w:jc w:val="center"/>
        <w:outlineLvl w:val="0"/>
        <w:rPr>
          <w:b/>
          <w:bCs/>
          <w:sz w:val="40"/>
          <w:szCs w:val="40"/>
        </w:rPr>
      </w:pPr>
      <w:r w:rsidRPr="001A4637">
        <w:rPr>
          <w:b/>
          <w:bCs/>
          <w:sz w:val="40"/>
          <w:szCs w:val="40"/>
        </w:rPr>
        <w:t xml:space="preserve"> 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t xml:space="preserve"> 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noProof/>
        </w:rPr>
        <w:drawing>
          <wp:inline distT="0" distB="0" distL="0" distR="0" wp14:anchorId="441F811F" wp14:editId="07A95BF4">
            <wp:extent cx="4134678" cy="2737323"/>
            <wp:effectExtent l="0" t="0" r="0" b="6350"/>
            <wp:docPr id="1" name="Рисунок 1" descr="C:\Users\7272~1\AppData\Local\Temp\ksohtml1258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7272~1\AppData\Local\Temp\ksohtml12588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969" cy="274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637">
        <w:rPr>
          <w:b/>
          <w:bCs/>
        </w:rPr>
        <w:t xml:space="preserve"> 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lastRenderedPageBreak/>
        <w:t xml:space="preserve"> 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t xml:space="preserve"> 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t xml:space="preserve"> </w:t>
      </w:r>
    </w:p>
    <w:p w:rsidR="001A4637" w:rsidRPr="001A4637" w:rsidRDefault="001A4637" w:rsidP="001A4637">
      <w:pPr>
        <w:jc w:val="center"/>
        <w:outlineLvl w:val="0"/>
        <w:rPr>
          <w:b/>
          <w:bCs/>
        </w:rPr>
      </w:pPr>
      <w:r w:rsidRPr="001A4637">
        <w:rPr>
          <w:b/>
          <w:bCs/>
        </w:rPr>
        <w:t xml:space="preserve"> </w:t>
      </w: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1A4637" w:rsidRDefault="001A4637" w:rsidP="00253FAF">
      <w:pPr>
        <w:shd w:val="clear" w:color="auto" w:fill="FFFFFF"/>
        <w:jc w:val="center"/>
        <w:rPr>
          <w:b/>
          <w:bCs/>
        </w:rPr>
      </w:pPr>
    </w:p>
    <w:p w:rsidR="00253FAF" w:rsidRDefault="00253FAF" w:rsidP="00253FAF">
      <w:pPr>
        <w:shd w:val="clear" w:color="auto" w:fill="FFFFFF"/>
        <w:jc w:val="center"/>
      </w:pPr>
      <w:r>
        <w:rPr>
          <w:b/>
          <w:bCs/>
        </w:rPr>
        <w:t xml:space="preserve">  </w:t>
      </w:r>
      <w:r>
        <w:t>Перспективное планирование по LEGO конструированию</w:t>
      </w:r>
    </w:p>
    <w:p w:rsidR="00253FAF" w:rsidRDefault="00253FAF" w:rsidP="00253FAF">
      <w:pPr>
        <w:shd w:val="clear" w:color="auto" w:fill="FFFFFF"/>
        <w:jc w:val="center"/>
      </w:pPr>
      <w:r>
        <w:t>в младшей группе детского сада.</w:t>
      </w:r>
      <w:r>
        <w:br/>
      </w:r>
    </w:p>
    <w:p w:rsidR="00253FAF" w:rsidRDefault="00253FAF" w:rsidP="00253FAF">
      <w:pPr>
        <w:shd w:val="clear" w:color="auto" w:fill="FFFFFF"/>
        <w:jc w:val="center"/>
      </w:pPr>
      <w:r>
        <w:rPr>
          <w:b/>
          <w:bCs/>
        </w:rPr>
        <w:t>Цели и задачи</w:t>
      </w:r>
    </w:p>
    <w:p w:rsidR="00253FAF" w:rsidRDefault="00253FAF" w:rsidP="00253FAF">
      <w:pPr>
        <w:shd w:val="clear" w:color="auto" w:fill="FFFFFF"/>
      </w:pPr>
      <w:r>
        <w:rPr>
          <w:b/>
          <w:bCs/>
        </w:rPr>
        <w:t>Цель:</w:t>
      </w:r>
    </w:p>
    <w:p w:rsidR="00253FAF" w:rsidRDefault="00253FAF" w:rsidP="00253FAF">
      <w:pPr>
        <w:shd w:val="clear" w:color="auto" w:fill="FFFFFF"/>
      </w:pPr>
      <w:r>
        <w:t>Содействовать развитию у детей дошкольного возраста способностей к техническому творчеству, предоставить им возможность творческой самореализации посредством овладения ЛЕГ</w:t>
      </w:r>
      <w:proofErr w:type="gramStart"/>
      <w:r>
        <w:t>О-</w:t>
      </w:r>
      <w:proofErr w:type="gramEnd"/>
      <w:r>
        <w:t xml:space="preserve"> конструированием.</w:t>
      </w:r>
    </w:p>
    <w:p w:rsidR="00253FAF" w:rsidRDefault="00253FAF" w:rsidP="00253FAF">
      <w:pPr>
        <w:shd w:val="clear" w:color="auto" w:fill="FFFFFF"/>
      </w:pPr>
      <w:r>
        <w:rPr>
          <w:b/>
          <w:bCs/>
        </w:rPr>
        <w:t>Задачи:</w:t>
      </w:r>
    </w:p>
    <w:p w:rsidR="00253FAF" w:rsidRDefault="00253FAF" w:rsidP="00253FAF">
      <w:pPr>
        <w:shd w:val="clear" w:color="auto" w:fill="FFFFFF"/>
      </w:pPr>
      <w:r>
        <w:rPr>
          <w:b/>
          <w:bCs/>
          <w:i/>
          <w:iCs/>
        </w:rPr>
        <w:t>Обучающие</w:t>
      </w:r>
      <w:r>
        <w:rPr>
          <w:b/>
          <w:bCs/>
        </w:rPr>
        <w:t>:</w:t>
      </w:r>
    </w:p>
    <w:p w:rsidR="00253FAF" w:rsidRDefault="00253FAF" w:rsidP="00253FAF">
      <w:pPr>
        <w:numPr>
          <w:ilvl w:val="0"/>
          <w:numId w:val="1"/>
        </w:numPr>
        <w:shd w:val="clear" w:color="auto" w:fill="FFFFFF"/>
        <w:ind w:left="0"/>
      </w:pPr>
      <w:r>
        <w:t>содействовать формированию знаний о счёте, форме, пропорции, симметрии, понятии части и целого;</w:t>
      </w:r>
    </w:p>
    <w:p w:rsidR="00253FAF" w:rsidRDefault="00253FAF" w:rsidP="00253FAF">
      <w:pPr>
        <w:numPr>
          <w:ilvl w:val="0"/>
          <w:numId w:val="1"/>
        </w:numPr>
        <w:shd w:val="clear" w:color="auto" w:fill="FFFFFF"/>
        <w:ind w:left="0"/>
      </w:pPr>
      <w:r>
        <w:t>создать условия для овладения основами конструирования;</w:t>
      </w:r>
    </w:p>
    <w:p w:rsidR="00253FAF" w:rsidRDefault="00253FAF" w:rsidP="00253FAF">
      <w:pPr>
        <w:numPr>
          <w:ilvl w:val="0"/>
          <w:numId w:val="1"/>
        </w:numPr>
        <w:shd w:val="clear" w:color="auto" w:fill="FFFFFF"/>
        <w:ind w:left="0"/>
      </w:pPr>
      <w:r>
        <w:t>способствовать формированию знания и умения ориентироваться в технике чтения элементарных схем.</w:t>
      </w:r>
    </w:p>
    <w:p w:rsidR="00253FAF" w:rsidRDefault="00253FAF" w:rsidP="00253FAF">
      <w:pPr>
        <w:shd w:val="clear" w:color="auto" w:fill="FFFFFF"/>
      </w:pPr>
      <w:r>
        <w:rPr>
          <w:b/>
          <w:bCs/>
          <w:i/>
          <w:iCs/>
        </w:rPr>
        <w:t>Развивающие</w:t>
      </w:r>
      <w:r>
        <w:rPr>
          <w:i/>
          <w:iCs/>
        </w:rPr>
        <w:t>:</w:t>
      </w:r>
    </w:p>
    <w:p w:rsidR="00253FAF" w:rsidRDefault="00253FAF" w:rsidP="00253FAF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создать условия для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развития внимания, памяти, образного и пространственного мышления;</w:t>
      </w:r>
    </w:p>
    <w:p w:rsidR="00253FAF" w:rsidRDefault="00253FAF" w:rsidP="00253FAF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способствовать развитию творческой активности ребёнка;</w:t>
      </w:r>
    </w:p>
    <w:p w:rsidR="00253FAF" w:rsidRDefault="00253FAF" w:rsidP="00253FAF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способствовать расширению кругозора и развитию представлений об окружающем мире.</w:t>
      </w:r>
    </w:p>
    <w:p w:rsidR="00253FAF" w:rsidRDefault="00253FAF" w:rsidP="00253FAF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Воспитательные:</w:t>
      </w:r>
    </w:p>
    <w:p w:rsidR="00253FAF" w:rsidRDefault="00253FAF" w:rsidP="00253FAF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содействовать формированию умения составлять план действий и применять его для решения практических задач, осуществлять анализ и оценку проделанной работы;</w:t>
      </w:r>
    </w:p>
    <w:p w:rsidR="00253FAF" w:rsidRDefault="00253FAF" w:rsidP="00253FAF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содействовать воспитанию организационно-волевых качеств личности (терпение, воля, самоконтроль);</w:t>
      </w:r>
    </w:p>
    <w:p w:rsidR="00253FAF" w:rsidRDefault="00253FAF" w:rsidP="00253FAF">
      <w:pPr>
        <w:numPr>
          <w:ilvl w:val="0"/>
          <w:numId w:val="3"/>
        </w:numPr>
        <w:shd w:val="clear" w:color="auto" w:fill="FFFFFF"/>
        <w:ind w:left="0"/>
      </w:pPr>
      <w:r>
        <w:t>создать условия для развития навыков межличностного общения и коллективного творчества.</w:t>
      </w:r>
    </w:p>
    <w:p w:rsidR="00253FAF" w:rsidRDefault="00253FAF" w:rsidP="00253FAF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 xml:space="preserve"> </w:t>
      </w: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</w:p>
    <w:p w:rsidR="00253FAF" w:rsidRDefault="00253FAF" w:rsidP="00253FAF">
      <w:pPr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</w:p>
    <w:p w:rsidR="00253FAF" w:rsidRDefault="00253FAF" w:rsidP="00253FAF">
      <w:pPr>
        <w:shd w:val="clear" w:color="auto" w:fill="FFFFFF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Перспективное планирование в младшей группе.</w:t>
      </w:r>
    </w:p>
    <w:p w:rsidR="00253FAF" w:rsidRDefault="00253FAF" w:rsidP="00253FAF">
      <w:pPr>
        <w:widowControl/>
        <w:shd w:val="clear" w:color="auto" w:fill="FFFFFF"/>
        <w:autoSpaceDN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tbl>
      <w:tblPr>
        <w:tblW w:w="140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2400"/>
        <w:gridCol w:w="4245"/>
        <w:gridCol w:w="5979"/>
      </w:tblGrid>
      <w:tr w:rsidR="00253FAF" w:rsidTr="00253FAF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Месяц, раздел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Тема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Задачи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Содержание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Сентябрь</w:t>
            </w: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253FAF" w:rsidRDefault="00253FAF">
            <w:pPr>
              <w:widowControl/>
              <w:autoSpaceDN/>
              <w:spacing w:line="273" w:lineRule="auto"/>
              <w:jc w:val="center"/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spacing w:line="273" w:lineRule="auto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Вводные </w:t>
            </w:r>
            <w:proofErr w:type="spellStart"/>
            <w:r>
              <w:rPr>
                <w:bCs/>
                <w:color w:val="000000"/>
              </w:rPr>
              <w:t>занятия</w:t>
            </w:r>
            <w:proofErr w:type="gramStart"/>
            <w:r>
              <w:rPr>
                <w:bCs/>
                <w:color w:val="000000"/>
              </w:rPr>
              <w:t>.П</w:t>
            </w:r>
            <w:proofErr w:type="gramEnd"/>
            <w:r>
              <w:rPr>
                <w:bCs/>
                <w:color w:val="000000"/>
              </w:rPr>
              <w:t>равила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ТБ.</w:t>
            </w:r>
            <w:r>
              <w:rPr>
                <w:color w:val="000000"/>
              </w:rPr>
              <w:t>Знакомство</w:t>
            </w:r>
            <w:proofErr w:type="spellEnd"/>
            <w:r>
              <w:rPr>
                <w:color w:val="000000"/>
              </w:rPr>
              <w:t xml:space="preserve"> с деталями, </w:t>
            </w:r>
            <w:proofErr w:type="spellStart"/>
            <w:r>
              <w:rPr>
                <w:color w:val="000000"/>
              </w:rPr>
              <w:t>LecoDuplo</w:t>
            </w:r>
            <w:proofErr w:type="spellEnd"/>
            <w:r>
              <w:rPr>
                <w:color w:val="000000"/>
              </w:rPr>
              <w:t>, умение соединять и разъединять детали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Формировать у детей правила поведения во время занятий. Знакомство с наборами LECODUPLO.</w:t>
            </w:r>
          </w:p>
          <w:p w:rsidR="00253FAF" w:rsidRDefault="00253FAF">
            <w:pPr>
              <w:widowControl/>
              <w:autoSpaceDN/>
              <w:spacing w:line="273" w:lineRule="auto"/>
              <w:rPr>
                <w:color w:val="000000"/>
              </w:rPr>
            </w:pPr>
            <w:r>
              <w:rPr>
                <w:color w:val="000000"/>
              </w:rPr>
              <w:t xml:space="preserve"> Учить определять состав деталей конструктора, особенности их формы, размера, расположения при постройке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Теоретическая часть:</w:t>
            </w:r>
            <w:r>
              <w:rPr>
                <w:color w:val="000000"/>
              </w:rPr>
              <w:t xml:space="preserve"> беседа, знакомство детей   с наборами, рассматривание деталей, картинок - схем. Беседа и показ схем и наборов LECODUPLO. Наблюдение, как правильно располагать детали на столе. Ознакомление с правилами ТБ.</w:t>
            </w:r>
          </w:p>
          <w:p w:rsidR="00253FAF" w:rsidRDefault="00253FAF">
            <w:pPr>
              <w:widowControl/>
              <w:autoSpaceDN/>
              <w:spacing w:line="273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соединение деталей по образцу. Д/и «Назови цвет, форму»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Знакомство с  простыми блоками, создание простейших блоков. Сборка изгибающейся  змейки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Познакомить  детей с основными деталями конструктора LECODUPLO, с креплением деталей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tabs>
                <w:tab w:val="left" w:pos="1800"/>
                <w:tab w:val="left" w:pos="31680"/>
              </w:tabs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 xml:space="preserve">беседа и показ  деталей из </w:t>
            </w:r>
            <w:proofErr w:type="spellStart"/>
            <w:r>
              <w:rPr>
                <w:color w:val="000000"/>
              </w:rPr>
              <w:t>наборов</w:t>
            </w:r>
            <w:proofErr w:type="gramStart"/>
            <w:r>
              <w:rPr>
                <w:color w:val="000000"/>
              </w:rPr>
              <w:t>.</w:t>
            </w:r>
            <w:r>
              <w:rPr>
                <w:bCs/>
                <w:color w:val="000000"/>
              </w:rPr>
              <w:t>К</w:t>
            </w:r>
            <w:proofErr w:type="gramEnd"/>
            <w:r>
              <w:rPr>
                <w:bCs/>
                <w:color w:val="000000"/>
              </w:rPr>
              <w:t>омпьютерная</w:t>
            </w:r>
            <w:proofErr w:type="spellEnd"/>
            <w:r>
              <w:rPr>
                <w:bCs/>
                <w:color w:val="000000"/>
              </w:rPr>
              <w:t xml:space="preserve"> презентация «Кто такие </w:t>
            </w:r>
            <w:proofErr w:type="spellStart"/>
            <w:r>
              <w:rPr>
                <w:bCs/>
                <w:color w:val="000000"/>
              </w:rPr>
              <w:t>змеи».Закрепление</w:t>
            </w:r>
            <w:proofErr w:type="spellEnd"/>
            <w:r>
              <w:rPr>
                <w:bCs/>
                <w:color w:val="000000"/>
              </w:rPr>
              <w:t xml:space="preserve"> правил ТБ.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крупными  деталями.  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Д/и «Запомни сборку»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Семейство Змеек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Продолжать знакомить с деталями конструктора, закрепить умение соединять кирпичики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</w:t>
            </w:r>
            <w:proofErr w:type="spellStart"/>
            <w:r>
              <w:rPr>
                <w:b/>
                <w:bCs/>
                <w:color w:val="000000"/>
              </w:rPr>
              <w:t>часть</w:t>
            </w:r>
            <w:proofErr w:type="gramStart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>еседа</w:t>
            </w:r>
            <w:proofErr w:type="spellEnd"/>
            <w:r>
              <w:rPr>
                <w:color w:val="000000"/>
              </w:rPr>
              <w:t xml:space="preserve"> и показ способов работы,  закрепление последовательности  работы.</w:t>
            </w:r>
            <w:r>
              <w:rPr>
                <w:bCs/>
                <w:color w:val="000000"/>
              </w:rPr>
              <w:t xml:space="preserve"> Закрепление правил ТБ.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Соединение простейших блоков. Сборка Змеек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Корзинки  разной величины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Формировать у детей представление о величине предмета  (</w:t>
            </w:r>
            <w:proofErr w:type="gramStart"/>
            <w:r>
              <w:rPr>
                <w:color w:val="000000"/>
              </w:rPr>
              <w:t>высокий</w:t>
            </w:r>
            <w:proofErr w:type="gramEnd"/>
            <w:r>
              <w:rPr>
                <w:color w:val="000000"/>
              </w:rPr>
              <w:t xml:space="preserve"> - низкий). Учить называть детали по цвету. Развивать мелкую моторику рук. Познакомить со способами соединения деталей при постройке широких деталей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>беседа и показ   последовательности работы.</w:t>
            </w:r>
            <w:r>
              <w:rPr>
                <w:bCs/>
                <w:color w:val="000000"/>
              </w:rPr>
              <w:t xml:space="preserve"> Закрепление правил ТБ.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Соединение простейших блоков. Сборка корзинок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Д/и «Разложи по цвету», «Найди кирпичики, как у меня»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Октябрь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Зоопарк - животные</w:t>
            </w: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Сборка животного – Заяц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</w:pPr>
            <w:r>
              <w:t>Учить детей составлять фигурку зайца из конструктора LECODUPLO, скреплять   детали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lastRenderedPageBreak/>
              <w:t>(кирпичики), развивать умение</w:t>
            </w:r>
            <w:r>
              <w:rPr>
                <w:color w:val="000000"/>
              </w:rPr>
              <w:t xml:space="preserve"> работать в коллективе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Теоретическая часть: </w:t>
            </w:r>
            <w:r>
              <w:rPr>
                <w:color w:val="000000"/>
              </w:rPr>
              <w:t xml:space="preserve">беседа по теме  и рассматривание иллюстраций  животного, сравнение и различие между иллюстрацией и картинкой. Художественное слово </w:t>
            </w:r>
            <w:r>
              <w:rPr>
                <w:color w:val="000000"/>
              </w:rPr>
              <w:lastRenderedPageBreak/>
              <w:t>загадки о зайце.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часть: </w:t>
            </w:r>
            <w:r>
              <w:rPr>
                <w:color w:val="000000"/>
              </w:rPr>
              <w:t>работа с  деталями по картинке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Сборка животного  - Медведя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Формировать у детей представление о протяжении предметов путем построения фигуры Медведя. Закреплять размер и цвета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>беседа по сборке  персонажа  и закрепление плана работы.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часть: </w:t>
            </w:r>
            <w:r>
              <w:rPr>
                <w:color w:val="000000"/>
              </w:rPr>
              <w:t>работа с  деталями по картинке. Д/и «Животный мир».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Сборка животного – лиса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Учить составлять фигурки из конструктора LECODUPLO  - крокодила, скреплять,  соединять детали (кирпичики), развивать умение работать в коллективе. Воспитывать усидчивость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 xml:space="preserve">Компьютерная презентация « Дикие животные», беседа по сборке героев </w:t>
            </w:r>
            <w:proofErr w:type="spellStart"/>
            <w:r>
              <w:rPr>
                <w:color w:val="000000"/>
              </w:rPr>
              <w:t>сказки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мелкими деталями.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Сборка животных по замыслу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Закрепить полученные знания в постройках,  развивать фантазию, умение воплощать задуманное в постройках. Воспитывать 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аккуратность в постройках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 xml:space="preserve">беседа </w:t>
            </w:r>
            <w:proofErr w:type="spellStart"/>
            <w:r>
              <w:rPr>
                <w:color w:val="000000"/>
              </w:rPr>
              <w:t>теме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 </w:t>
            </w:r>
            <w:proofErr w:type="spellStart"/>
            <w:r>
              <w:rPr>
                <w:color w:val="000000"/>
              </w:rPr>
              <w:t>деталями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ндивидуальная</w:t>
            </w:r>
            <w:proofErr w:type="spellEnd"/>
            <w:r>
              <w:rPr>
                <w:color w:val="000000"/>
              </w:rPr>
              <w:t xml:space="preserve">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Моё любимое животное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Закрепить полученные знания в постройках,  развивать фантазию, умение воплощать задуманное в постройках. Воспитывать 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аккуратность в постройках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 xml:space="preserve">беседа </w:t>
            </w:r>
            <w:proofErr w:type="spellStart"/>
            <w:r>
              <w:rPr>
                <w:color w:val="000000"/>
              </w:rPr>
              <w:t>теме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 </w:t>
            </w:r>
            <w:proofErr w:type="spellStart"/>
            <w:r>
              <w:rPr>
                <w:color w:val="000000"/>
              </w:rPr>
              <w:t>деталями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ндивидуальная</w:t>
            </w:r>
            <w:proofErr w:type="spellEnd"/>
            <w:r>
              <w:rPr>
                <w:color w:val="000000"/>
              </w:rPr>
              <w:t xml:space="preserve">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Ноябрь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Вольеры </w:t>
            </w:r>
            <w:proofErr w:type="gramStart"/>
            <w:r>
              <w:rPr>
                <w:b/>
                <w:bCs/>
                <w:color w:val="000000"/>
              </w:rPr>
              <w:t>–з</w:t>
            </w:r>
            <w:proofErr w:type="gramEnd"/>
            <w:r>
              <w:rPr>
                <w:b/>
                <w:bCs/>
                <w:color w:val="000000"/>
              </w:rPr>
              <w:t>аборы для зоопарка</w:t>
            </w: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Заборы  разной ширины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Формироватьу</w:t>
            </w:r>
            <w:proofErr w:type="spellEnd"/>
            <w:r>
              <w:rPr>
                <w:color w:val="000000"/>
              </w:rPr>
              <w:t xml:space="preserve"> детей представления о величине предметов «широкий»- «узкий»,  о способах соединения деталей при постройке  разных заборов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 </w:t>
            </w:r>
            <w:r>
              <w:rPr>
                <w:color w:val="000000"/>
              </w:rPr>
              <w:t>беседа по теме. Закрепление понятий «</w:t>
            </w:r>
            <w:proofErr w:type="gramStart"/>
            <w:r>
              <w:rPr>
                <w:color w:val="000000"/>
              </w:rPr>
              <w:t>широкий-узкий</w:t>
            </w:r>
            <w:proofErr w:type="gramEnd"/>
            <w:r>
              <w:rPr>
                <w:color w:val="000000"/>
              </w:rPr>
              <w:t>».  Изучение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</w:t>
            </w:r>
            <w:proofErr w:type="spellStart"/>
            <w:r>
              <w:rPr>
                <w:b/>
                <w:bCs/>
                <w:color w:val="000000"/>
              </w:rPr>
              <w:t>часть</w:t>
            </w:r>
            <w:proofErr w:type="gramStart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>Д</w:t>
            </w:r>
            <w:proofErr w:type="spellEnd"/>
            <w:proofErr w:type="gramEnd"/>
            <w:r>
              <w:rPr>
                <w:color w:val="000000"/>
              </w:rPr>
              <w:t>/и «собирай как я».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Работа с различными  деталями.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Комбинированный заборчик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Закрепить  у детей представления о высоте  предметов «высокий» - «низкий», о способах соединений деталей при постройке высоких и низких заборчиков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 xml:space="preserve">рассматривание </w:t>
            </w:r>
            <w:proofErr w:type="spellStart"/>
            <w:r>
              <w:rPr>
                <w:color w:val="000000"/>
              </w:rPr>
              <w:t>постройки,беседа</w:t>
            </w:r>
            <w:proofErr w:type="spellEnd"/>
            <w:r>
              <w:rPr>
                <w:color w:val="000000"/>
              </w:rPr>
              <w:t xml:space="preserve"> по </w:t>
            </w:r>
            <w:proofErr w:type="spellStart"/>
            <w:r>
              <w:rPr>
                <w:color w:val="000000"/>
              </w:rPr>
              <w:t>сборке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соединений деталей при использовании деталей разной высоты.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</w:t>
            </w:r>
            <w:proofErr w:type="spellStart"/>
            <w:r>
              <w:rPr>
                <w:b/>
                <w:bCs/>
                <w:color w:val="000000"/>
              </w:rPr>
              <w:t>часть</w:t>
            </w:r>
            <w:proofErr w:type="gramStart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борка</w:t>
            </w:r>
            <w:proofErr w:type="spellEnd"/>
            <w:r>
              <w:rPr>
                <w:color w:val="000000"/>
              </w:rPr>
              <w:t xml:space="preserve"> и обыгрывание своих  построек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Вольеры  для животных 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 Дать понятие о животном мире Севера.  Учить соединять, называть детали по признакам: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высокий - низкий, узкий – широкий. Воспитывать любовь к родному краю  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>беседа о животных, умение выделять характерные признаки постройки. Закрепить  последовательность постройки.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часть: </w:t>
            </w:r>
            <w:r>
              <w:rPr>
                <w:color w:val="000000"/>
              </w:rPr>
              <w:t xml:space="preserve"> Д/и « Какое животное лишнее».</w:t>
            </w:r>
          </w:p>
          <w:p w:rsidR="00253FAF" w:rsidRDefault="00253FAF">
            <w:pPr>
              <w:widowControl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Выбор животного по своему усмотрению, индивидуальная работа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Строим заборчики по  замыслу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Закрепить  у детей представления о высоте  предметов «</w:t>
            </w:r>
            <w:proofErr w:type="gramStart"/>
            <w:r>
              <w:rPr>
                <w:color w:val="000000"/>
              </w:rPr>
              <w:t>высокий</w:t>
            </w:r>
            <w:proofErr w:type="gramEnd"/>
            <w:r>
              <w:rPr>
                <w:color w:val="000000"/>
              </w:rPr>
              <w:t xml:space="preserve">»- «низкий», « широкий» - «узкий», </w:t>
            </w:r>
            <w:proofErr w:type="spellStart"/>
            <w:r>
              <w:rPr>
                <w:color w:val="000000"/>
              </w:rPr>
              <w:t>оспособах</w:t>
            </w:r>
            <w:proofErr w:type="spellEnd"/>
            <w:r>
              <w:rPr>
                <w:color w:val="000000"/>
              </w:rPr>
              <w:t xml:space="preserve"> соединений деталей при постройке высоких и низких  заборчиков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>беседа о замысле постройки. Закрепить  последовательность постройки.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часть: </w:t>
            </w:r>
            <w:proofErr w:type="spellStart"/>
            <w:r>
              <w:rPr>
                <w:color w:val="000000"/>
              </w:rPr>
              <w:t>обыгрываниепо</w:t>
            </w:r>
            <w:proofErr w:type="spellEnd"/>
            <w:r>
              <w:rPr>
                <w:color w:val="000000"/>
              </w:rPr>
              <w:t xml:space="preserve"> своему сюжету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Декабрь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Ворота для зоопарка</w:t>
            </w: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Строительство простых ворот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Обучать  детей построению простого перекрытия, состоящего из опо</w:t>
            </w:r>
            <w:proofErr w:type="gramStart"/>
            <w:r>
              <w:rPr>
                <w:color w:val="000000"/>
              </w:rPr>
              <w:t>р(</w:t>
            </w:r>
            <w:proofErr w:type="spellStart"/>
            <w:proofErr w:type="gramEnd"/>
            <w:r>
              <w:rPr>
                <w:color w:val="000000"/>
              </w:rPr>
              <w:t>полукирпичиков</w:t>
            </w:r>
            <w:proofErr w:type="spellEnd"/>
            <w:r>
              <w:rPr>
                <w:color w:val="000000"/>
              </w:rPr>
              <w:t>) и перекладины(длинный кирпичик),  согласно словесной инструкции.  Развивать навыки конструирования прочной постройки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</w:t>
            </w:r>
            <w:proofErr w:type="spellStart"/>
            <w:r>
              <w:rPr>
                <w:b/>
                <w:bCs/>
                <w:color w:val="000000"/>
              </w:rPr>
              <w:t>часть</w:t>
            </w:r>
            <w:proofErr w:type="gramStart"/>
            <w:r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к</w:t>
            </w:r>
            <w:proofErr w:type="gramEnd"/>
            <w:r>
              <w:rPr>
                <w:bCs/>
                <w:color w:val="000000"/>
              </w:rPr>
              <w:t>омпьютернаяпрезентация</w:t>
            </w:r>
            <w:proofErr w:type="spellEnd"/>
            <w:r>
              <w:rPr>
                <w:bCs/>
                <w:color w:val="000000"/>
              </w:rPr>
              <w:t xml:space="preserve"> «Ворота большие и </w:t>
            </w:r>
            <w:proofErr w:type="spellStart"/>
            <w:r>
              <w:rPr>
                <w:bCs/>
                <w:color w:val="000000"/>
              </w:rPr>
              <w:t>маленькие»,</w:t>
            </w:r>
            <w:r>
              <w:rPr>
                <w:color w:val="000000"/>
              </w:rPr>
              <w:t>беседа</w:t>
            </w:r>
            <w:proofErr w:type="spellEnd"/>
            <w:r>
              <w:rPr>
                <w:color w:val="000000"/>
              </w:rPr>
              <w:t xml:space="preserve"> о предстоящей постройке  и последовательности  выполнения.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</w:t>
            </w:r>
            <w:proofErr w:type="spellStart"/>
            <w:r>
              <w:rPr>
                <w:b/>
                <w:bCs/>
                <w:color w:val="000000"/>
              </w:rPr>
              <w:t>часть</w:t>
            </w:r>
            <w:proofErr w:type="gramStart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амостоятельное</w:t>
            </w:r>
            <w:proofErr w:type="spellEnd"/>
            <w:r>
              <w:rPr>
                <w:color w:val="000000"/>
              </w:rPr>
              <w:t xml:space="preserve"> выполнение построек, рассказ о своей постройке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Конструирование красивых ворот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Закрепить  навыки  прочной постройки соединения кирпичиков, сравнения перекрытий по длине, перекладин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(овальная  деталь, горка).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Развивать  умения анализировать образе</w:t>
            </w:r>
            <w:proofErr w:type="gramStart"/>
            <w:r>
              <w:rPr>
                <w:color w:val="000000"/>
              </w:rPr>
              <w:t>ц-</w:t>
            </w:r>
            <w:proofErr w:type="gramEnd"/>
            <w:r>
              <w:rPr>
                <w:color w:val="000000"/>
              </w:rPr>
              <w:t xml:space="preserve"> выделять в нем функциональные значимые части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(опоры, перекладины)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 </w:t>
            </w:r>
            <w:r>
              <w:rPr>
                <w:color w:val="000000"/>
              </w:rPr>
              <w:t>чтение истории «</w:t>
            </w:r>
            <w:proofErr w:type="spellStart"/>
            <w:r>
              <w:rPr>
                <w:color w:val="000000"/>
              </w:rPr>
              <w:t>Воротики</w:t>
            </w:r>
            <w:proofErr w:type="spellEnd"/>
            <w:r>
              <w:rPr>
                <w:color w:val="000000"/>
              </w:rPr>
              <w:t>» и рассмотрение разнообразных ворот. Объяснение подготовки материала для изготовления  поделок. Разбор картинок.  Закрепление последовательности работы.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выполнение последовательности работы. Оказание индивидуальной помощи при постройке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Строим зоопарк с воротами для всех животных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Отработать  навыки точного соединения кирпичиков друг с другом, соединения в замкнутое пространство, построения загородки по простейшему плану, отражающему ее </w:t>
            </w:r>
            <w:proofErr w:type="spellStart"/>
            <w:r>
              <w:rPr>
                <w:color w:val="000000"/>
              </w:rPr>
              <w:t>пространственныеособенности</w:t>
            </w:r>
            <w:proofErr w:type="spellEnd"/>
            <w:r>
              <w:rPr>
                <w:color w:val="000000"/>
              </w:rPr>
              <w:t xml:space="preserve">  (форму, месторасположение дверей)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proofErr w:type="spellStart"/>
            <w:r>
              <w:rPr>
                <w:color w:val="000000"/>
              </w:rPr>
              <w:t>рассматриваниеживотных</w:t>
            </w:r>
            <w:proofErr w:type="spellEnd"/>
            <w:r>
              <w:rPr>
                <w:color w:val="000000"/>
              </w:rPr>
              <w:t xml:space="preserve">, словарная работа. Знакомство с животными, его повадками.  Беседа и обсуждение по сборке </w:t>
            </w:r>
            <w:proofErr w:type="spellStart"/>
            <w:r>
              <w:rPr>
                <w:color w:val="000000"/>
              </w:rPr>
              <w:t>героев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 деталями. Д/и « Кто в зоопарке живет».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Игра в зоопарк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Закреплять  навыки соединению разных частей постройки (ворот и ограды)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 xml:space="preserve">акрепить  навык точного соединения кирпичиков друг с другом, соединения в замкнутое пространство. </w:t>
            </w:r>
            <w:proofErr w:type="spellStart"/>
            <w:r>
              <w:rPr>
                <w:color w:val="000000"/>
              </w:rPr>
              <w:t>Развиватьумения</w:t>
            </w:r>
            <w:proofErr w:type="spellEnd"/>
            <w:r>
              <w:rPr>
                <w:color w:val="000000"/>
              </w:rPr>
              <w:t xml:space="preserve"> работать сообща, развивать  фантазию, творчество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>рассматривание картинок зверей  в зоопарке, словарная работа. Беседа о животных, их повадках.  Закрепление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 деталями по плану.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Январь 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Деревья в зоопарке</w:t>
            </w: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Ёлочка в зоопарке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Познакомить  с постройкой елочки,  соединению частей постройки в одно целое. Учить строить постройки</w:t>
            </w:r>
            <w:r>
              <w:rPr>
                <w:b/>
                <w:color w:val="000000"/>
              </w:rPr>
              <w:t>,</w:t>
            </w:r>
            <w:r>
              <w:rPr>
                <w:color w:val="000000"/>
              </w:rPr>
              <w:t xml:space="preserve"> уметь выслушивать до конца словесный рассказ – объяснение. Воспитывать интерес к конструктивной деятельности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 </w:t>
            </w:r>
            <w:r>
              <w:rPr>
                <w:color w:val="000000"/>
              </w:rPr>
              <w:t>показ поделки ёлка</w:t>
            </w:r>
            <w:r>
              <w:rPr>
                <w:b/>
                <w:bCs/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беседа, обсуждение,  предыдущих построек, правил постройки. 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часть: </w:t>
            </w:r>
            <w:r>
              <w:rPr>
                <w:color w:val="000000"/>
              </w:rPr>
              <w:t xml:space="preserve">работа   в создании постройки. Д/и «Назови </w:t>
            </w:r>
            <w:proofErr w:type="spellStart"/>
            <w:r>
              <w:rPr>
                <w:color w:val="000000"/>
              </w:rPr>
              <w:t>форму»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ндивидуальная</w:t>
            </w:r>
            <w:proofErr w:type="spellEnd"/>
            <w:r>
              <w:rPr>
                <w:color w:val="000000"/>
              </w:rPr>
              <w:t xml:space="preserve"> помощь в постройках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Новогодняя ёлка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Продолжать  обучать  соединению деталей,  расположению деталей в рядах в порядке убывания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>рассматривание ёлки, словарная работа.  Изучение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 деталями.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Сборка   дерева с кроной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Познакомить  с  постройкой  дерева,  соединению частей постройки в одно целое. Учить строить постройки</w:t>
            </w:r>
            <w:r>
              <w:rPr>
                <w:b/>
                <w:color w:val="000000"/>
              </w:rPr>
              <w:t>,</w:t>
            </w:r>
            <w:r>
              <w:rPr>
                <w:color w:val="000000"/>
              </w:rPr>
              <w:t xml:space="preserve"> уметь выслушивать до конца словесный рассказ – объяснение. 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 </w:t>
            </w:r>
            <w:r>
              <w:rPr>
                <w:color w:val="000000"/>
              </w:rPr>
              <w:t>показ поделки  дерева</w:t>
            </w:r>
            <w:r>
              <w:rPr>
                <w:b/>
                <w:bCs/>
                <w:color w:val="000000"/>
              </w:rPr>
              <w:t xml:space="preserve">, </w:t>
            </w:r>
            <w:r>
              <w:rPr>
                <w:color w:val="000000"/>
              </w:rPr>
              <w:t>беседа, обсуждение,  предыдущих построек, правил постройки. Д/и « назови детали».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часть: </w:t>
            </w:r>
            <w:proofErr w:type="spellStart"/>
            <w:r>
              <w:rPr>
                <w:bCs/>
                <w:color w:val="000000"/>
              </w:rPr>
              <w:t>практическая</w:t>
            </w:r>
            <w:r>
              <w:rPr>
                <w:color w:val="000000"/>
              </w:rPr>
              <w:t>работа</w:t>
            </w:r>
            <w:proofErr w:type="spellEnd"/>
            <w:r>
              <w:rPr>
                <w:color w:val="000000"/>
              </w:rPr>
              <w:t xml:space="preserve">   в создании  постройки. Индивидуальная помощь  детям в  строительстве  постройки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Деревья  на детской  игровой площадке в зоопарке 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Закрепить  навыки  построения  деревьев на  игровой  площадке.  Обучать соединению разных частей постройки.    Развивать способность работать сообща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 </w:t>
            </w:r>
            <w:r>
              <w:rPr>
                <w:color w:val="000000"/>
              </w:rPr>
              <w:t>показ картины «Детская площадка»</w:t>
            </w:r>
            <w:r>
              <w:rPr>
                <w:b/>
                <w:bCs/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беседа, обсуждение  предыдущих построек, правил  постройки. 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часть: </w:t>
            </w:r>
            <w:r>
              <w:rPr>
                <w:color w:val="000000"/>
              </w:rPr>
              <w:t>работа   в создании постройки. Индивидуальная помощь в создании постройки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Февраль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Мостики в зоопарке</w:t>
            </w: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</w:p>
          <w:p w:rsidR="00253FAF" w:rsidRDefault="00253FAF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Сборка мостиков для пешеходов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Познакомить детей с различными способами построения мостиков из </w:t>
            </w:r>
            <w:proofErr w:type="spellStart"/>
            <w:r>
              <w:rPr>
                <w:color w:val="000000"/>
              </w:rPr>
              <w:t>лего</w:t>
            </w:r>
            <w:proofErr w:type="spellEnd"/>
            <w:r>
              <w:rPr>
                <w:color w:val="000000"/>
              </w:rPr>
              <w:t xml:space="preserve"> - конструктора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bCs/>
                <w:color w:val="000000"/>
              </w:rPr>
              <w:t xml:space="preserve">компьютерная  презентация « Прогулка в зоопарке», </w:t>
            </w:r>
            <w:r>
              <w:rPr>
                <w:color w:val="000000"/>
              </w:rPr>
              <w:t xml:space="preserve">рассматривание мостиков различных конструкций, словарная работа.  Беседа и обсуждение по </w:t>
            </w:r>
            <w:proofErr w:type="spellStart"/>
            <w:r>
              <w:rPr>
                <w:color w:val="000000"/>
              </w:rPr>
              <w:t>сборке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</w:t>
            </w:r>
            <w:r>
              <w:rPr>
                <w:color w:val="000000"/>
              </w:rPr>
              <w:lastRenderedPageBreak/>
              <w:t xml:space="preserve">соединений. </w:t>
            </w:r>
          </w:p>
          <w:p w:rsidR="00253FAF" w:rsidRDefault="00253FAF">
            <w:pPr>
              <w:widowControl/>
              <w:autoSpaceDN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 </w:t>
            </w:r>
            <w:proofErr w:type="spellStart"/>
            <w:r>
              <w:rPr>
                <w:color w:val="000000"/>
              </w:rPr>
              <w:t>деталями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борка</w:t>
            </w:r>
            <w:proofErr w:type="spellEnd"/>
            <w:r>
              <w:rPr>
                <w:color w:val="000000"/>
              </w:rPr>
              <w:t xml:space="preserve"> мостиков из деталей.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Сборка тропинок с мостиками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Продолжать знакомить детей с постройками. Закрепить умение, крепить мостики и тропинки, умение договариваться между собой, определять план постройки, последовательность работы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proofErr w:type="spellStart"/>
            <w:r>
              <w:rPr>
                <w:color w:val="000000"/>
              </w:rPr>
              <w:t>рассматриваниепарка</w:t>
            </w:r>
            <w:proofErr w:type="spellEnd"/>
            <w:r>
              <w:rPr>
                <w:color w:val="000000"/>
              </w:rPr>
              <w:t xml:space="preserve"> с тропинками и мостиками, словарная работа. Беседа и обсуждение по </w:t>
            </w:r>
            <w:proofErr w:type="spellStart"/>
            <w:r>
              <w:rPr>
                <w:color w:val="000000"/>
              </w:rPr>
              <w:t>сборке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 сборка тропинок с мостиками из деталей.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работа, помощь </w:t>
            </w:r>
            <w:proofErr w:type="spellStart"/>
            <w:r>
              <w:rPr>
                <w:color w:val="000000"/>
              </w:rPr>
              <w:t>присборке</w:t>
            </w:r>
            <w:proofErr w:type="spellEnd"/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Мостики  для животных в зоопарке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Закреплять умение строить  мостики,  соединять </w:t>
            </w:r>
            <w:proofErr w:type="spellStart"/>
            <w:r>
              <w:rPr>
                <w:color w:val="000000"/>
              </w:rPr>
              <w:t>ирасполагать</w:t>
            </w:r>
            <w:proofErr w:type="spellEnd"/>
            <w:r>
              <w:rPr>
                <w:color w:val="000000"/>
              </w:rPr>
              <w:t xml:space="preserve"> детали, определять последовательность работы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>беседа и обсуждение по сборке.  Изучение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 деталями по сборке.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Коллективная работа (зоопарк)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Познакомить  детей с зависимостью конструкции предмета от его назначени</w:t>
            </w:r>
            <w:proofErr w:type="gramStart"/>
            <w:r>
              <w:rPr>
                <w:color w:val="000000"/>
              </w:rPr>
              <w:t>я(</w:t>
            </w:r>
            <w:proofErr w:type="gramEnd"/>
            <w:r>
              <w:rPr>
                <w:color w:val="000000"/>
              </w:rPr>
              <w:t>мостик для пешеходов должен иметь ступеньки, перила), выделять  в образце основные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функционально  значимые части предмет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лесенки, опоры, перекрытия, перил. Развивать  способность работать сообща, коллективно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proofErr w:type="spellStart"/>
            <w:r>
              <w:rPr>
                <w:color w:val="000000"/>
              </w:rPr>
              <w:t>рассматриваниепарка</w:t>
            </w:r>
            <w:proofErr w:type="spellEnd"/>
            <w:r>
              <w:rPr>
                <w:color w:val="000000"/>
              </w:rPr>
              <w:t xml:space="preserve"> с  элементами тропинок и мостиками, словарная работа. Беседа и обсуждение по </w:t>
            </w:r>
            <w:proofErr w:type="spellStart"/>
            <w:r>
              <w:rPr>
                <w:color w:val="000000"/>
              </w:rPr>
              <w:t>сборке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деталями по плану  построек. Д/и «Назови геометрические фигуры».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Март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</w:t>
            </w: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Сборка домика по картинке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Учить анализировать образец, изображенный на карточке, выделять главные детали постройки, подбирать необходимые детали   постройки.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Воспитывать усидчивость.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 xml:space="preserve">беседа, обсуждение  последовательности постройки  домика. 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часть: </w:t>
            </w:r>
            <w:r>
              <w:rPr>
                <w:color w:val="000000"/>
              </w:rPr>
              <w:t xml:space="preserve">работа  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созданиюпостройки</w:t>
            </w:r>
            <w:proofErr w:type="spellEnd"/>
            <w:r>
              <w:rPr>
                <w:color w:val="000000"/>
              </w:rPr>
              <w:t xml:space="preserve">. Д/и  «Что </w:t>
            </w:r>
            <w:proofErr w:type="spellStart"/>
            <w:r>
              <w:rPr>
                <w:color w:val="000000"/>
              </w:rPr>
              <w:t>лишнее»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ндивидуальная</w:t>
            </w:r>
            <w:proofErr w:type="spellEnd"/>
            <w:r>
              <w:rPr>
                <w:color w:val="000000"/>
              </w:rPr>
              <w:t xml:space="preserve"> помощь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Сборка домика и лесенки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Познакомить  детей с зависимостью конструкции предмета от его назначени</w:t>
            </w:r>
            <w:proofErr w:type="gramStart"/>
            <w:r>
              <w:rPr>
                <w:color w:val="000000"/>
              </w:rPr>
              <w:t>я(</w:t>
            </w:r>
            <w:proofErr w:type="gramEnd"/>
            <w:r>
              <w:rPr>
                <w:color w:val="000000"/>
              </w:rPr>
              <w:t xml:space="preserve">лесенка  для домика  должна иметь ступеньки, перила), выделение  в образце основных функционально  </w:t>
            </w:r>
            <w:r>
              <w:rPr>
                <w:color w:val="000000"/>
              </w:rPr>
              <w:lastRenderedPageBreak/>
              <w:t>значимых частей предмета- лесенки, опоры, перекрытия, крыши, окон, дверей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Теоретическая часть: </w:t>
            </w:r>
            <w:proofErr w:type="spellStart"/>
            <w:r>
              <w:rPr>
                <w:color w:val="000000"/>
              </w:rPr>
              <w:t>рассматриваниекартинок</w:t>
            </w:r>
            <w:proofErr w:type="spellEnd"/>
            <w:r>
              <w:rPr>
                <w:color w:val="000000"/>
              </w:rPr>
              <w:t xml:space="preserve">  домика с лесенкой, словарная работа. Беседа и обсуждение по </w:t>
            </w:r>
            <w:proofErr w:type="spellStart"/>
            <w:r>
              <w:rPr>
                <w:color w:val="000000"/>
              </w:rPr>
              <w:t>сборке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деталями по плану работы.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Сборка многоэтажного домика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Учить использовать  блок</w:t>
            </w:r>
            <w:proofErr w:type="gramStart"/>
            <w:r>
              <w:rPr>
                <w:color w:val="000000"/>
              </w:rPr>
              <w:t>и-</w:t>
            </w:r>
            <w:proofErr w:type="gramEnd"/>
            <w:r>
              <w:rPr>
                <w:color w:val="000000"/>
              </w:rPr>
              <w:t xml:space="preserve"> перекрытия для создания многоэтажного дома. Закрепить понятие многоэтажный дом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bCs/>
                <w:color w:val="000000"/>
              </w:rPr>
              <w:t xml:space="preserve">компьютерная презентация 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«Городские дома»</w:t>
            </w:r>
            <w:proofErr w:type="gramStart"/>
            <w:r>
              <w:rPr>
                <w:bCs/>
                <w:color w:val="000000"/>
              </w:rPr>
              <w:t>,</w:t>
            </w:r>
            <w:proofErr w:type="spell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ассматриваниепостройки</w:t>
            </w:r>
            <w:proofErr w:type="spellEnd"/>
            <w:r>
              <w:rPr>
                <w:color w:val="000000"/>
              </w:rPr>
              <w:t xml:space="preserve"> многоэтажного домика, словарная работа. Беседа и обсуждение по </w:t>
            </w:r>
            <w:proofErr w:type="spellStart"/>
            <w:r>
              <w:rPr>
                <w:color w:val="000000"/>
              </w:rPr>
              <w:t>сборке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деталями по схеме.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Коллективная работа «Город»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Закрепить полученные навыки при построении  домиков и улиц. Познакомить с основными этапами конструктивного замысла, развивать воображение детей, умение работать совместно. Развивать воображение, творчество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proofErr w:type="spellStart"/>
            <w:r>
              <w:rPr>
                <w:color w:val="000000"/>
              </w:rPr>
              <w:t>рассматриваниекартины</w:t>
            </w:r>
            <w:proofErr w:type="spellEnd"/>
            <w:r>
              <w:rPr>
                <w:color w:val="000000"/>
              </w:rPr>
              <w:t xml:space="preserve"> города с улицами и домами, словарная работа. Беседа и обсуждение по </w:t>
            </w:r>
            <w:proofErr w:type="spellStart"/>
            <w:r>
              <w:rPr>
                <w:color w:val="000000"/>
              </w:rPr>
              <w:t>сборке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зучение</w:t>
            </w:r>
            <w:proofErr w:type="spellEnd"/>
            <w:r>
              <w:rPr>
                <w:color w:val="000000"/>
              </w:rPr>
              <w:t xml:space="preserve">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</w:t>
            </w:r>
            <w:proofErr w:type="spellStart"/>
            <w:r>
              <w:rPr>
                <w:color w:val="000000"/>
              </w:rPr>
              <w:t>деталями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ндивидуальная</w:t>
            </w:r>
            <w:proofErr w:type="spellEnd"/>
            <w:r>
              <w:rPr>
                <w:color w:val="000000"/>
              </w:rPr>
              <w:t xml:space="preserve">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Апрель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Сборка машинки по образцу 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Закреплять  умения анализировать образец на карточке,  подбирать соответствующие детали, развивать речь, анализировать свою постройку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>беседа, обсуждение, закрепление транспорта, правил постройки.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часть: </w:t>
            </w:r>
            <w:r>
              <w:rPr>
                <w:color w:val="000000"/>
              </w:rPr>
              <w:t>работа  парами в создании постройки.  Д/и  «Что лишнее»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Сборка легковой машинки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Учить анализировать строение предмета, выделять основные части, определять их назначение. Закрепить название транспорта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r>
              <w:rPr>
                <w:color w:val="000000"/>
              </w:rPr>
              <w:t>беседа, словарная работа. Знакомство с транспортом (легковых машин). Беседа и обсуждение по сборке машины. Изучение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с  деталями конструктора. Д/и «Поставим машину в свой гараж».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</w:rPr>
            </w:pPr>
            <w:r>
              <w:t>Сборка грузовой машинки, фургона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</w:pPr>
            <w:r>
              <w:t>Учить анализировать строение предмета, выделять основные части, определять их назначение. Закрепить название транспорта.</w:t>
            </w:r>
          </w:p>
          <w:p w:rsidR="00253FAF" w:rsidRDefault="00253FAF">
            <w:pPr>
              <w:widowControl/>
              <w:autoSpaceDN/>
            </w:pPr>
            <w:r>
              <w:t xml:space="preserve">Воспитывать усидчивость, желание заниматься конструктивной  </w:t>
            </w:r>
            <w:r>
              <w:lastRenderedPageBreak/>
              <w:t>деятельностью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</w:pPr>
            <w:r>
              <w:rPr>
                <w:b/>
                <w:bCs/>
              </w:rPr>
              <w:lastRenderedPageBreak/>
              <w:t xml:space="preserve">Теоретическая часть: </w:t>
            </w:r>
            <w:r>
              <w:t>рассматривание  машин, словарная работа.  Беседа  по сборке машин. Изучение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b/>
                <w:bCs/>
              </w:rPr>
            </w:pPr>
            <w:r>
              <w:rPr>
                <w:b/>
                <w:bCs/>
              </w:rPr>
              <w:t>Практическая часть:</w:t>
            </w:r>
            <w:r>
              <w:t xml:space="preserve"> работа с  конструктором. Д/и «Поставим машины в свои гаражи».</w:t>
            </w:r>
          </w:p>
          <w:p w:rsidR="00253FAF" w:rsidRDefault="00253FAF">
            <w:pPr>
              <w:widowControl/>
              <w:autoSpaceDN/>
              <w:rPr>
                <w:b/>
                <w:bCs/>
              </w:rPr>
            </w:pPr>
            <w: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Cs/>
                <w:color w:val="000000"/>
              </w:rPr>
            </w:pPr>
            <w:r>
              <w:rPr>
                <w:color w:val="000000"/>
              </w:rPr>
              <w:t>Сборка  пассажиров мальчика и  девочки для машин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Учить строить фигуры мальчика, основные части тела  человека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(голова, тело, руки, ноги).  Закрепить умение создавать простейшие модели реальных объектов, активизировать  навыки,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строение предмета, выявить основные его части, обучать отбору деталей, из которых могут быть построены части фигур человека 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</w:t>
            </w:r>
            <w:proofErr w:type="spellStart"/>
            <w:r>
              <w:rPr>
                <w:b/>
                <w:bCs/>
                <w:color w:val="000000"/>
              </w:rPr>
              <w:t>часть</w:t>
            </w:r>
            <w:proofErr w:type="gramStart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ассматривание</w:t>
            </w:r>
            <w:proofErr w:type="spellEnd"/>
            <w:r>
              <w:rPr>
                <w:color w:val="000000"/>
              </w:rPr>
              <w:t xml:space="preserve"> образцов, словарная работа. Знакомство с частями тела человека. Беседа и обсуждение по сборке мальчика и девочки. Изучение последовательности соединений деталей.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часть:</w:t>
            </w:r>
            <w:r>
              <w:rPr>
                <w:color w:val="000000"/>
              </w:rPr>
              <w:t xml:space="preserve"> работа 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  <w:p w:rsidR="00253FAF" w:rsidRDefault="00253FAF">
            <w:pPr>
              <w:widowControl/>
              <w:autoSpaceDN/>
              <w:rPr>
                <w:bCs/>
                <w:color w:val="000000"/>
              </w:rPr>
            </w:pPr>
            <w:r>
              <w:rPr>
                <w:color w:val="000000"/>
              </w:rPr>
              <w:t>различными  деталями конструктора.</w:t>
            </w:r>
          </w:p>
          <w:p w:rsidR="00253FAF" w:rsidRDefault="00253FAF">
            <w:pPr>
              <w:widowControl/>
              <w:autoSpaceDN/>
              <w:rPr>
                <w:bCs/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Май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Путешествие  в сказочную страну</w:t>
            </w:r>
          </w:p>
          <w:p w:rsidR="00253FAF" w:rsidRDefault="00253FAF">
            <w:pPr>
              <w:widowControl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Cs/>
                <w:color w:val="000000"/>
              </w:rPr>
              <w:t>Избушка для трёх медведей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Развивать конструктивные навыки детей. Упражнять в создании прочных построек. Закрепить названия  геометрических фигур. Развивать фантазию и творчество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</w:t>
            </w:r>
            <w:proofErr w:type="spellStart"/>
            <w:r>
              <w:rPr>
                <w:b/>
                <w:bCs/>
                <w:color w:val="000000"/>
              </w:rPr>
              <w:t>часть</w:t>
            </w:r>
            <w:proofErr w:type="gramStart"/>
            <w:r>
              <w:rPr>
                <w:b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п</w:t>
            </w:r>
            <w:proofErr w:type="gramEnd"/>
            <w:r>
              <w:rPr>
                <w:bCs/>
                <w:color w:val="000000"/>
              </w:rPr>
              <w:t>росмотр</w:t>
            </w:r>
            <w:proofErr w:type="spellEnd"/>
            <w:r>
              <w:rPr>
                <w:bCs/>
                <w:color w:val="000000"/>
              </w:rPr>
              <w:t xml:space="preserve"> мультфильма «Три </w:t>
            </w:r>
            <w:proofErr w:type="spellStart"/>
            <w:r>
              <w:rPr>
                <w:bCs/>
                <w:color w:val="000000"/>
              </w:rPr>
              <w:t>медведя»,</w:t>
            </w:r>
            <w:r>
              <w:rPr>
                <w:color w:val="000000"/>
              </w:rPr>
              <w:t>беседа</w:t>
            </w:r>
            <w:proofErr w:type="spellEnd"/>
            <w:r>
              <w:rPr>
                <w:color w:val="000000"/>
              </w:rPr>
              <w:t>, просмотр иллюстраций к сказке, рассматривание деталей будущей постройки, обсуждение  предыдущих построек, ознакомление с правилами построек.  Словарная  работа.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</w:t>
            </w:r>
            <w:proofErr w:type="spellStart"/>
            <w:r>
              <w:rPr>
                <w:b/>
                <w:bCs/>
                <w:color w:val="000000"/>
              </w:rPr>
              <w:t>часть</w:t>
            </w:r>
            <w:proofErr w:type="gramStart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абота</w:t>
            </w:r>
            <w:proofErr w:type="spellEnd"/>
            <w:r>
              <w:rPr>
                <w:color w:val="000000"/>
              </w:rPr>
              <w:t xml:space="preserve"> с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различными  деталями конструктора.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Индивидуальная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Моя любимая сказка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Закрепить навыки прочного соединения деталей, ознакомление детей с конструктивными возможностями разных деталей.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Воспитывать трудолюбие, усидчивость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</w:t>
            </w:r>
            <w:proofErr w:type="spellStart"/>
            <w:r>
              <w:rPr>
                <w:b/>
                <w:bCs/>
                <w:color w:val="000000"/>
              </w:rPr>
              <w:t>часть</w:t>
            </w:r>
            <w:proofErr w:type="gramStart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>еседа</w:t>
            </w:r>
            <w:proofErr w:type="spellEnd"/>
            <w:r>
              <w:rPr>
                <w:color w:val="000000"/>
              </w:rPr>
              <w:t xml:space="preserve"> о любимых сказках, обсуждение  последовательности работы, ознакомление с правилами построек. 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часть: </w:t>
            </w:r>
            <w:r>
              <w:rPr>
                <w:color w:val="000000"/>
              </w:rPr>
              <w:t xml:space="preserve">работа </w:t>
            </w:r>
            <w:proofErr w:type="spellStart"/>
            <w:r>
              <w:rPr>
                <w:color w:val="000000"/>
              </w:rPr>
              <w:t>сразличными</w:t>
            </w:r>
            <w:proofErr w:type="spellEnd"/>
            <w:r>
              <w:rPr>
                <w:color w:val="000000"/>
              </w:rPr>
              <w:t xml:space="preserve">  деталями </w:t>
            </w:r>
            <w:proofErr w:type="spellStart"/>
            <w:r>
              <w:rPr>
                <w:color w:val="000000"/>
              </w:rPr>
              <w:t>конструктора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ндивидуальная</w:t>
            </w:r>
            <w:proofErr w:type="spellEnd"/>
            <w:r>
              <w:rPr>
                <w:color w:val="000000"/>
              </w:rPr>
              <w:t xml:space="preserve"> работа, помощь при сборке</w:t>
            </w:r>
          </w:p>
        </w:tc>
      </w:tr>
      <w:tr w:rsidR="00253FAF" w:rsidTr="00253FAF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253FAF" w:rsidRDefault="00253FAF">
            <w:pPr>
              <w:widowControl/>
              <w:autoSpaceDN/>
              <w:jc w:val="center"/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Коллективная работа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по замыслу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 Закрепить навыки прочного соединения деталей,  конструктивные навыки детей с  возможностями разных деталей 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color w:val="000000"/>
              </w:rPr>
              <w:t>( кирпичик, овальная деталь, горка). Закрепить правила чередования деталей,  соотношение  действий с образцом постройки. Развивать навыки коллективной работы</w:t>
            </w:r>
          </w:p>
        </w:tc>
        <w:tc>
          <w:tcPr>
            <w:tcW w:w="59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Теоретическая часть: </w:t>
            </w:r>
            <w:proofErr w:type="spellStart"/>
            <w:r>
              <w:rPr>
                <w:bCs/>
                <w:color w:val="000000"/>
              </w:rPr>
              <w:t>беседа</w:t>
            </w:r>
            <w:proofErr w:type="gramStart"/>
            <w:r>
              <w:rPr>
                <w:bCs/>
                <w:color w:val="000000"/>
              </w:rPr>
              <w:t>,</w:t>
            </w:r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ассматривание</w:t>
            </w:r>
            <w:proofErr w:type="spellEnd"/>
            <w:r>
              <w:rPr>
                <w:color w:val="000000"/>
              </w:rPr>
              <w:t xml:space="preserve"> картинок, составных частей  построек, словарная работа. Закрепление  последовательности работы.</w:t>
            </w:r>
          </w:p>
          <w:p w:rsidR="00253FAF" w:rsidRDefault="00253FAF">
            <w:pPr>
              <w:widowControl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Практическая </w:t>
            </w:r>
            <w:proofErr w:type="spellStart"/>
            <w:r>
              <w:rPr>
                <w:b/>
                <w:bCs/>
                <w:color w:val="000000"/>
              </w:rPr>
              <w:t>часть:</w:t>
            </w:r>
            <w:r>
              <w:rPr>
                <w:color w:val="000000"/>
              </w:rPr>
              <w:t>работа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сразличными</w:t>
            </w:r>
            <w:proofErr w:type="spellEnd"/>
            <w:r>
              <w:rPr>
                <w:color w:val="000000"/>
              </w:rPr>
              <w:t xml:space="preserve">  деталями </w:t>
            </w:r>
            <w:proofErr w:type="spellStart"/>
            <w:r>
              <w:rPr>
                <w:color w:val="000000"/>
              </w:rPr>
              <w:t>конструктора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ндивидуальная</w:t>
            </w:r>
            <w:proofErr w:type="spellEnd"/>
            <w:r>
              <w:rPr>
                <w:color w:val="000000"/>
              </w:rPr>
              <w:t xml:space="preserve"> работа, помощь при сборке.</w:t>
            </w:r>
          </w:p>
          <w:p w:rsidR="00253FAF" w:rsidRDefault="00253FAF">
            <w:pPr>
              <w:widowControl/>
              <w:autoSpaceDN/>
              <w:rPr>
                <w:b/>
                <w:bCs/>
                <w:color w:val="000000"/>
              </w:rPr>
            </w:pPr>
          </w:p>
        </w:tc>
      </w:tr>
    </w:tbl>
    <w:p w:rsidR="00253FAF" w:rsidRDefault="00253FAF" w:rsidP="00253FAF">
      <w:pPr>
        <w:pStyle w:val="ListParagraph"/>
        <w:tabs>
          <w:tab w:val="left" w:pos="525"/>
          <w:tab w:val="left" w:pos="2685"/>
          <w:tab w:val="left" w:pos="3525"/>
          <w:tab w:val="left" w:pos="3705"/>
          <w:tab w:val="left" w:pos="4035"/>
          <w:tab w:val="left" w:pos="20000"/>
          <w:tab w:val="left" w:pos="31680"/>
        </w:tabs>
        <w:rPr>
          <w:b/>
          <w:bCs/>
        </w:rPr>
        <w:sectPr w:rsidR="00253FAF" w:rsidSect="00253FAF">
          <w:pgSz w:w="15840" w:h="12240" w:orient="landscape"/>
          <w:pgMar w:top="850" w:right="1134" w:bottom="1701" w:left="1134" w:header="720" w:footer="720" w:gutter="0"/>
          <w:cols w:space="720"/>
          <w:docGrid w:linePitch="326"/>
        </w:sectPr>
      </w:pPr>
    </w:p>
    <w:p w:rsidR="00253FAF" w:rsidRDefault="00253FAF" w:rsidP="00253FAF"/>
    <w:sectPr w:rsidR="00253FAF" w:rsidSect="00253F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0312"/>
    <w:multiLevelType w:val="multilevel"/>
    <w:tmpl w:val="EDD4925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636090"/>
    <w:multiLevelType w:val="multilevel"/>
    <w:tmpl w:val="9F50453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852DEA"/>
    <w:multiLevelType w:val="multilevel"/>
    <w:tmpl w:val="48CC35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7B524E1C"/>
    <w:multiLevelType w:val="multilevel"/>
    <w:tmpl w:val="7DD27CA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00"/>
    <w:rsid w:val="0018723A"/>
    <w:rsid w:val="001A4637"/>
    <w:rsid w:val="00253FAF"/>
    <w:rsid w:val="0040238E"/>
    <w:rsid w:val="004F1D68"/>
    <w:rsid w:val="00635EBB"/>
    <w:rsid w:val="006547E2"/>
    <w:rsid w:val="0068691A"/>
    <w:rsid w:val="00711E39"/>
    <w:rsid w:val="00941AF6"/>
    <w:rsid w:val="00A216A3"/>
    <w:rsid w:val="00C52B35"/>
    <w:rsid w:val="00D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53FA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1A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53FA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1A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2025-11-29T18:15:00Z</cp:lastPrinted>
  <dcterms:created xsi:type="dcterms:W3CDTF">2025-11-29T17:29:00Z</dcterms:created>
  <dcterms:modified xsi:type="dcterms:W3CDTF">2025-11-29T18:15:00Z</dcterms:modified>
</cp:coreProperties>
</file>