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2638" w:rsidRPr="0023221D" w:rsidRDefault="0023221D" w:rsidP="0023221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3221D">
        <w:rPr>
          <w:rFonts w:ascii="Times New Roman" w:hAnsi="Times New Roman" w:cs="Times New Roman"/>
          <w:b/>
          <w:sz w:val="28"/>
          <w:szCs w:val="28"/>
        </w:rPr>
        <w:t>Особенности логопедической работы с детьми при нарушениях зрения</w:t>
      </w:r>
    </w:p>
    <w:p w:rsidR="0023221D" w:rsidRPr="0023221D" w:rsidRDefault="0023221D" w:rsidP="0023221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3221D">
        <w:rPr>
          <w:rFonts w:ascii="Times New Roman" w:hAnsi="Times New Roman" w:cs="Times New Roman"/>
          <w:sz w:val="28"/>
          <w:szCs w:val="28"/>
        </w:rPr>
        <w:t>В силу нарушения деятельности зрительного анализатора у слабовидящих детей может проявляться своеобразие речевого развития</w:t>
      </w:r>
      <w:proofErr w:type="gramStart"/>
      <w:r w:rsidRPr="0023221D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23221D">
        <w:rPr>
          <w:rFonts w:ascii="Times New Roman" w:hAnsi="Times New Roman" w:cs="Times New Roman"/>
          <w:sz w:val="28"/>
          <w:szCs w:val="28"/>
        </w:rPr>
        <w:t xml:space="preserve"> которые часто не укладывается в обычные возрастные границы и выражается в особенностях речи.</w:t>
      </w:r>
      <w:bookmarkStart w:id="0" w:name="_GoBack"/>
      <w:bookmarkEnd w:id="0"/>
    </w:p>
    <w:p w:rsidR="0023221D" w:rsidRPr="0023221D" w:rsidRDefault="0023221D" w:rsidP="0023221D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23221D">
        <w:rPr>
          <w:sz w:val="28"/>
          <w:szCs w:val="28"/>
        </w:rPr>
        <w:t>Для детей с нарушениями зрения в речи характерны неправильное усвоение артикуляции звука, системы признаков звуков, необходимых для их различения. Им также свойственны трудности различения звуков по акустико-артикуляционным признакам.</w:t>
      </w:r>
    </w:p>
    <w:p w:rsidR="0023221D" w:rsidRPr="0023221D" w:rsidRDefault="0023221D" w:rsidP="0023221D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23221D">
        <w:rPr>
          <w:sz w:val="28"/>
          <w:szCs w:val="28"/>
        </w:rPr>
        <w:t xml:space="preserve">Чаще всего среди нарушений звукопроизношения встречаются </w:t>
      </w:r>
      <w:proofErr w:type="spellStart"/>
      <w:r w:rsidRPr="0023221D">
        <w:rPr>
          <w:sz w:val="28"/>
          <w:szCs w:val="28"/>
        </w:rPr>
        <w:t>сигматизм</w:t>
      </w:r>
      <w:proofErr w:type="spellEnd"/>
      <w:r w:rsidRPr="0023221D">
        <w:rPr>
          <w:sz w:val="28"/>
          <w:szCs w:val="28"/>
        </w:rPr>
        <w:t xml:space="preserve">, </w:t>
      </w:r>
      <w:proofErr w:type="spellStart"/>
      <w:r w:rsidRPr="0023221D">
        <w:rPr>
          <w:sz w:val="28"/>
          <w:szCs w:val="28"/>
        </w:rPr>
        <w:t>ламбдацизм</w:t>
      </w:r>
      <w:proofErr w:type="spellEnd"/>
      <w:r w:rsidRPr="0023221D">
        <w:rPr>
          <w:sz w:val="28"/>
          <w:szCs w:val="28"/>
        </w:rPr>
        <w:t>, ротацизм.</w:t>
      </w:r>
    </w:p>
    <w:p w:rsidR="0023221D" w:rsidRPr="0023221D" w:rsidRDefault="0023221D" w:rsidP="0023221D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23221D">
        <w:rPr>
          <w:sz w:val="28"/>
          <w:szCs w:val="28"/>
        </w:rPr>
        <w:t xml:space="preserve">Основой для формирования правильного звукопроизношения при дефектах зрения является использование сохранных слухового и двигательного анализаторов, которым принадлежит основная роль в формировании речеслуховых и </w:t>
      </w:r>
      <w:proofErr w:type="spellStart"/>
      <w:r w:rsidRPr="0023221D">
        <w:rPr>
          <w:sz w:val="28"/>
          <w:szCs w:val="28"/>
        </w:rPr>
        <w:t>речедвигательных</w:t>
      </w:r>
      <w:proofErr w:type="spellEnd"/>
      <w:r w:rsidRPr="0023221D">
        <w:rPr>
          <w:sz w:val="28"/>
          <w:szCs w:val="28"/>
        </w:rPr>
        <w:t xml:space="preserve"> представлений.</w:t>
      </w:r>
    </w:p>
    <w:p w:rsidR="0023221D" w:rsidRPr="0023221D" w:rsidRDefault="0023221D" w:rsidP="0023221D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23221D">
        <w:rPr>
          <w:sz w:val="28"/>
          <w:szCs w:val="28"/>
        </w:rPr>
        <w:t xml:space="preserve">На лексической и семантической стороне языка отражается недостаточность сенсорного и жизненного опыта, что приводит к </w:t>
      </w:r>
      <w:proofErr w:type="spellStart"/>
      <w:r w:rsidRPr="0023221D">
        <w:rPr>
          <w:sz w:val="28"/>
          <w:szCs w:val="28"/>
        </w:rPr>
        <w:t>вербализму</w:t>
      </w:r>
      <w:proofErr w:type="spellEnd"/>
      <w:r w:rsidRPr="0023221D">
        <w:rPr>
          <w:sz w:val="28"/>
          <w:szCs w:val="28"/>
        </w:rPr>
        <w:t xml:space="preserve"> - формальному усвоению знаний.</w:t>
      </w:r>
    </w:p>
    <w:p w:rsidR="0023221D" w:rsidRPr="0023221D" w:rsidRDefault="0023221D" w:rsidP="0023221D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23221D">
        <w:rPr>
          <w:sz w:val="28"/>
          <w:szCs w:val="28"/>
        </w:rPr>
        <w:t xml:space="preserve">Также характерно однообразие в использовании лексических средств, </w:t>
      </w:r>
      <w:proofErr w:type="spellStart"/>
      <w:r w:rsidRPr="0023221D">
        <w:rPr>
          <w:sz w:val="28"/>
          <w:szCs w:val="28"/>
        </w:rPr>
        <w:t>эхолалии</w:t>
      </w:r>
      <w:proofErr w:type="spellEnd"/>
      <w:r w:rsidRPr="0023221D">
        <w:rPr>
          <w:sz w:val="28"/>
          <w:szCs w:val="28"/>
        </w:rPr>
        <w:t>, ограниченность глагольного словаря, своеобразие процессов развития значений слов.</w:t>
      </w:r>
    </w:p>
    <w:p w:rsidR="0023221D" w:rsidRPr="0023221D" w:rsidRDefault="0023221D" w:rsidP="0023221D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23221D">
        <w:rPr>
          <w:sz w:val="28"/>
          <w:szCs w:val="28"/>
        </w:rPr>
        <w:t xml:space="preserve">Коррекционная работа с </w:t>
      </w:r>
      <w:proofErr w:type="gramStart"/>
      <w:r w:rsidRPr="0023221D">
        <w:rPr>
          <w:sz w:val="28"/>
          <w:szCs w:val="28"/>
        </w:rPr>
        <w:t>обучающимися</w:t>
      </w:r>
      <w:proofErr w:type="gramEnd"/>
      <w:r w:rsidRPr="0023221D">
        <w:rPr>
          <w:sz w:val="28"/>
          <w:szCs w:val="28"/>
        </w:rPr>
        <w:t xml:space="preserve"> младших классов направлена на обогащение словаря, путем углубления понимания уже известных слов, выявление оттенков значений, различение синонимов, подбор антонимов. Активизация словаря заключается в работе по введению из пассивного словаря в активную речь.</w:t>
      </w:r>
    </w:p>
    <w:p w:rsidR="0023221D" w:rsidRPr="0023221D" w:rsidRDefault="0023221D" w:rsidP="0023221D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23221D">
        <w:rPr>
          <w:sz w:val="28"/>
          <w:szCs w:val="28"/>
        </w:rPr>
        <w:t>Необходимо использовать специальные приемы и способы: показ предмета или действия, обозначаемого словом, рисунка, иллюстрации, макета. Объяснение непонятных слов путем замены его синонимом, подбор антонимов, словообразовательный анализ, объяснение слов с опорой на контекст.</w:t>
      </w:r>
    </w:p>
    <w:p w:rsidR="0023221D" w:rsidRPr="0023221D" w:rsidRDefault="0023221D" w:rsidP="0023221D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23221D">
        <w:rPr>
          <w:sz w:val="28"/>
          <w:szCs w:val="28"/>
        </w:rPr>
        <w:t xml:space="preserve">Овладение детьми грамматическим строем происходит в процессе общения </w:t>
      </w:r>
      <w:proofErr w:type="gramStart"/>
      <w:r w:rsidRPr="0023221D">
        <w:rPr>
          <w:sz w:val="28"/>
          <w:szCs w:val="28"/>
        </w:rPr>
        <w:t>со</w:t>
      </w:r>
      <w:proofErr w:type="gramEnd"/>
      <w:r w:rsidRPr="0023221D">
        <w:rPr>
          <w:sz w:val="28"/>
          <w:szCs w:val="28"/>
        </w:rPr>
        <w:t xml:space="preserve"> взрослыми на основе слухового восприятия и подражания. Дети с нарушениями зрения с трудом овладевают пространственными отношениями, поэтому они не могут правильно отразить их в речи.</w:t>
      </w:r>
    </w:p>
    <w:p w:rsidR="0023221D" w:rsidRPr="0023221D" w:rsidRDefault="0023221D" w:rsidP="0023221D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23221D">
        <w:rPr>
          <w:sz w:val="28"/>
          <w:szCs w:val="28"/>
        </w:rPr>
        <w:t>В работе по развитию связной речи слабовидящих детей используются различные упражнения: пересказ прослушанного теста, беседа, работа над загадками, пословицами, поговорками.</w:t>
      </w:r>
    </w:p>
    <w:p w:rsidR="0023221D" w:rsidRPr="0023221D" w:rsidRDefault="0023221D" w:rsidP="0023221D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23221D">
        <w:rPr>
          <w:sz w:val="28"/>
          <w:szCs w:val="28"/>
        </w:rPr>
        <w:t xml:space="preserve">Также слабовидящие дети испытывают трудности в выражении своего эмоционального состояния, что сказывается на интонационном оформлении – бедности и монотонности речи. Поэтому важной составляющей коррекционной работы является формирование процессов приема и передачи </w:t>
      </w:r>
      <w:r w:rsidRPr="0023221D">
        <w:rPr>
          <w:sz w:val="28"/>
          <w:szCs w:val="28"/>
        </w:rPr>
        <w:lastRenderedPageBreak/>
        <w:t>вербальной и невербальной информации, мимических средств выразительности.</w:t>
      </w:r>
    </w:p>
    <w:p w:rsidR="0023221D" w:rsidRPr="0023221D" w:rsidRDefault="0023221D" w:rsidP="0023221D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23221D">
        <w:rPr>
          <w:sz w:val="28"/>
          <w:szCs w:val="28"/>
        </w:rPr>
        <w:t xml:space="preserve">При перспективном планировании коррекционно-логопедической работы с детьми с нарушениями зрения одними из </w:t>
      </w:r>
      <w:proofErr w:type="gramStart"/>
      <w:r w:rsidRPr="0023221D">
        <w:rPr>
          <w:sz w:val="28"/>
          <w:szCs w:val="28"/>
        </w:rPr>
        <w:t>основных</w:t>
      </w:r>
      <w:proofErr w:type="gramEnd"/>
      <w:r w:rsidRPr="0023221D">
        <w:rPr>
          <w:sz w:val="28"/>
          <w:szCs w:val="28"/>
        </w:rPr>
        <w:t xml:space="preserve"> являются следующие разделы:</w:t>
      </w:r>
    </w:p>
    <w:p w:rsidR="0023221D" w:rsidRPr="0023221D" w:rsidRDefault="0023221D" w:rsidP="0023221D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23221D">
        <w:rPr>
          <w:sz w:val="28"/>
          <w:szCs w:val="28"/>
        </w:rPr>
        <w:t>- формирование общих речевых навыков: развитие слуховой памяти детей, обучение умению слушать и слышать обращенную речь, обучение дифференциации звуков, умению распознать источник звука;</w:t>
      </w:r>
    </w:p>
    <w:p w:rsidR="0023221D" w:rsidRPr="0023221D" w:rsidRDefault="0023221D" w:rsidP="0023221D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23221D">
        <w:rPr>
          <w:sz w:val="28"/>
          <w:szCs w:val="28"/>
        </w:rPr>
        <w:t>- развитие фонетической стороны речи (подготовка к постановке звуков, постановка звуков, дифференциация звуков);</w:t>
      </w:r>
    </w:p>
    <w:p w:rsidR="0023221D" w:rsidRPr="0023221D" w:rsidRDefault="0023221D" w:rsidP="0023221D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23221D">
        <w:rPr>
          <w:sz w:val="28"/>
          <w:szCs w:val="28"/>
        </w:rPr>
        <w:t xml:space="preserve">- совершенствование </w:t>
      </w:r>
      <w:proofErr w:type="spellStart"/>
      <w:r w:rsidRPr="0023221D">
        <w:rPr>
          <w:sz w:val="28"/>
          <w:szCs w:val="28"/>
        </w:rPr>
        <w:t>импрессивной</w:t>
      </w:r>
      <w:proofErr w:type="spellEnd"/>
      <w:r w:rsidRPr="0023221D">
        <w:rPr>
          <w:sz w:val="28"/>
          <w:szCs w:val="28"/>
        </w:rPr>
        <w:t xml:space="preserve"> речи;</w:t>
      </w:r>
    </w:p>
    <w:p w:rsidR="0023221D" w:rsidRPr="0023221D" w:rsidRDefault="0023221D" w:rsidP="0023221D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23221D">
        <w:rPr>
          <w:sz w:val="28"/>
          <w:szCs w:val="28"/>
        </w:rPr>
        <w:t>- развитие лексической стороны речи</w:t>
      </w:r>
    </w:p>
    <w:p w:rsidR="0023221D" w:rsidRPr="0023221D" w:rsidRDefault="0023221D" w:rsidP="0023221D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23221D">
        <w:rPr>
          <w:sz w:val="28"/>
          <w:szCs w:val="28"/>
        </w:rPr>
        <w:t>- формирование грамматической стороны</w:t>
      </w:r>
    </w:p>
    <w:p w:rsidR="0023221D" w:rsidRPr="0023221D" w:rsidRDefault="0023221D" w:rsidP="0023221D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23221D">
        <w:rPr>
          <w:sz w:val="28"/>
          <w:szCs w:val="28"/>
        </w:rPr>
        <w:t>- обучение связной речи.</w:t>
      </w:r>
    </w:p>
    <w:p w:rsidR="0023221D" w:rsidRPr="0023221D" w:rsidRDefault="0023221D" w:rsidP="0023221D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23221D">
        <w:rPr>
          <w:sz w:val="28"/>
          <w:szCs w:val="28"/>
        </w:rPr>
        <w:t>Методы и приемы коррекционной направленности:</w:t>
      </w:r>
    </w:p>
    <w:p w:rsidR="0023221D" w:rsidRPr="0023221D" w:rsidRDefault="0023221D" w:rsidP="0023221D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23221D">
        <w:rPr>
          <w:sz w:val="28"/>
          <w:szCs w:val="28"/>
        </w:rPr>
        <w:t>- использование специальной наглядности, крупной фронтальности, использование фонов, улучшающих зрительное восприятие при демонстрации объектов, подставок, позволяющих рассматривать объекты в вертикальном положении;</w:t>
      </w:r>
    </w:p>
    <w:p w:rsidR="0023221D" w:rsidRPr="0023221D" w:rsidRDefault="0023221D" w:rsidP="0023221D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23221D">
        <w:rPr>
          <w:sz w:val="28"/>
          <w:szCs w:val="28"/>
        </w:rPr>
        <w:t xml:space="preserve">- обязательно вводятся физкультминутки, т.к. эти дети </w:t>
      </w:r>
      <w:proofErr w:type="spellStart"/>
      <w:r w:rsidRPr="0023221D">
        <w:rPr>
          <w:sz w:val="28"/>
          <w:szCs w:val="28"/>
        </w:rPr>
        <w:t>быстроутомляемые</w:t>
      </w:r>
      <w:proofErr w:type="spellEnd"/>
      <w:r w:rsidRPr="0023221D">
        <w:rPr>
          <w:sz w:val="28"/>
          <w:szCs w:val="28"/>
        </w:rPr>
        <w:t>;</w:t>
      </w:r>
    </w:p>
    <w:p w:rsidR="0023221D" w:rsidRPr="0023221D" w:rsidRDefault="0023221D" w:rsidP="0023221D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23221D">
        <w:rPr>
          <w:sz w:val="28"/>
          <w:szCs w:val="28"/>
        </w:rPr>
        <w:t>- индивидуальный подход</w:t>
      </w:r>
    </w:p>
    <w:p w:rsidR="0023221D" w:rsidRPr="0023221D" w:rsidRDefault="0023221D" w:rsidP="0023221D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23221D">
        <w:rPr>
          <w:sz w:val="28"/>
          <w:szCs w:val="28"/>
        </w:rPr>
        <w:t>- использование указки</w:t>
      </w:r>
    </w:p>
    <w:p w:rsidR="0023221D" w:rsidRPr="0023221D" w:rsidRDefault="0023221D" w:rsidP="0023221D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23221D">
        <w:rPr>
          <w:sz w:val="28"/>
          <w:szCs w:val="28"/>
        </w:rPr>
        <w:t>- рассматриваемые объекты должны иметь четкий контур</w:t>
      </w:r>
    </w:p>
    <w:p w:rsidR="0023221D" w:rsidRPr="0023221D" w:rsidRDefault="0023221D" w:rsidP="0023221D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23221D">
        <w:rPr>
          <w:sz w:val="28"/>
          <w:szCs w:val="28"/>
        </w:rPr>
        <w:t>- непрерывная нагрузка - 10 мин.</w:t>
      </w:r>
    </w:p>
    <w:p w:rsidR="0023221D" w:rsidRDefault="0023221D" w:rsidP="0023221D">
      <w:pPr>
        <w:pStyle w:val="a3"/>
        <w:shd w:val="clear" w:color="auto" w:fill="FFFFFF"/>
        <w:spacing w:before="0" w:beforeAutospacing="0"/>
        <w:jc w:val="both"/>
        <w:rPr>
          <w:rFonts w:ascii="Segoe UI" w:hAnsi="Segoe UI" w:cs="Segoe UI"/>
          <w:color w:val="212529"/>
        </w:rPr>
      </w:pPr>
    </w:p>
    <w:p w:rsidR="0023221D" w:rsidRDefault="0023221D"/>
    <w:sectPr w:rsidR="002322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0A47"/>
    <w:rsid w:val="0023221D"/>
    <w:rsid w:val="00562638"/>
    <w:rsid w:val="00590A47"/>
    <w:rsid w:val="00AB2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322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322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930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8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6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530</Words>
  <Characters>3027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PSHI2_9</dc:creator>
  <cp:keywords/>
  <dc:description/>
  <cp:lastModifiedBy>PSHI2_9</cp:lastModifiedBy>
  <cp:revision>2</cp:revision>
  <dcterms:created xsi:type="dcterms:W3CDTF">2025-11-26T14:34:00Z</dcterms:created>
  <dcterms:modified xsi:type="dcterms:W3CDTF">2025-11-26T14:45:00Z</dcterms:modified>
</cp:coreProperties>
</file>