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EDD" w:rsidRPr="00CF4EDD" w:rsidRDefault="00CF4EDD" w:rsidP="00CF4EDD">
      <w:pPr>
        <w:pStyle w:val="a3"/>
        <w:shd w:val="clear" w:color="auto" w:fill="FFFFFF"/>
        <w:spacing w:before="0" w:beforeAutospacing="0" w:after="0" w:afterAutospacing="0"/>
        <w:jc w:val="right"/>
        <w:rPr>
          <w:i/>
          <w:color w:val="2A364C"/>
          <w:sz w:val="28"/>
          <w:szCs w:val="28"/>
          <w:shd w:val="clear" w:color="auto" w:fill="FFFFFF"/>
        </w:rPr>
      </w:pPr>
      <w:r w:rsidRPr="00CF4EDD">
        <w:rPr>
          <w:i/>
          <w:color w:val="2A364C"/>
          <w:sz w:val="28"/>
          <w:szCs w:val="28"/>
          <w:shd w:val="clear" w:color="auto" w:fill="FFFFFF"/>
        </w:rPr>
        <w:t>МБДОУ «ЦРР детский сад «Колокольчик» г. Абакан</w:t>
      </w:r>
    </w:p>
    <w:p w:rsidR="004A7BCF" w:rsidRDefault="00CF4EDD" w:rsidP="00181D94">
      <w:pPr>
        <w:pStyle w:val="a3"/>
        <w:shd w:val="clear" w:color="auto" w:fill="FFFFFF"/>
        <w:spacing w:before="0" w:beforeAutospacing="0" w:after="0" w:afterAutospacing="0"/>
        <w:jc w:val="right"/>
        <w:rPr>
          <w:i/>
          <w:color w:val="2A364C"/>
          <w:sz w:val="28"/>
          <w:szCs w:val="28"/>
          <w:shd w:val="clear" w:color="auto" w:fill="FFFFFF"/>
        </w:rPr>
      </w:pPr>
      <w:r w:rsidRPr="00CF4EDD">
        <w:rPr>
          <w:i/>
          <w:color w:val="2A364C"/>
          <w:sz w:val="28"/>
          <w:szCs w:val="28"/>
          <w:shd w:val="clear" w:color="auto" w:fill="FFFFFF"/>
        </w:rPr>
        <w:t xml:space="preserve">Воспитатель </w:t>
      </w:r>
      <w:r w:rsidR="0013163D">
        <w:rPr>
          <w:i/>
          <w:color w:val="2A364C"/>
          <w:sz w:val="28"/>
          <w:szCs w:val="28"/>
          <w:shd w:val="clear" w:color="auto" w:fill="FFFFFF"/>
        </w:rPr>
        <w:t>перво</w:t>
      </w:r>
      <w:r w:rsidRPr="00CF4EDD">
        <w:rPr>
          <w:i/>
          <w:color w:val="2A364C"/>
          <w:sz w:val="28"/>
          <w:szCs w:val="28"/>
          <w:shd w:val="clear" w:color="auto" w:fill="FFFFFF"/>
        </w:rPr>
        <w:t>й  квалификационной категории</w:t>
      </w:r>
    </w:p>
    <w:p w:rsidR="00181D94" w:rsidRDefault="006E0F52" w:rsidP="00EE244F">
      <w:pPr>
        <w:pStyle w:val="a3"/>
        <w:shd w:val="clear" w:color="auto" w:fill="FFFFFF"/>
        <w:spacing w:before="0" w:beforeAutospacing="0" w:after="0" w:afterAutospacing="0"/>
        <w:jc w:val="right"/>
        <w:rPr>
          <w:i/>
          <w:color w:val="2A364C"/>
          <w:sz w:val="28"/>
          <w:szCs w:val="28"/>
          <w:shd w:val="clear" w:color="auto" w:fill="FFFFFF"/>
        </w:rPr>
      </w:pPr>
      <w:r>
        <w:rPr>
          <w:i/>
          <w:color w:val="2A364C"/>
          <w:sz w:val="28"/>
          <w:szCs w:val="28"/>
          <w:shd w:val="clear" w:color="auto" w:fill="FFFFFF"/>
        </w:rPr>
        <w:t>Колесникова Виктория Олеговна</w:t>
      </w:r>
    </w:p>
    <w:p w:rsidR="00736FA5" w:rsidRDefault="00736FA5" w:rsidP="00EE244F">
      <w:pPr>
        <w:pStyle w:val="a3"/>
        <w:shd w:val="clear" w:color="auto" w:fill="FFFFFF"/>
        <w:spacing w:before="0" w:beforeAutospacing="0" w:after="0" w:afterAutospacing="0"/>
        <w:jc w:val="right"/>
        <w:rPr>
          <w:i/>
          <w:color w:val="2A364C"/>
          <w:sz w:val="28"/>
          <w:szCs w:val="28"/>
          <w:shd w:val="clear" w:color="auto" w:fill="FFFFFF"/>
        </w:rPr>
      </w:pPr>
    </w:p>
    <w:p w:rsidR="006E0F52" w:rsidRPr="006E0F52" w:rsidRDefault="006E0F52" w:rsidP="006E0F5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sz w:val="18"/>
          <w:lang w:eastAsia="ru-RU"/>
        </w:rPr>
      </w:pPr>
      <w:bookmarkStart w:id="0" w:name="_GoBack"/>
      <w:r w:rsidRPr="006E0F52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>Консультация для родителей</w:t>
      </w:r>
    </w:p>
    <w:p w:rsidR="006E0F52" w:rsidRPr="006E0F52" w:rsidRDefault="006E0F52" w:rsidP="006E0F5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sz w:val="18"/>
          <w:lang w:eastAsia="ru-RU"/>
        </w:rPr>
      </w:pPr>
      <w:r w:rsidRPr="006E0F52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>«Приобщение</w:t>
      </w:r>
      <w:r w:rsidR="00E501C5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 xml:space="preserve"> дошкольников</w:t>
      </w:r>
      <w:r w:rsidRPr="006E0F52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 xml:space="preserve"> к истории, традициям и культуре России»</w:t>
      </w:r>
    </w:p>
    <w:bookmarkEnd w:id="0"/>
    <w:p w:rsidR="006E0F52" w:rsidRPr="006E0F52" w:rsidRDefault="006E0F52" w:rsidP="006E0F5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18"/>
          <w:lang w:eastAsia="ru-RU"/>
        </w:rPr>
      </w:pPr>
      <w:r w:rsidRPr="006E0F52">
        <w:rPr>
          <w:rFonts w:ascii="Times New Roman" w:eastAsia="Times New Roman" w:hAnsi="Times New Roman" w:cs="Times New Roman"/>
          <w:color w:val="000000"/>
          <w:sz w:val="28"/>
          <w:szCs w:val="36"/>
          <w:lang w:eastAsia="ru-RU"/>
        </w:rPr>
        <w:t>В современных условиях наступления «массовой культуры» становится актуальной, довольно острой проблема сохранения, а порой и возрождения национального самосознания, осознания принадлежности к своему народу, к своим корням, воспитания духовно богатой личности. Если мы хотим воспитывать в наших детях высокую нравственную культуру, доброту, любовь и уважение к самому себе, к другим людям (гуманизм, толерантность), то всё лучшее, что создано веками нашими предками, мы должны возвратить подрастающему поколению. Чтобы дети знали и помнили, как жили их деды и прадеды, не были «Иванами, не помнящими родства»</w:t>
      </w:r>
    </w:p>
    <w:p w:rsidR="006E0F52" w:rsidRPr="006E0F52" w:rsidRDefault="006E0F52" w:rsidP="006E0F5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18"/>
          <w:lang w:eastAsia="ru-RU"/>
        </w:rPr>
      </w:pPr>
      <w:r w:rsidRPr="006E0F52">
        <w:rPr>
          <w:rFonts w:ascii="Times New Roman" w:eastAsia="Times New Roman" w:hAnsi="Times New Roman" w:cs="Times New Roman"/>
          <w:color w:val="000000"/>
          <w:sz w:val="28"/>
          <w:szCs w:val="36"/>
          <w:lang w:eastAsia="ru-RU"/>
        </w:rPr>
        <w:t>Наши дети должны хорошо знать не только историю Российского государства, но и традиции национальной культуры, осознавать, понимать и активно участвовать в возрождении национальной культуры; самореализовать себя, как личность любящую свою Родину, свой народ и всё, что связано с народной культурой: русские народные танцы, в которых дети черпают народные нравы, обычаи и русский дух свободы творчества в русской пляске, или устный народный фольклор: считалки, стихи, потешки, прибаутки.</w:t>
      </w:r>
      <w:r w:rsidRPr="006E0F52">
        <w:rPr>
          <w:rFonts w:ascii="Times New Roman" w:eastAsia="Times New Roman" w:hAnsi="Times New Roman" w:cs="Times New Roman"/>
          <w:b/>
          <w:bCs/>
          <w:color w:val="FF0000"/>
          <w:sz w:val="28"/>
          <w:szCs w:val="36"/>
          <w:lang w:eastAsia="ru-RU"/>
        </w:rPr>
        <w:t> </w:t>
      </w:r>
    </w:p>
    <w:p w:rsidR="006E0F52" w:rsidRPr="006E0F52" w:rsidRDefault="006E0F52" w:rsidP="006E0F5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18"/>
          <w:lang w:eastAsia="ru-RU"/>
        </w:rPr>
      </w:pPr>
      <w:r w:rsidRPr="006E0F52">
        <w:rPr>
          <w:rFonts w:ascii="Times New Roman" w:eastAsia="Times New Roman" w:hAnsi="Times New Roman" w:cs="Times New Roman"/>
          <w:color w:val="000000"/>
          <w:sz w:val="28"/>
          <w:szCs w:val="36"/>
          <w:lang w:eastAsia="ru-RU"/>
        </w:rPr>
        <w:t>Необходимо донести до сознания детей, что они являются носителями русской народной культуры, воспитывать детей в национальных традициях. Для этого необходимо обратиться к истокам русской народной культуры и, в первую очередь, к  </w:t>
      </w:r>
    </w:p>
    <w:p w:rsidR="006E0F52" w:rsidRPr="006E0F52" w:rsidRDefault="006E0F52" w:rsidP="006E0F5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18"/>
          <w:lang w:eastAsia="ru-RU"/>
        </w:rPr>
      </w:pPr>
      <w:r w:rsidRPr="006E0F52">
        <w:rPr>
          <w:rFonts w:ascii="Times New Roman" w:eastAsia="Times New Roman" w:hAnsi="Times New Roman" w:cs="Times New Roman"/>
          <w:color w:val="000000"/>
          <w:sz w:val="28"/>
          <w:szCs w:val="36"/>
          <w:lang w:eastAsia="ru-RU"/>
        </w:rPr>
        <w:t>фольклору. Ведь содержание фольклора отражает жизнь русского народа, его опыт, просеянный через сито веков, духовный мир, мысли, чувства наших предков. Русский танец, русская песня, русская музыка, должны стать частичкой жизни ребенка.</w:t>
      </w:r>
    </w:p>
    <w:p w:rsidR="006E0F52" w:rsidRPr="006E0F52" w:rsidRDefault="006E0F52" w:rsidP="006E0F5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18"/>
          <w:lang w:eastAsia="ru-RU"/>
        </w:rPr>
      </w:pPr>
      <w:r w:rsidRPr="006E0F52">
        <w:rPr>
          <w:rFonts w:ascii="Times New Roman" w:eastAsia="Times New Roman" w:hAnsi="Times New Roman" w:cs="Times New Roman"/>
          <w:color w:val="000000"/>
          <w:sz w:val="28"/>
          <w:szCs w:val="36"/>
          <w:lang w:eastAsia="ru-RU"/>
        </w:rPr>
        <w:t>В народном сознании издревле большое место занимали представления о душе, стыде, совести, грехе, доброте, справедливости, правде. На Руси считались грехом нравственные преступления: ложь, клевета, зависть, гнев, воровство, скупость, не милосердие и т.п. считалось, что у человека, не совершавшего при жизни добра, умирало не только тело, но и душа. Все духовные ценности были вплетены в единую ткань и осознавались неразрывно. Об этом можно судить по тому огромному количеству пословиц, поговорок, сказок, которые образуют своего рода кодекс народной мудрости и нравственности, служивший нашим предкам идеалом в жизни и труде. Духовные ценности служили ориентиром в жизни русского человека.</w:t>
      </w:r>
    </w:p>
    <w:p w:rsidR="006E0F52" w:rsidRPr="006E0F52" w:rsidRDefault="006E0F52" w:rsidP="006E0F5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18"/>
          <w:lang w:eastAsia="ru-RU"/>
        </w:rPr>
      </w:pPr>
      <w:r w:rsidRPr="006E0F52">
        <w:rPr>
          <w:rFonts w:ascii="Times New Roman" w:eastAsia="Times New Roman" w:hAnsi="Times New Roman" w:cs="Times New Roman"/>
          <w:color w:val="000000"/>
          <w:sz w:val="28"/>
          <w:szCs w:val="36"/>
          <w:lang w:eastAsia="ru-RU"/>
        </w:rPr>
        <w:t xml:space="preserve">Русское народное искусство, русская национальная культура должны стать стержнем и основой для возрождения русской духовности. Особенно </w:t>
      </w:r>
      <w:r w:rsidRPr="006E0F52">
        <w:rPr>
          <w:rFonts w:ascii="Times New Roman" w:eastAsia="Times New Roman" w:hAnsi="Times New Roman" w:cs="Times New Roman"/>
          <w:color w:val="000000"/>
          <w:sz w:val="28"/>
          <w:szCs w:val="36"/>
          <w:lang w:eastAsia="ru-RU"/>
        </w:rPr>
        <w:lastRenderedPageBreak/>
        <w:t>это важно для становления личности ребенка. Посредством народной культуры развиваются духовно – нравственные качества личности ребенка, навыки культурного поведения. Общечеловеческие ценности, несомненно, должны внести вклад в воспитание чувства красоты и добра.</w:t>
      </w:r>
      <w:r w:rsidRPr="006E0F52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 </w:t>
      </w:r>
    </w:p>
    <w:p w:rsidR="006E0F52" w:rsidRPr="006E0F52" w:rsidRDefault="006E0F52" w:rsidP="006E0F5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18"/>
          <w:lang w:eastAsia="ru-RU"/>
        </w:rPr>
      </w:pPr>
      <w:r w:rsidRPr="006E0F52">
        <w:rPr>
          <w:rFonts w:ascii="Times New Roman" w:eastAsia="Times New Roman" w:hAnsi="Times New Roman" w:cs="Times New Roman"/>
          <w:color w:val="000000"/>
          <w:sz w:val="28"/>
          <w:szCs w:val="36"/>
          <w:lang w:eastAsia="ru-RU"/>
        </w:rPr>
        <w:t>Культуру России невозможно себе представить без народного искусства, которое раскрывает истоки духовной жизни русского народа, наглядно демонстрирует его моральные, эстетические ценности, художественные вкусы и является частью его истории. На основе знакомства с народным искусством дети учатся понимать прекрасное, усваивают эталоны красоты (словесные, музыкальные, изобразительные). Слушая сказку, получают представления о добре и зле. Рассматривая произведения декоративно – прикладного искусства, дети испытывают чувство радости, удовольствие от ярких жизнерадостных цветов. Народные игры способствуют воспитанию сознательной дисциплины, воли, настойчивости в преодолении трудностей, приучают детей быть честными и правдивыми.</w:t>
      </w:r>
    </w:p>
    <w:p w:rsidR="006E0F52" w:rsidRPr="006E0F52" w:rsidRDefault="006E0F52" w:rsidP="006E0F5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18"/>
          <w:lang w:eastAsia="ru-RU"/>
        </w:rPr>
      </w:pPr>
      <w:r w:rsidRPr="006E0F52">
        <w:rPr>
          <w:rFonts w:ascii="Times New Roman" w:eastAsia="Times New Roman" w:hAnsi="Times New Roman" w:cs="Times New Roman"/>
          <w:color w:val="000000"/>
          <w:sz w:val="28"/>
          <w:szCs w:val="36"/>
          <w:lang w:eastAsia="ru-RU"/>
        </w:rPr>
        <w:t>Народная культура – это дорожка от прошлого, через настоящее, в будущее, источник чистый и вечный. Поэтому познание детьми народной культуры, русского народного творчества, народного фольклора, находит отклик в детских сердцах, положительно влияет на эстетическое развитие детей, раскрывает творческие способности каждого ребенка, формирует общую духовную культуру.</w:t>
      </w:r>
    </w:p>
    <w:p w:rsidR="006E0F52" w:rsidRPr="006E0F52" w:rsidRDefault="006E0F52" w:rsidP="006E0F5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18"/>
          <w:lang w:eastAsia="ru-RU"/>
        </w:rPr>
      </w:pPr>
      <w:r w:rsidRPr="006E0F52">
        <w:rPr>
          <w:rFonts w:ascii="Times New Roman" w:eastAsia="Times New Roman" w:hAnsi="Times New Roman" w:cs="Times New Roman"/>
          <w:color w:val="000000"/>
          <w:sz w:val="28"/>
          <w:szCs w:val="36"/>
          <w:lang w:eastAsia="ru-RU"/>
        </w:rPr>
        <w:t>И начинать приобщение к ценностям народной  культуры необходимо с малых лет. Детские впечатления неизгладимы. Дети очень доверчивы, открыты. К счастью, детство – это время, когда возможно подлинное искреннее погружение в истоки национальной культуры. Приобщение детей к семейно – бытовым традициям, обычаям, уважению и почитанию старших, к секретам взаимного уважения и «лада» в семье должно начинаться в семье. Главный воспитатель ребенка – это семья.</w:t>
      </w:r>
    </w:p>
    <w:p w:rsidR="006E0F52" w:rsidRPr="006E0F52" w:rsidRDefault="006E0F52" w:rsidP="006E0F5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18"/>
          <w:lang w:eastAsia="ru-RU"/>
        </w:rPr>
      </w:pPr>
      <w:r w:rsidRPr="006E0F52">
        <w:rPr>
          <w:rFonts w:ascii="Times New Roman" w:eastAsia="Times New Roman" w:hAnsi="Times New Roman" w:cs="Times New Roman"/>
          <w:color w:val="000000"/>
          <w:sz w:val="28"/>
          <w:szCs w:val="36"/>
          <w:lang w:eastAsia="ru-RU"/>
        </w:rPr>
        <w:t>Народное искусство своей гуманностью, жизнеутверждающей основой, яркостью образов и красок вызывает у детей хорошее настроение. Их веселит мягкий юмор потешек, успокаивает колыбельная песня, вызывает смех, улыбку задорная пляска, музыкальные игры, хороводы. И всё это обеспечивает психологическую нагрузку. В результате выходит тревожность, страх, угнетенное состояние. Появляется спокойствие, чувство защищенности, уверенности в себе, своих силах, ощущение радости.</w:t>
      </w:r>
    </w:p>
    <w:p w:rsidR="006E0F52" w:rsidRPr="006E0F52" w:rsidRDefault="006E0F52" w:rsidP="006E0F5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18"/>
          <w:lang w:eastAsia="ru-RU"/>
        </w:rPr>
      </w:pPr>
      <w:r w:rsidRPr="006E0F52">
        <w:rPr>
          <w:rFonts w:ascii="Times New Roman" w:eastAsia="Times New Roman" w:hAnsi="Times New Roman" w:cs="Times New Roman"/>
          <w:color w:val="000000"/>
          <w:sz w:val="28"/>
          <w:szCs w:val="36"/>
          <w:lang w:eastAsia="ru-RU"/>
        </w:rPr>
        <w:t>Примером сложившихся на всем протяжении человеческого развития и передаваемых из поколения в поколение положительных установок, охраняющих человека, являются пословицы и поговорки, сказки и басни, в которых добро побеждает зло, а мудрость – глупость.</w:t>
      </w:r>
    </w:p>
    <w:p w:rsidR="006E0F52" w:rsidRPr="006E0F52" w:rsidRDefault="006E0F52" w:rsidP="006E0F5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18"/>
          <w:lang w:eastAsia="ru-RU"/>
        </w:rPr>
      </w:pPr>
      <w:r w:rsidRPr="006E0F52">
        <w:rPr>
          <w:rFonts w:ascii="Times New Roman" w:eastAsia="Times New Roman" w:hAnsi="Times New Roman" w:cs="Times New Roman"/>
          <w:color w:val="000000"/>
          <w:sz w:val="28"/>
          <w:szCs w:val="36"/>
          <w:lang w:eastAsia="ru-RU"/>
        </w:rPr>
        <w:t>Старинная мудрость напоминает нам: «Человек не знающий своего прошлого, не знает ничего». Необходимо донести до сознания детей, что они являются носителями народной культуры, воспитывать детей в национальных традициях. Ведь воспитание детей в национальных традициях положительно влияет на духовное и эстетическое развитие детей.</w:t>
      </w:r>
    </w:p>
    <w:p w:rsidR="006E0F52" w:rsidRPr="006E0F52" w:rsidRDefault="006E0F52" w:rsidP="006E0F5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18"/>
          <w:lang w:eastAsia="ru-RU"/>
        </w:rPr>
      </w:pPr>
    </w:p>
    <w:p w:rsidR="00EE244F" w:rsidRPr="006E0F52" w:rsidRDefault="00EE244F" w:rsidP="00736FA5">
      <w:pPr>
        <w:pStyle w:val="a3"/>
        <w:shd w:val="clear" w:color="auto" w:fill="FFFFFF"/>
        <w:spacing w:before="0" w:beforeAutospacing="0" w:after="0" w:afterAutospacing="0"/>
        <w:rPr>
          <w:i/>
          <w:color w:val="2A364C"/>
          <w:sz w:val="22"/>
          <w:szCs w:val="28"/>
          <w:shd w:val="clear" w:color="auto" w:fill="FFFFFF"/>
        </w:rPr>
      </w:pPr>
    </w:p>
    <w:sectPr w:rsidR="00EE244F" w:rsidRPr="006E0F52" w:rsidSect="00860A87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4EF" w:rsidRDefault="006014EF" w:rsidP="00AA1CA2">
      <w:pPr>
        <w:spacing w:after="0" w:line="240" w:lineRule="auto"/>
      </w:pPr>
      <w:r>
        <w:separator/>
      </w:r>
    </w:p>
  </w:endnote>
  <w:endnote w:type="continuationSeparator" w:id="0">
    <w:p w:rsidR="006014EF" w:rsidRDefault="006014EF" w:rsidP="00AA1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818362"/>
      <w:docPartObj>
        <w:docPartGallery w:val="Page Numbers (Bottom of Page)"/>
        <w:docPartUnique/>
      </w:docPartObj>
    </w:sdtPr>
    <w:sdtEndPr/>
    <w:sdtContent>
      <w:p w:rsidR="00AA1CA2" w:rsidRDefault="00F17AA3">
        <w:pPr>
          <w:pStyle w:val="a8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01C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A1CA2" w:rsidRDefault="00AA1CA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4EF" w:rsidRDefault="006014EF" w:rsidP="00AA1CA2">
      <w:pPr>
        <w:spacing w:after="0" w:line="240" w:lineRule="auto"/>
      </w:pPr>
      <w:r>
        <w:separator/>
      </w:r>
    </w:p>
  </w:footnote>
  <w:footnote w:type="continuationSeparator" w:id="0">
    <w:p w:rsidR="006014EF" w:rsidRDefault="006014EF" w:rsidP="00AA1C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E3DD8"/>
    <w:multiLevelType w:val="multilevel"/>
    <w:tmpl w:val="6EB69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6672FB"/>
    <w:multiLevelType w:val="multilevel"/>
    <w:tmpl w:val="94340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716D27"/>
    <w:multiLevelType w:val="multilevel"/>
    <w:tmpl w:val="958CB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B3552F"/>
    <w:multiLevelType w:val="multilevel"/>
    <w:tmpl w:val="80DE4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AA5A6C"/>
    <w:multiLevelType w:val="multilevel"/>
    <w:tmpl w:val="7B46A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AD4738"/>
    <w:multiLevelType w:val="multilevel"/>
    <w:tmpl w:val="C6DEC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7345DC"/>
    <w:multiLevelType w:val="multilevel"/>
    <w:tmpl w:val="A3BCE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44466C"/>
    <w:multiLevelType w:val="multilevel"/>
    <w:tmpl w:val="BBDC7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F92DC9"/>
    <w:multiLevelType w:val="multilevel"/>
    <w:tmpl w:val="42787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763555"/>
    <w:multiLevelType w:val="multilevel"/>
    <w:tmpl w:val="72DC0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253629"/>
    <w:multiLevelType w:val="multilevel"/>
    <w:tmpl w:val="283AA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2233C3"/>
    <w:multiLevelType w:val="multilevel"/>
    <w:tmpl w:val="FD846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FB113B"/>
    <w:multiLevelType w:val="multilevel"/>
    <w:tmpl w:val="4AE49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E730A1"/>
    <w:multiLevelType w:val="multilevel"/>
    <w:tmpl w:val="A4029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F17752"/>
    <w:multiLevelType w:val="multilevel"/>
    <w:tmpl w:val="9BDCC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987F4A"/>
    <w:multiLevelType w:val="multilevel"/>
    <w:tmpl w:val="3BD27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D469E7"/>
    <w:multiLevelType w:val="multilevel"/>
    <w:tmpl w:val="3970E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FB30BC"/>
    <w:multiLevelType w:val="multilevel"/>
    <w:tmpl w:val="C5421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F070EF0"/>
    <w:multiLevelType w:val="multilevel"/>
    <w:tmpl w:val="A1222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7"/>
  </w:num>
  <w:num w:numId="3">
    <w:abstractNumId w:val="18"/>
  </w:num>
  <w:num w:numId="4">
    <w:abstractNumId w:val="18"/>
    <w:lvlOverride w:ilvl="2">
      <w:lvl w:ilvl="2"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</w:num>
  <w:num w:numId="5">
    <w:abstractNumId w:val="18"/>
    <w:lvlOverride w:ilvl="2">
      <w:lvl w:ilvl="2"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</w:num>
  <w:num w:numId="6">
    <w:abstractNumId w:val="18"/>
    <w:lvlOverride w:ilvl="2">
      <w:lvl w:ilvl="2"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</w:num>
  <w:num w:numId="7">
    <w:abstractNumId w:val="18"/>
    <w:lvlOverride w:ilvl="2">
      <w:lvl w:ilvl="2"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</w:num>
  <w:num w:numId="8">
    <w:abstractNumId w:val="11"/>
  </w:num>
  <w:num w:numId="9">
    <w:abstractNumId w:val="6"/>
  </w:num>
  <w:num w:numId="10">
    <w:abstractNumId w:val="1"/>
  </w:num>
  <w:num w:numId="11">
    <w:abstractNumId w:val="13"/>
  </w:num>
  <w:num w:numId="12">
    <w:abstractNumId w:val="0"/>
  </w:num>
  <w:num w:numId="13">
    <w:abstractNumId w:val="7"/>
  </w:num>
  <w:num w:numId="14">
    <w:abstractNumId w:val="2"/>
  </w:num>
  <w:num w:numId="15">
    <w:abstractNumId w:val="3"/>
  </w:num>
  <w:num w:numId="16">
    <w:abstractNumId w:val="4"/>
  </w:num>
  <w:num w:numId="17">
    <w:abstractNumId w:val="16"/>
  </w:num>
  <w:num w:numId="18">
    <w:abstractNumId w:val="9"/>
  </w:num>
  <w:num w:numId="19">
    <w:abstractNumId w:val="10"/>
  </w:num>
  <w:num w:numId="20">
    <w:abstractNumId w:val="12"/>
  </w:num>
  <w:num w:numId="21">
    <w:abstractNumId w:val="5"/>
  </w:num>
  <w:num w:numId="22">
    <w:abstractNumId w:val="15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7BCF"/>
    <w:rsid w:val="00056967"/>
    <w:rsid w:val="0010120F"/>
    <w:rsid w:val="0013163D"/>
    <w:rsid w:val="001624DA"/>
    <w:rsid w:val="00181D94"/>
    <w:rsid w:val="001A6EB3"/>
    <w:rsid w:val="002E37A1"/>
    <w:rsid w:val="002E77AB"/>
    <w:rsid w:val="00491142"/>
    <w:rsid w:val="004A7BCF"/>
    <w:rsid w:val="004C2795"/>
    <w:rsid w:val="00521AC6"/>
    <w:rsid w:val="005F794E"/>
    <w:rsid w:val="006014EF"/>
    <w:rsid w:val="006A3FF1"/>
    <w:rsid w:val="006E0F52"/>
    <w:rsid w:val="006F304D"/>
    <w:rsid w:val="00712643"/>
    <w:rsid w:val="00736FA5"/>
    <w:rsid w:val="008573D5"/>
    <w:rsid w:val="00860A87"/>
    <w:rsid w:val="008A2FB4"/>
    <w:rsid w:val="00905478"/>
    <w:rsid w:val="00910405"/>
    <w:rsid w:val="00951001"/>
    <w:rsid w:val="00AA1CA2"/>
    <w:rsid w:val="00AB6841"/>
    <w:rsid w:val="00BE5FB0"/>
    <w:rsid w:val="00C67990"/>
    <w:rsid w:val="00C92A35"/>
    <w:rsid w:val="00CC4A86"/>
    <w:rsid w:val="00CF02B3"/>
    <w:rsid w:val="00CF0EEA"/>
    <w:rsid w:val="00CF4EDD"/>
    <w:rsid w:val="00D3718C"/>
    <w:rsid w:val="00D61CA0"/>
    <w:rsid w:val="00E02EF8"/>
    <w:rsid w:val="00E501C5"/>
    <w:rsid w:val="00EE244F"/>
    <w:rsid w:val="00F1353B"/>
    <w:rsid w:val="00F17AA3"/>
    <w:rsid w:val="00F54F47"/>
    <w:rsid w:val="00F8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28B96"/>
  <w15:docId w15:val="{B4C638B0-81B2-4CDD-A853-0EE6B666A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BCF"/>
  </w:style>
  <w:style w:type="paragraph" w:styleId="1">
    <w:name w:val="heading 1"/>
    <w:basedOn w:val="a"/>
    <w:link w:val="10"/>
    <w:uiPriority w:val="9"/>
    <w:qFormat/>
    <w:rsid w:val="004A7B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36F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7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A7BC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4A7BC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4A7BCF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C679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67990"/>
  </w:style>
  <w:style w:type="paragraph" w:styleId="a8">
    <w:name w:val="footer"/>
    <w:basedOn w:val="a"/>
    <w:link w:val="a9"/>
    <w:uiPriority w:val="99"/>
    <w:unhideWhenUsed/>
    <w:rsid w:val="00AA1C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A1CA2"/>
  </w:style>
  <w:style w:type="paragraph" w:customStyle="1" w:styleId="c6">
    <w:name w:val="c6"/>
    <w:basedOn w:val="a"/>
    <w:rsid w:val="002E3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2E37A1"/>
  </w:style>
  <w:style w:type="paragraph" w:customStyle="1" w:styleId="c5">
    <w:name w:val="c5"/>
    <w:basedOn w:val="a"/>
    <w:rsid w:val="002E3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2E37A1"/>
  </w:style>
  <w:style w:type="character" w:customStyle="1" w:styleId="c2">
    <w:name w:val="c2"/>
    <w:basedOn w:val="a0"/>
    <w:rsid w:val="002E37A1"/>
  </w:style>
  <w:style w:type="paragraph" w:customStyle="1" w:styleId="c0">
    <w:name w:val="c0"/>
    <w:basedOn w:val="a"/>
    <w:rsid w:val="002E3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2E3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2E3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EE244F"/>
  </w:style>
  <w:style w:type="character" w:customStyle="1" w:styleId="c9">
    <w:name w:val="c9"/>
    <w:basedOn w:val="a0"/>
    <w:rsid w:val="00EE244F"/>
  </w:style>
  <w:style w:type="paragraph" w:customStyle="1" w:styleId="c22">
    <w:name w:val="c22"/>
    <w:basedOn w:val="a"/>
    <w:rsid w:val="00EE2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EE244F"/>
  </w:style>
  <w:style w:type="paragraph" w:customStyle="1" w:styleId="c1">
    <w:name w:val="c1"/>
    <w:basedOn w:val="a"/>
    <w:rsid w:val="00EE2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EE244F"/>
  </w:style>
  <w:style w:type="character" w:customStyle="1" w:styleId="c18">
    <w:name w:val="c18"/>
    <w:basedOn w:val="a0"/>
    <w:rsid w:val="00EE244F"/>
  </w:style>
  <w:style w:type="character" w:customStyle="1" w:styleId="c21">
    <w:name w:val="c21"/>
    <w:basedOn w:val="a0"/>
    <w:rsid w:val="00EE244F"/>
  </w:style>
  <w:style w:type="character" w:customStyle="1" w:styleId="c3">
    <w:name w:val="c3"/>
    <w:basedOn w:val="a0"/>
    <w:rsid w:val="00910405"/>
  </w:style>
  <w:style w:type="character" w:customStyle="1" w:styleId="c11">
    <w:name w:val="c11"/>
    <w:basedOn w:val="a0"/>
    <w:rsid w:val="008A2FB4"/>
  </w:style>
  <w:style w:type="character" w:styleId="aa">
    <w:name w:val="Emphasis"/>
    <w:basedOn w:val="a0"/>
    <w:uiPriority w:val="20"/>
    <w:qFormat/>
    <w:rsid w:val="00F8576A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736FA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c12">
    <w:name w:val="c12"/>
    <w:basedOn w:val="a0"/>
    <w:rsid w:val="006E0F52"/>
  </w:style>
  <w:style w:type="paragraph" w:customStyle="1" w:styleId="c7">
    <w:name w:val="c7"/>
    <w:basedOn w:val="a"/>
    <w:rsid w:val="006E0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17C3E-AED3-4D70-8610-D0C0BE5A2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815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Кошлева Н. В.</dc:creator>
  <cp:lastModifiedBy>Виктория Колесникова</cp:lastModifiedBy>
  <cp:revision>14</cp:revision>
  <dcterms:created xsi:type="dcterms:W3CDTF">2022-09-13T06:13:00Z</dcterms:created>
  <dcterms:modified xsi:type="dcterms:W3CDTF">2025-12-03T15:50:00Z</dcterms:modified>
</cp:coreProperties>
</file>