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lang w:val="en-US"/>
        </w:rPr>
        <w:t xml:space="preserve">Сообщение о Екатерине I </w:t>
      </w:r>
    </w:p>
    <w:p>
      <w:pPr>
        <w:pStyle w:val="style0"/>
        <w:rPr/>
      </w:pPr>
      <w:r>
        <w:rPr>
          <w:b/>
          <w:bCs/>
        </w:rPr>
        <w:t xml:space="preserve">Екатерина I </w:t>
      </w:r>
      <w:r>
        <w:t xml:space="preserve">— первая русская императрица, вторая супруга Петра Великого, мать </w:t>
      </w:r>
      <w:r>
        <w:rPr/>
        <w:drawing>
          <wp:anchor distT="0" distB="0" distL="0" distR="0" simplePos="false" relativeHeight="3" behindDoc="false" locked="false" layoutInCell="true" allowOverlap="true">
            <wp:simplePos x="0" y="0"/>
            <wp:positionH relativeFrom="page">
              <wp:posOffset>1520851</wp:posOffset>
            </wp:positionH>
            <wp:positionV relativeFrom="page">
              <wp:posOffset>1507417</wp:posOffset>
            </wp:positionV>
            <wp:extent cx="1637595" cy="2412768"/>
            <wp:effectExtent l="0" t="0" r="0" b="0"/>
            <wp:wrapTopAndBottom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37595" cy="2412768"/>
                    </a:xfrm>
                    <a:prstGeom prst="rect"/>
                  </pic:spPr>
                </pic:pic>
              </a:graphicData>
            </a:graphic>
          </wp:anchor>
        </w:drawing>
      </w:r>
      <w:r>
        <w:t>императрицы Елизаветы Петровны. Родилась 5 (15) апреля 1684 года в семье крестьян из Литвы или Эстонии.</w:t>
      </w:r>
      <w:r>
        <w:rPr>
          <w:lang w:val="en-US"/>
        </w:rPr>
        <w:t>Будующую императрицу звали Марта Самуиловна Скавронская. Она была сир</w:t>
      </w: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3887987</wp:posOffset>
            </wp:positionH>
            <wp:positionV relativeFrom="page">
              <wp:posOffset>1587401</wp:posOffset>
            </wp:positionV>
            <wp:extent cx="2498742" cy="2419033"/>
            <wp:effectExtent l="0" t="0" r="0" b="0"/>
            <wp:wrapTopAndBottom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98742" cy="2419033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lang w:val="en-US"/>
        </w:rPr>
        <w:t>отой, её воспитывал лютеранский пастор Эрнст Глюк. Марта обучилась грамоте и рукоделию.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В 1702 году шведская крепость Мариенбург была взята русским войском, и Марту взял к себе в качестве наложницы фельдмаршал Борис Шереметев. Год спустя в петербургском доме Меншикова Марту заметил Пётр I. Она стала любовницей русского царя и вскоре родила от него детей — Петра и Павла, однако оба мальчика умерли в младенчестве. </w:t>
      </w:r>
    </w:p>
    <w:p>
      <w:pPr>
        <w:pStyle w:val="style0"/>
        <w:rPr/>
      </w:pPr>
      <w:r>
        <w:rPr>
          <w:lang w:val="en-US"/>
        </w:rPr>
        <w:t>В 1705 году Пётр перевёз свою возлюбленную в летнюю резиденцию Преображенское, где Марта крестилась, изменив своё имя на Екатерину Алексеевну Михайлову. Здесь же она выучилась грамоте и светским манерам. В феврале 1712 года Пётр Первый сдержал своё обещание и повёл Екатерину под венец. Церемония состоялась в петербургском Исааки</w:t>
      </w:r>
      <w:r>
        <w:rPr/>
        <w:drawing>
          <wp:anchor distT="0" distB="0" distL="0" distR="0" simplePos="false" relativeHeight="4" behindDoc="false" locked="false" layoutInCell="true" allowOverlap="true">
            <wp:simplePos x="0" y="0"/>
            <wp:positionH relativeFrom="page">
              <wp:posOffset>1657521</wp:posOffset>
            </wp:positionH>
            <wp:positionV relativeFrom="page">
              <wp:posOffset>7214934</wp:posOffset>
            </wp:positionV>
            <wp:extent cx="2628900" cy="1971675"/>
            <wp:effectExtent l="0" t="0" r="0" b="0"/>
            <wp:wrapTopAndBottom/>
            <wp:docPr id="103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28900" cy="19716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lang w:val="en-US"/>
        </w:rPr>
        <w:t>евском соборе.</w:t>
      </w:r>
    </w:p>
    <w:p>
      <w:pPr>
        <w:pStyle w:val="style0"/>
        <w:rPr/>
      </w:pPr>
      <w:r>
        <w:rPr>
          <w:lang w:val="en-US"/>
        </w:rPr>
        <w:t xml:space="preserve">Екатерина I правила недолго: непрерывная череда балов и кутежей существенно подорвали здоровье императрицы. Скончалась она 6 (17) мая 1727 года в Санкт-Петербурге. Екатерина I правила недолго: непрерывная череда балов и кутежей существенно подорвали здоровье императрицы. Скончалась она 6 (17) мая 1727 года в Санкт-Петербурге. В 1722–1723 годах во время Персидского похода Екатерина I обрила волосы и надела гренадерский колпак. Осмотр войск она производила лично, ободряя солдат и появляясь на поле брани. Во время Прутского похода Екатерина I была мужественной, несмотря на поздний срок беременности. В память об этом Пётр I утвердил орден Святой Екатерины и пожаловал им супругу в 1714 году. Екатерина I создала Верховный Тайный совет из приближённых, который впоследствии не раз решал судьбу трона. 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266</Words>
  <Characters>1572</Characters>
  <Application>WPS Office</Application>
  <Paragraphs>10</Paragraphs>
  <CharactersWithSpaces>1838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2025-12-04T18:45:45Z</dcterms:created>
  <dc:creator>CMA-LX1</dc:creator>
  <lastModifiedBy>CMA-LX1</lastModifiedBy>
  <dcterms:modified xsi:type="dcterms:W3CDTF">2025-12-04T18:45:45Z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94b32b4e1e2b4fee885116cd9e4127c6</vt:lpwstr>
  </property>
</Properties>
</file>