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FB" w:rsidRPr="004D79FB" w:rsidRDefault="004D79FB" w:rsidP="00B773E1">
      <w:pPr>
        <w:widowControl w:val="0"/>
        <w:autoSpaceDE w:val="0"/>
        <w:autoSpaceDN w:val="0"/>
        <w:adjustRightInd w:val="0"/>
        <w:spacing w:before="75" w:after="75" w:line="420" w:lineRule="atLeast"/>
        <w:ind w:left="-993"/>
        <w:jc w:val="center"/>
        <w:outlineLvl w:val="0"/>
        <w:rPr>
          <w:bCs/>
        </w:rPr>
      </w:pPr>
      <w:r w:rsidRPr="004D79FB">
        <w:rPr>
          <w:bCs/>
        </w:rPr>
        <w:t>Муниципальное казенное дошкольное образовательное учреждение Берёзовский детский сад</w:t>
      </w:r>
    </w:p>
    <w:p w:rsidR="004D79FB" w:rsidRPr="004D79FB" w:rsidRDefault="004D79FB" w:rsidP="004D79FB">
      <w:pPr>
        <w:ind w:left="-1134"/>
      </w:pPr>
    </w:p>
    <w:p w:rsidR="00B773E1" w:rsidRDefault="004D79FB" w:rsidP="00B773E1">
      <w:pPr>
        <w:spacing w:line="276" w:lineRule="auto"/>
        <w:ind w:left="-1134"/>
      </w:pPr>
      <w:r w:rsidRPr="004D79FB">
        <w:t xml:space="preserve">«Системно – </w:t>
      </w:r>
      <w:proofErr w:type="spellStart"/>
      <w:r w:rsidRPr="004D79FB">
        <w:t>деятельностный</w:t>
      </w:r>
      <w:proofErr w:type="spellEnd"/>
      <w:r w:rsidRPr="004D79FB">
        <w:t xml:space="preserve"> подход как основа организации образовательного процесса в соответствии с ФГОС</w:t>
      </w:r>
      <w:r w:rsidR="00B773E1">
        <w:t xml:space="preserve"> </w:t>
      </w:r>
      <w:r w:rsidRPr="004D79FB">
        <w:t>дошкольного образования»</w:t>
      </w:r>
      <w:r w:rsidR="00B773E1">
        <w:t xml:space="preserve"> </w:t>
      </w:r>
      <w:r w:rsidRPr="004D79FB">
        <w:t xml:space="preserve"> на примере проекта</w:t>
      </w:r>
      <w:r>
        <w:rPr>
          <w:bCs/>
          <w:i/>
        </w:rPr>
        <w:t xml:space="preserve"> </w:t>
      </w:r>
      <w:r w:rsidRPr="004D79FB">
        <w:rPr>
          <w:bCs/>
          <w:i/>
        </w:rPr>
        <w:t>"Зимующие птицы"</w:t>
      </w:r>
    </w:p>
    <w:p w:rsidR="00B773E1" w:rsidRDefault="004D79FB" w:rsidP="00B773E1">
      <w:pPr>
        <w:spacing w:line="276" w:lineRule="auto"/>
        <w:ind w:left="-1134"/>
      </w:pPr>
      <w:r w:rsidRPr="004D79FB">
        <w:rPr>
          <w:bCs/>
        </w:rPr>
        <w:t>(старшая разновозрастная группа с 5 до 7 лет)</w:t>
      </w:r>
    </w:p>
    <w:p w:rsidR="004D79FB" w:rsidRPr="00B773E1" w:rsidRDefault="004D79FB" w:rsidP="00B773E1">
      <w:pPr>
        <w:spacing w:line="276" w:lineRule="auto"/>
        <w:ind w:left="-1134"/>
      </w:pPr>
      <w:r w:rsidRPr="004D79FB">
        <w:rPr>
          <w:bCs/>
        </w:rPr>
        <w:t>Воспитатель 1 кв</w:t>
      </w:r>
      <w:proofErr w:type="gramStart"/>
      <w:r w:rsidRPr="004D79FB">
        <w:rPr>
          <w:bCs/>
        </w:rPr>
        <w:t>.к</w:t>
      </w:r>
      <w:proofErr w:type="gramEnd"/>
      <w:r w:rsidRPr="004D79FB">
        <w:rPr>
          <w:bCs/>
        </w:rPr>
        <w:t xml:space="preserve">атегории: </w:t>
      </w:r>
      <w:proofErr w:type="spellStart"/>
      <w:r w:rsidRPr="004D79FB">
        <w:rPr>
          <w:bCs/>
        </w:rPr>
        <w:t>Осмолкина</w:t>
      </w:r>
      <w:proofErr w:type="spellEnd"/>
      <w:r w:rsidRPr="004D79FB">
        <w:rPr>
          <w:bCs/>
        </w:rPr>
        <w:t xml:space="preserve"> О.В.</w:t>
      </w:r>
    </w:p>
    <w:p w:rsidR="004D79FB" w:rsidRPr="004D79FB" w:rsidRDefault="004D79FB" w:rsidP="00B773E1">
      <w:pPr>
        <w:spacing w:line="276" w:lineRule="auto"/>
        <w:ind w:right="-284"/>
        <w:rPr>
          <w:bCs/>
        </w:rPr>
      </w:pPr>
    </w:p>
    <w:p w:rsidR="004D79FB" w:rsidRPr="004D79FB" w:rsidRDefault="004D79FB" w:rsidP="004D79FB">
      <w:pPr>
        <w:spacing w:line="276" w:lineRule="auto"/>
        <w:ind w:left="-567" w:right="-284" w:firstLine="360"/>
        <w:rPr>
          <w:bCs/>
        </w:rPr>
      </w:pPr>
    </w:p>
    <w:p w:rsidR="004D79FB" w:rsidRPr="004D79FB" w:rsidRDefault="004D79FB" w:rsidP="00B773E1">
      <w:pPr>
        <w:spacing w:line="276" w:lineRule="auto"/>
        <w:ind w:left="-1134" w:right="-284" w:firstLine="360"/>
        <w:rPr>
          <w:color w:val="111111"/>
        </w:rPr>
      </w:pPr>
      <w:r w:rsidRPr="004D79FB">
        <w:rPr>
          <w:b/>
          <w:bCs/>
          <w:color w:val="111111"/>
        </w:rPr>
        <w:t xml:space="preserve">Системно - </w:t>
      </w:r>
      <w:proofErr w:type="spellStart"/>
      <w:r w:rsidRPr="004D79FB">
        <w:rPr>
          <w:b/>
          <w:bCs/>
          <w:color w:val="111111"/>
        </w:rPr>
        <w:t>деятельностный</w:t>
      </w:r>
      <w:proofErr w:type="spellEnd"/>
      <w:r w:rsidRPr="004D79FB">
        <w:rPr>
          <w:b/>
          <w:bCs/>
          <w:color w:val="111111"/>
        </w:rPr>
        <w:t xml:space="preserve"> подход</w:t>
      </w:r>
      <w:r w:rsidRPr="004D79FB">
        <w:rPr>
          <w:color w:val="111111"/>
        </w:rPr>
        <w:t xml:space="preserve"> – это организация образовательного процесса, в котором главное место отводится активной и разносторонней, в максимальной степени </w:t>
      </w:r>
      <w:r w:rsidRPr="004D79FB">
        <w:rPr>
          <w:color w:val="111111"/>
          <w:u w:val="single"/>
        </w:rPr>
        <w:t xml:space="preserve">самостоятельной познавательной </w:t>
      </w:r>
      <w:r w:rsidRPr="004D79FB">
        <w:rPr>
          <w:bCs/>
          <w:color w:val="111111"/>
          <w:u w:val="single"/>
        </w:rPr>
        <w:t>деятельности ребенка</w:t>
      </w:r>
      <w:r w:rsidRPr="004D79FB">
        <w:rPr>
          <w:color w:val="111111"/>
        </w:rPr>
        <w:t xml:space="preserve">. Его ключевым моментом является постепенный уход от информационного репродуктивного знания к знанию </w:t>
      </w:r>
      <w:r w:rsidRPr="004D79FB">
        <w:rPr>
          <w:color w:val="111111"/>
          <w:u w:val="single"/>
        </w:rPr>
        <w:t>действия</w:t>
      </w:r>
      <w:r w:rsidRPr="004D79FB">
        <w:rPr>
          <w:color w:val="111111"/>
        </w:rPr>
        <w:t xml:space="preserve">. Это </w:t>
      </w:r>
      <w:r w:rsidRPr="004D79FB">
        <w:rPr>
          <w:bCs/>
          <w:color w:val="111111"/>
        </w:rPr>
        <w:t>подход</w:t>
      </w:r>
      <w:r w:rsidRPr="004D79FB">
        <w:rPr>
          <w:color w:val="111111"/>
        </w:rPr>
        <w:t xml:space="preserve"> к организации процесса обучения, в котором на первый план выходит проблема самоопределения ребенка в учебном процессе.</w:t>
      </w:r>
    </w:p>
    <w:p w:rsidR="004D79FB" w:rsidRPr="004D79FB" w:rsidRDefault="004D79FB" w:rsidP="00B773E1">
      <w:pPr>
        <w:spacing w:line="276" w:lineRule="auto"/>
        <w:ind w:left="-1134" w:right="-284" w:firstLine="360"/>
        <w:rPr>
          <w:color w:val="111111"/>
        </w:rPr>
      </w:pPr>
      <w:r w:rsidRPr="004D79FB">
        <w:rPr>
          <w:iCs/>
          <w:color w:val="111111"/>
        </w:rPr>
        <w:t xml:space="preserve">Как говорил  Л. Г. </w:t>
      </w:r>
      <w:proofErr w:type="spellStart"/>
      <w:r w:rsidRPr="004D79FB">
        <w:rPr>
          <w:iCs/>
          <w:color w:val="111111"/>
        </w:rPr>
        <w:t>Петерсон</w:t>
      </w:r>
      <w:proofErr w:type="spellEnd"/>
      <w:r w:rsidRPr="004D79FB">
        <w:rPr>
          <w:b/>
          <w:bCs/>
          <w:color w:val="111111"/>
        </w:rPr>
        <w:t xml:space="preserve"> - </w:t>
      </w:r>
      <w:proofErr w:type="spellStart"/>
      <w:r w:rsidRPr="004D79FB">
        <w:rPr>
          <w:b/>
          <w:bCs/>
          <w:color w:val="111111"/>
        </w:rPr>
        <w:t>деятельностный</w:t>
      </w:r>
      <w:proofErr w:type="spellEnd"/>
      <w:r w:rsidRPr="004D79FB">
        <w:rPr>
          <w:b/>
          <w:bCs/>
          <w:color w:val="111111"/>
        </w:rPr>
        <w:t xml:space="preserve"> подход</w:t>
      </w:r>
      <w:r w:rsidRPr="004D79FB">
        <w:rPr>
          <w:color w:val="111111"/>
        </w:rPr>
        <w:t xml:space="preserve"> – это организация и управление педагогом </w:t>
      </w:r>
      <w:r w:rsidRPr="004D79FB">
        <w:rPr>
          <w:bCs/>
          <w:color w:val="111111"/>
        </w:rPr>
        <w:t>деятельностью</w:t>
      </w:r>
      <w:r w:rsidRPr="004D79FB">
        <w:rPr>
          <w:color w:val="111111"/>
        </w:rPr>
        <w:t xml:space="preserve"> ребенка при решении им специально организованных учебных задач разной сложности и проблематики. Эти задачи развивают не только предметную, коммуникативную и другие виды компетентностей ребенка, но и его самого как личность. </w:t>
      </w:r>
    </w:p>
    <w:p w:rsidR="004D79FB" w:rsidRPr="004D79FB" w:rsidRDefault="004D79FB" w:rsidP="00B773E1">
      <w:pPr>
        <w:spacing w:line="276" w:lineRule="auto"/>
        <w:ind w:left="-1134" w:right="-284" w:firstLine="360"/>
        <w:rPr>
          <w:color w:val="111111"/>
        </w:rPr>
      </w:pPr>
      <w:r w:rsidRPr="004D79FB">
        <w:rPr>
          <w:color w:val="111111"/>
        </w:rPr>
        <w:t xml:space="preserve">Образовательная </w:t>
      </w:r>
      <w:r w:rsidRPr="004D79FB">
        <w:rPr>
          <w:b/>
          <w:bCs/>
          <w:color w:val="111111"/>
        </w:rPr>
        <w:t xml:space="preserve">деятельность на основе системно - </w:t>
      </w:r>
      <w:proofErr w:type="spellStart"/>
      <w:r w:rsidRPr="004D79FB">
        <w:rPr>
          <w:b/>
          <w:bCs/>
          <w:color w:val="111111"/>
        </w:rPr>
        <w:t>деятельностного</w:t>
      </w:r>
      <w:proofErr w:type="spellEnd"/>
      <w:r w:rsidRPr="004D79FB">
        <w:rPr>
          <w:b/>
          <w:bCs/>
          <w:color w:val="111111"/>
        </w:rPr>
        <w:t xml:space="preserve"> подхода</w:t>
      </w:r>
      <w:r w:rsidRPr="004D79FB">
        <w:rPr>
          <w:color w:val="111111"/>
        </w:rPr>
        <w:t xml:space="preserve"> имеет определённую структуру. </w:t>
      </w:r>
    </w:p>
    <w:p w:rsidR="004D79FB" w:rsidRPr="004D79FB" w:rsidRDefault="004D79FB" w:rsidP="00B773E1">
      <w:pPr>
        <w:spacing w:line="276" w:lineRule="auto"/>
        <w:ind w:left="-1134" w:right="-284" w:firstLine="360"/>
        <w:rPr>
          <w:color w:val="111111"/>
        </w:rPr>
      </w:pPr>
      <w:r w:rsidRPr="004D79FB">
        <w:rPr>
          <w:color w:val="111111"/>
        </w:rPr>
        <w:t xml:space="preserve">1. Введение в образовательную ситуацию </w:t>
      </w:r>
      <w:r w:rsidRPr="004D79FB">
        <w:rPr>
          <w:i/>
          <w:iCs/>
          <w:color w:val="111111"/>
        </w:rPr>
        <w:t>(организация детей)</w:t>
      </w:r>
      <w:r w:rsidRPr="004D79FB">
        <w:rPr>
          <w:color w:val="111111"/>
        </w:rPr>
        <w:t>.</w:t>
      </w:r>
    </w:p>
    <w:p w:rsidR="004D79FB" w:rsidRPr="004D79FB" w:rsidRDefault="004D79FB" w:rsidP="00B773E1">
      <w:pPr>
        <w:spacing w:line="276" w:lineRule="auto"/>
        <w:ind w:left="-1134" w:right="-284" w:firstLine="360"/>
        <w:rPr>
          <w:color w:val="111111"/>
        </w:rPr>
      </w:pPr>
      <w:r w:rsidRPr="004D79FB">
        <w:rPr>
          <w:color w:val="111111"/>
        </w:rPr>
        <w:t>2. Создание проблемной ситуации, постановка цели.</w:t>
      </w:r>
    </w:p>
    <w:p w:rsidR="004D79FB" w:rsidRPr="004D79FB" w:rsidRDefault="004D79FB" w:rsidP="00B773E1">
      <w:pPr>
        <w:spacing w:line="276" w:lineRule="auto"/>
        <w:ind w:left="-1134" w:right="-284" w:firstLine="360"/>
        <w:rPr>
          <w:color w:val="111111"/>
        </w:rPr>
      </w:pPr>
      <w:r w:rsidRPr="004D79FB">
        <w:rPr>
          <w:color w:val="111111"/>
        </w:rPr>
        <w:t xml:space="preserve">3. Мотивирование к </w:t>
      </w:r>
      <w:r w:rsidRPr="004D79FB">
        <w:rPr>
          <w:bCs/>
          <w:color w:val="111111"/>
        </w:rPr>
        <w:t>деятельности</w:t>
      </w:r>
      <w:r w:rsidRPr="004D79FB">
        <w:rPr>
          <w:color w:val="111111"/>
        </w:rPr>
        <w:t>.</w:t>
      </w:r>
    </w:p>
    <w:p w:rsidR="004D79FB" w:rsidRPr="004D79FB" w:rsidRDefault="004D79FB" w:rsidP="00B773E1">
      <w:pPr>
        <w:spacing w:line="276" w:lineRule="auto"/>
        <w:ind w:left="-1134" w:right="-284" w:firstLine="360"/>
        <w:rPr>
          <w:color w:val="111111"/>
        </w:rPr>
      </w:pPr>
      <w:r w:rsidRPr="004D79FB">
        <w:rPr>
          <w:color w:val="111111"/>
        </w:rPr>
        <w:t xml:space="preserve">4. Проектирование </w:t>
      </w:r>
      <w:proofErr w:type="gramStart"/>
      <w:r w:rsidRPr="004D79FB">
        <w:rPr>
          <w:color w:val="111111"/>
        </w:rPr>
        <w:t>решения проблемной ситуации</w:t>
      </w:r>
      <w:proofErr w:type="gramEnd"/>
      <w:r w:rsidRPr="004D79FB">
        <w:rPr>
          <w:color w:val="111111"/>
        </w:rPr>
        <w:t>.</w:t>
      </w:r>
    </w:p>
    <w:p w:rsidR="004D79FB" w:rsidRPr="004D79FB" w:rsidRDefault="004D79FB" w:rsidP="00B773E1">
      <w:pPr>
        <w:spacing w:line="276" w:lineRule="auto"/>
        <w:ind w:left="-1134" w:right="-284" w:firstLine="360"/>
        <w:rPr>
          <w:color w:val="111111"/>
        </w:rPr>
      </w:pPr>
      <w:r w:rsidRPr="004D79FB">
        <w:rPr>
          <w:color w:val="111111"/>
        </w:rPr>
        <w:t xml:space="preserve">5. Выполнение действий. </w:t>
      </w:r>
    </w:p>
    <w:p w:rsidR="004D79FB" w:rsidRPr="004D79FB" w:rsidRDefault="004D79FB" w:rsidP="00B773E1">
      <w:pPr>
        <w:spacing w:line="276" w:lineRule="auto"/>
        <w:ind w:left="-1134" w:right="-284" w:firstLine="360"/>
        <w:rPr>
          <w:color w:val="111111"/>
        </w:rPr>
      </w:pPr>
      <w:r w:rsidRPr="004D79FB">
        <w:rPr>
          <w:color w:val="111111"/>
        </w:rPr>
        <w:t xml:space="preserve">6. Подведение итогов, анализ </w:t>
      </w:r>
      <w:r w:rsidRPr="004D79FB">
        <w:rPr>
          <w:bCs/>
          <w:color w:val="111111"/>
        </w:rPr>
        <w:t>деятельности</w:t>
      </w:r>
      <w:r w:rsidRPr="004D79FB">
        <w:rPr>
          <w:color w:val="111111"/>
        </w:rPr>
        <w:t xml:space="preserve">. </w:t>
      </w:r>
      <w:r w:rsidRPr="004D79FB">
        <w:rPr>
          <w:i/>
          <w:iCs/>
          <w:color w:val="111111"/>
        </w:rPr>
        <w:t>(Рефлексия)</w:t>
      </w:r>
      <w:r w:rsidRPr="004D79FB">
        <w:rPr>
          <w:color w:val="111111"/>
        </w:rPr>
        <w:t>.</w:t>
      </w:r>
    </w:p>
    <w:p w:rsidR="004D79FB" w:rsidRPr="004D79FB" w:rsidRDefault="004D79FB" w:rsidP="00B773E1">
      <w:pPr>
        <w:spacing w:line="276" w:lineRule="auto"/>
        <w:ind w:left="-1134" w:right="-284" w:firstLine="360"/>
        <w:rPr>
          <w:color w:val="111111"/>
        </w:rPr>
      </w:pPr>
      <w:r w:rsidRPr="004D79FB">
        <w:rPr>
          <w:b/>
          <w:bCs/>
          <w:color w:val="111111"/>
        </w:rPr>
        <w:t xml:space="preserve">Системно - </w:t>
      </w:r>
      <w:proofErr w:type="spellStart"/>
      <w:r w:rsidRPr="004D79FB">
        <w:rPr>
          <w:b/>
          <w:bCs/>
          <w:color w:val="111111"/>
        </w:rPr>
        <w:t>деятельностный</w:t>
      </w:r>
      <w:proofErr w:type="spellEnd"/>
      <w:r w:rsidRPr="004D79FB">
        <w:rPr>
          <w:b/>
          <w:bCs/>
          <w:color w:val="111111"/>
        </w:rPr>
        <w:t xml:space="preserve"> подход</w:t>
      </w:r>
      <w:r w:rsidRPr="004D79FB">
        <w:rPr>
          <w:color w:val="111111"/>
        </w:rPr>
        <w:t xml:space="preserve"> к обучению предполагает наличие у детей познавательного мотива - желания узнать, открыть, научиться,  а эти  способности  мы можем  раскрыть, используя в работе проектную деятельность.</w:t>
      </w:r>
    </w:p>
    <w:p w:rsidR="004D79FB" w:rsidRPr="004D79FB" w:rsidRDefault="004D79FB" w:rsidP="00B773E1">
      <w:pPr>
        <w:spacing w:line="276" w:lineRule="auto"/>
        <w:ind w:left="-1134" w:right="-284" w:firstLine="360"/>
        <w:rPr>
          <w:color w:val="111111"/>
        </w:rPr>
      </w:pPr>
      <w:proofErr w:type="gramStart"/>
      <w:r w:rsidRPr="004D79FB">
        <w:rPr>
          <w:color w:val="111111"/>
        </w:rPr>
        <w:t>Вышеизложенное</w:t>
      </w:r>
      <w:proofErr w:type="gramEnd"/>
      <w:r w:rsidRPr="004D79FB">
        <w:rPr>
          <w:color w:val="111111"/>
        </w:rPr>
        <w:t xml:space="preserve"> предлагаю рассмотреть на, основе проекта                     «Зимующие птицы».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  <w:outlineLvl w:val="0"/>
        <w:rPr>
          <w:b/>
          <w:bCs/>
          <w:iCs/>
        </w:rPr>
      </w:pP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  <w:outlineLvl w:val="0"/>
      </w:pPr>
      <w:r w:rsidRPr="004D79FB">
        <w:rPr>
          <w:b/>
          <w:bCs/>
          <w:iCs/>
        </w:rPr>
        <w:t>Форма работы:</w:t>
      </w:r>
      <w:r w:rsidRPr="004D79FB">
        <w:t xml:space="preserve"> проектная деятельность.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rPr>
          <w:b/>
          <w:bCs/>
          <w:iCs/>
        </w:rPr>
        <w:t>Тип проекта:</w:t>
      </w:r>
      <w:r w:rsidRPr="004D79FB">
        <w:rPr>
          <w:b/>
        </w:rPr>
        <w:t xml:space="preserve"> </w:t>
      </w:r>
      <w:proofErr w:type="spellStart"/>
      <w:r w:rsidRPr="004D79FB">
        <w:t>информационно-практико-ориентированный</w:t>
      </w:r>
      <w:proofErr w:type="spellEnd"/>
      <w:r w:rsidRPr="004D79FB">
        <w:t>.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rPr>
          <w:b/>
          <w:bCs/>
          <w:iCs/>
        </w:rPr>
        <w:t>Вид проекта:</w:t>
      </w:r>
      <w:r w:rsidRPr="004D79FB">
        <w:rPr>
          <w:b/>
        </w:rPr>
        <w:t xml:space="preserve"> </w:t>
      </w:r>
      <w:r w:rsidRPr="004D79FB">
        <w:t>групповой, краткосрочный.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  <w:rPr>
          <w:b/>
          <w:color w:val="111111"/>
        </w:rPr>
      </w:pP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rPr>
          <w:b/>
          <w:color w:val="111111"/>
        </w:rPr>
        <w:t xml:space="preserve">Актуальность </w:t>
      </w:r>
      <w:r w:rsidRPr="004D79FB">
        <w:rPr>
          <w:rStyle w:val="a3"/>
          <w:color w:val="111111"/>
        </w:rPr>
        <w:t>проекта</w:t>
      </w:r>
      <w:r w:rsidRPr="004D79FB">
        <w:rPr>
          <w:b/>
          <w:color w:val="111111"/>
        </w:rPr>
        <w:t>:</w:t>
      </w:r>
    </w:p>
    <w:p w:rsidR="004D79FB" w:rsidRPr="004D79FB" w:rsidRDefault="004D79FB" w:rsidP="00B773E1">
      <w:pPr>
        <w:spacing w:line="276" w:lineRule="auto"/>
        <w:ind w:left="-1134" w:firstLine="360"/>
        <w:rPr>
          <w:b/>
          <w:color w:val="111111"/>
        </w:rPr>
      </w:pPr>
      <w:r w:rsidRPr="004D79FB">
        <w:rPr>
          <w:color w:val="111111"/>
        </w:rPr>
        <w:t xml:space="preserve">В современных условиях проблема экологического воспитания приобретает особую актуальность. Огромную роль в экологическом образовании играет познавательная, творческая деятельность. В ее процессе ребенок получает и систематизирует познавательные навыки: наблюдение, сравнение, первичные выводы, обобщения, познавательные способности. У детей недостаточный объем знаний о </w:t>
      </w:r>
      <w:r w:rsidRPr="004D79FB">
        <w:rPr>
          <w:rStyle w:val="a3"/>
          <w:b w:val="0"/>
          <w:color w:val="111111"/>
        </w:rPr>
        <w:t>зимующих птицах</w:t>
      </w:r>
      <w:r w:rsidRPr="004D79FB">
        <w:rPr>
          <w:b/>
          <w:color w:val="111111"/>
        </w:rPr>
        <w:t>.</w:t>
      </w:r>
      <w:r w:rsidRPr="004D79FB">
        <w:rPr>
          <w:color w:val="111111"/>
        </w:rPr>
        <w:t xml:space="preserve"> В активном словаре отсутствуют названия </w:t>
      </w:r>
      <w:r w:rsidRPr="004D79FB">
        <w:rPr>
          <w:rStyle w:val="a3"/>
          <w:b w:val="0"/>
          <w:color w:val="111111"/>
        </w:rPr>
        <w:t>птиц</w:t>
      </w:r>
      <w:r w:rsidRPr="004D79FB">
        <w:rPr>
          <w:color w:val="111111"/>
        </w:rPr>
        <w:t xml:space="preserve">, описания их характерных особенностей, представление о жизни </w:t>
      </w:r>
      <w:r w:rsidRPr="004D79FB">
        <w:rPr>
          <w:rStyle w:val="a3"/>
          <w:b w:val="0"/>
          <w:color w:val="111111"/>
        </w:rPr>
        <w:t>птиц в зимний период</w:t>
      </w:r>
      <w:r w:rsidRPr="004D79FB">
        <w:rPr>
          <w:b/>
          <w:color w:val="111111"/>
        </w:rPr>
        <w:t>.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>Задача взрослых</w:t>
      </w:r>
      <w:r w:rsidRPr="004D79FB">
        <w:rPr>
          <w:lang w:val="en-US"/>
        </w:rPr>
        <w:t>  </w:t>
      </w:r>
      <w:r w:rsidRPr="004D79FB">
        <w:t>- воспитывать интерес у детей к нашим соседям по планете - птицам, желание узнавать новые факты их жизни, заботиться о них, радоваться от сознания того, что делясь крошками, можно спасти птиц</w:t>
      </w:r>
      <w:r w:rsidRPr="004D79FB">
        <w:rPr>
          <w:lang w:val="en-US"/>
        </w:rPr>
        <w:t>  </w:t>
      </w:r>
      <w:r w:rsidRPr="004D79FB">
        <w:t>зимой от гибели. Дать детям элементарные знания о том, чем кормить птиц зимой.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  <w:rPr>
          <w:bCs/>
          <w:u w:val="single"/>
        </w:rPr>
      </w:pPr>
      <w:r w:rsidRPr="004D79FB">
        <w:t xml:space="preserve">В совместной работе с родителями </w:t>
      </w:r>
      <w:r w:rsidRPr="004D79FB">
        <w:rPr>
          <w:lang w:val="en-US"/>
        </w:rPr>
        <w:t> </w:t>
      </w:r>
      <w:r w:rsidRPr="004D79FB">
        <w:t xml:space="preserve">создавать условия для общения воспитанников </w:t>
      </w:r>
      <w:r w:rsidRPr="004D79FB">
        <w:rPr>
          <w:lang w:val="en-US"/>
        </w:rPr>
        <w:t> </w:t>
      </w:r>
      <w:r w:rsidRPr="004D79FB">
        <w:t>с миром природы и для посильной помощи нашим пернатым друзьям.</w:t>
      </w:r>
      <w:r w:rsidRPr="004D79FB">
        <w:rPr>
          <w:bCs/>
          <w:u w:val="single"/>
        </w:rPr>
        <w:t xml:space="preserve"> 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  <w:outlineLvl w:val="0"/>
        <w:rPr>
          <w:b/>
          <w:bCs/>
          <w:iCs/>
        </w:rPr>
      </w:pPr>
      <w:r w:rsidRPr="004D79FB">
        <w:rPr>
          <w:b/>
          <w:bCs/>
          <w:iCs/>
        </w:rPr>
        <w:t xml:space="preserve">Цели проекта: </w:t>
      </w:r>
    </w:p>
    <w:p w:rsidR="004D79FB" w:rsidRPr="004D79FB" w:rsidRDefault="004D79FB" w:rsidP="00B773E1">
      <w:pPr>
        <w:spacing w:line="276" w:lineRule="auto"/>
        <w:ind w:left="-1134" w:right="-284"/>
      </w:pPr>
      <w:r w:rsidRPr="004D79FB">
        <w:lastRenderedPageBreak/>
        <w:t>Формирование экологических знаний о зимующих птицах и бережного отношения к ним.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  <w:outlineLvl w:val="0"/>
        <w:rPr>
          <w:b/>
          <w:bCs/>
          <w:iCs/>
        </w:rPr>
      </w:pPr>
      <w:r w:rsidRPr="004D79FB">
        <w:rPr>
          <w:b/>
          <w:bCs/>
          <w:iCs/>
        </w:rPr>
        <w:t xml:space="preserve">Задачи проекта: </w:t>
      </w:r>
    </w:p>
    <w:p w:rsidR="004D79FB" w:rsidRPr="004D79FB" w:rsidRDefault="004D79FB" w:rsidP="00B773E1">
      <w:pPr>
        <w:spacing w:line="276" w:lineRule="auto"/>
        <w:ind w:left="-1134" w:right="-284"/>
      </w:pPr>
      <w:r w:rsidRPr="004D79FB">
        <w:t xml:space="preserve">Закрепить знания детей о зимующих птицах, условиях их жизни, роли человека в жизни зимующих птиц. </w:t>
      </w:r>
      <w:proofErr w:type="gramStart"/>
      <w:r w:rsidRPr="004D79FB">
        <w:t>Расширять представления о зимующих птицах (ворона, воробей, синица, снегирь, голубь, галка).</w:t>
      </w:r>
      <w:proofErr w:type="gramEnd"/>
      <w:r w:rsidRPr="004D79FB">
        <w:t xml:space="preserve"> Учить  различать их по внешнему виду. Развивать познавательный интересу детей к жизни зимующих птиц, обогащать словарный запас по теме. Развивать внимание, память, мышление – умение сравнивать, обобщать. Развивать мелкую моторику рук, навыки складывания птиц из бумаги по типу оригами; воспитывать любовь и бережное отношение к пернатым, воспитывать доброе и заботливое отношение к живой природе, любовь к птицам, желание им помогать.</w:t>
      </w:r>
    </w:p>
    <w:p w:rsidR="004D79FB" w:rsidRPr="004D79FB" w:rsidRDefault="004D79FB" w:rsidP="00B773E1">
      <w:pPr>
        <w:autoSpaceDE w:val="0"/>
        <w:autoSpaceDN w:val="0"/>
        <w:adjustRightInd w:val="0"/>
        <w:spacing w:line="276" w:lineRule="auto"/>
        <w:ind w:left="-1134"/>
        <w:outlineLvl w:val="0"/>
        <w:rPr>
          <w:b/>
          <w:bCs/>
          <w:iCs/>
        </w:rPr>
      </w:pPr>
      <w:r w:rsidRPr="004D79FB">
        <w:rPr>
          <w:b/>
          <w:bCs/>
          <w:iCs/>
        </w:rPr>
        <w:t>Сотрудничество с родителями: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>Подготовка сообщения на тему «Зимующие птицы».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>Изготовление кормушек.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>Информация в уголке для родителей «Покормите птиц зимой».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>Консультации для родителей "Как сделать кормушку для птиц из пластиковой бутылки", "Кормушки для птиц", "Правила содержания кормушек", "Чем подкармливать птиц".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 xml:space="preserve">Подготовить и принести корм для птиц. 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  <w:outlineLvl w:val="0"/>
        <w:rPr>
          <w:b/>
        </w:rPr>
      </w:pPr>
      <w:r w:rsidRPr="004D79FB">
        <w:rPr>
          <w:b/>
          <w:bCs/>
          <w:iCs/>
        </w:rPr>
        <w:t>Ожидаемый результат:</w:t>
      </w:r>
    </w:p>
    <w:p w:rsidR="004D79FB" w:rsidRPr="004D79FB" w:rsidRDefault="004D79FB" w:rsidP="00B773E1">
      <w:pPr>
        <w:spacing w:line="276" w:lineRule="auto"/>
        <w:ind w:left="-1134"/>
        <w:rPr>
          <w:color w:val="111111"/>
        </w:rPr>
      </w:pPr>
      <w:r w:rsidRPr="004D79FB">
        <w:t xml:space="preserve">    - воспитанники, имеют представления о зимующих птицах, </w:t>
      </w:r>
      <w:r w:rsidRPr="004D79FB">
        <w:rPr>
          <w:color w:val="111111"/>
        </w:rPr>
        <w:t xml:space="preserve">узнают названия, внешний вид, и отличительные особенности </w:t>
      </w:r>
      <w:r w:rsidRPr="004D79FB">
        <w:rPr>
          <w:rStyle w:val="a3"/>
          <w:b w:val="0"/>
          <w:color w:val="111111"/>
        </w:rPr>
        <w:t>зимующих птиц</w:t>
      </w:r>
      <w:r w:rsidRPr="004D79FB">
        <w:rPr>
          <w:b/>
          <w:color w:val="111111"/>
        </w:rPr>
        <w:t>.</w:t>
      </w:r>
      <w:r w:rsidRPr="004D79FB">
        <w:t xml:space="preserve"> Совместно  с родителями изготавливают кормушки из разного материала. Знают, каким кормом подкармливать птиц.</w:t>
      </w:r>
      <w:r w:rsidRPr="004D79FB">
        <w:rPr>
          <w:lang w:val="en-US"/>
        </w:rPr>
        <w:t> </w:t>
      </w:r>
      <w:r w:rsidRPr="004D79FB">
        <w:t xml:space="preserve"> Всю зиму регулярно подкармливают птиц. Умеют наблюдать, анализировать и делать выводы.</w:t>
      </w:r>
      <w:r w:rsidRPr="004D79FB">
        <w:rPr>
          <w:color w:val="111111"/>
        </w:rPr>
        <w:t xml:space="preserve"> У детей сформирован устойчивый интерес к жизни </w:t>
      </w:r>
      <w:r w:rsidRPr="004D79FB">
        <w:rPr>
          <w:rStyle w:val="a3"/>
          <w:b w:val="0"/>
          <w:color w:val="111111"/>
        </w:rPr>
        <w:t>птиц</w:t>
      </w:r>
      <w:r w:rsidRPr="004D79FB">
        <w:rPr>
          <w:color w:val="111111"/>
        </w:rPr>
        <w:t xml:space="preserve">, желание заботиться. Пополнена развивающая среда материалами по теме </w:t>
      </w:r>
      <w:r w:rsidRPr="004D79FB">
        <w:rPr>
          <w:rStyle w:val="a3"/>
          <w:b w:val="0"/>
          <w:color w:val="111111"/>
        </w:rPr>
        <w:t>проекта</w:t>
      </w:r>
      <w:r w:rsidRPr="004D79FB">
        <w:rPr>
          <w:b/>
          <w:color w:val="111111"/>
        </w:rPr>
        <w:t>;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  <w:rPr>
          <w:bCs/>
        </w:rPr>
      </w:pPr>
      <w:r w:rsidRPr="004D79FB">
        <w:t xml:space="preserve">    - родитель активный участник в проекте и способный воспитать у детей любовь и бережное отношение к птицам.</w:t>
      </w:r>
      <w:r w:rsidRPr="004D79FB">
        <w:rPr>
          <w:bCs/>
          <w:lang w:val="en-US"/>
        </w:rPr>
        <w:t> </w:t>
      </w:r>
      <w:r w:rsidRPr="004D79FB">
        <w:rPr>
          <w:bCs/>
        </w:rPr>
        <w:t xml:space="preserve"> 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  <w:rPr>
          <w:b/>
          <w:i/>
          <w:iCs/>
        </w:rPr>
      </w:pPr>
      <w:r w:rsidRPr="004D79FB">
        <w:rPr>
          <w:b/>
          <w:i/>
          <w:iCs/>
        </w:rPr>
        <w:t>Покормите птиц зимой!</w:t>
      </w:r>
      <w:r w:rsidRPr="004D79FB">
        <w:rPr>
          <w:b/>
          <w:i/>
          <w:iCs/>
        </w:rPr>
        <w:br/>
        <w:t>Пусть со всех концов</w:t>
      </w:r>
      <w:proofErr w:type="gramStart"/>
      <w:r w:rsidRPr="004D79FB">
        <w:rPr>
          <w:b/>
          <w:i/>
          <w:iCs/>
        </w:rPr>
        <w:br/>
        <w:t>К</w:t>
      </w:r>
      <w:proofErr w:type="gramEnd"/>
      <w:r w:rsidRPr="004D79FB">
        <w:rPr>
          <w:b/>
          <w:i/>
          <w:iCs/>
        </w:rPr>
        <w:t xml:space="preserve"> вам слетятся как домой,</w:t>
      </w:r>
      <w:r w:rsidRPr="004D79FB">
        <w:rPr>
          <w:b/>
          <w:i/>
          <w:iCs/>
        </w:rPr>
        <w:br/>
        <w:t>Стайки на крыльцо…</w:t>
      </w:r>
      <w:r w:rsidRPr="004D79FB">
        <w:rPr>
          <w:b/>
          <w:i/>
          <w:iCs/>
        </w:rPr>
        <w:br/>
        <w:t>Приучите птиц в мороз</w:t>
      </w:r>
      <w:r w:rsidRPr="004D79FB">
        <w:rPr>
          <w:b/>
          <w:i/>
          <w:iCs/>
        </w:rPr>
        <w:br/>
        <w:t>К своему окну,</w:t>
      </w:r>
      <w:r w:rsidRPr="004D79FB">
        <w:rPr>
          <w:b/>
          <w:i/>
          <w:iCs/>
        </w:rPr>
        <w:br/>
        <w:t>Чтоб без песен не пришлось,</w:t>
      </w:r>
      <w:r w:rsidRPr="004D79FB">
        <w:rPr>
          <w:b/>
          <w:i/>
          <w:iCs/>
        </w:rPr>
        <w:br/>
        <w:t>Нам встречать весну!</w:t>
      </w:r>
      <w:r w:rsidRPr="004D79FB">
        <w:rPr>
          <w:b/>
          <w:i/>
          <w:iCs/>
        </w:rPr>
        <w:br/>
        <w:t xml:space="preserve">                  «Александр Яшин»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  <w:jc w:val="center"/>
        <w:outlineLvl w:val="0"/>
        <w:rPr>
          <w:b/>
        </w:rPr>
      </w:pPr>
      <w:r w:rsidRPr="004D79FB">
        <w:rPr>
          <w:b/>
          <w:bCs/>
        </w:rPr>
        <w:t>Этапы реализации проекта:</w:t>
      </w:r>
    </w:p>
    <w:p w:rsidR="004D79FB" w:rsidRPr="004D79FB" w:rsidRDefault="004D79FB" w:rsidP="00B773E1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-1134"/>
        <w:rPr>
          <w:b/>
        </w:rPr>
      </w:pPr>
    </w:p>
    <w:p w:rsidR="004D79FB" w:rsidRPr="004D79FB" w:rsidRDefault="004D79FB" w:rsidP="00B773E1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-1134"/>
        <w:rPr>
          <w:b/>
        </w:rPr>
      </w:pPr>
      <w:r w:rsidRPr="004D79FB">
        <w:rPr>
          <w:b/>
          <w:bCs/>
          <w:iCs/>
        </w:rPr>
        <w:t>1.Подготовительный этап:</w:t>
      </w:r>
      <w:r w:rsidRPr="004D79FB">
        <w:rPr>
          <w:b/>
        </w:rPr>
        <w:t xml:space="preserve"> </w:t>
      </w:r>
    </w:p>
    <w:p w:rsidR="004D79FB" w:rsidRPr="004D79FB" w:rsidRDefault="004D79FB" w:rsidP="00B773E1">
      <w:pPr>
        <w:spacing w:line="276" w:lineRule="auto"/>
        <w:ind w:left="-1134"/>
      </w:pPr>
      <w:r w:rsidRPr="004D79FB">
        <w:rPr>
          <w:color w:val="111111"/>
        </w:rPr>
        <w:t xml:space="preserve">  Составлен  перспективный план краткосрочного проекта, в который вошли следующие виды деятельности: «</w:t>
      </w:r>
      <w:r w:rsidRPr="004D79FB">
        <w:t>Познавательно-исследовательская деятельность», «Экскурсии», «Наблюдения».  «Опыты, эксперименты», «Рассматривание», «НОД». «Коммуникативная деятельность - беседы»; «Игровая деятельность – Д/И., С/</w:t>
      </w:r>
      <w:proofErr w:type="gramStart"/>
      <w:r w:rsidRPr="004D79FB">
        <w:t>Р</w:t>
      </w:r>
      <w:proofErr w:type="gramEnd"/>
      <w:r w:rsidRPr="004D79FB">
        <w:t xml:space="preserve"> И., Н/И., И/у., Сл.И., игры на развитие памяти.</w:t>
      </w:r>
    </w:p>
    <w:p w:rsidR="004D79FB" w:rsidRPr="004D79FB" w:rsidRDefault="004D79FB" w:rsidP="00B773E1">
      <w:pPr>
        <w:spacing w:line="276" w:lineRule="auto"/>
        <w:ind w:left="-1134"/>
        <w:rPr>
          <w:i/>
        </w:rPr>
      </w:pPr>
      <w:r w:rsidRPr="004D79FB">
        <w:t>Созданы  необходимые условия для реализации проекта:</w:t>
      </w:r>
    </w:p>
    <w:p w:rsidR="004D79FB" w:rsidRPr="004D79FB" w:rsidRDefault="004D79FB" w:rsidP="00B773E1">
      <w:pPr>
        <w:numPr>
          <w:ilvl w:val="0"/>
          <w:numId w:val="8"/>
        </w:numPr>
        <w:spacing w:line="276" w:lineRule="auto"/>
        <w:ind w:left="-1134"/>
      </w:pPr>
      <w:r w:rsidRPr="004D79FB">
        <w:t xml:space="preserve">Подобрана художественная литература, такая как: </w:t>
      </w:r>
      <w:r w:rsidRPr="004D79FB">
        <w:rPr>
          <w:b/>
        </w:rPr>
        <w:t xml:space="preserve"> </w:t>
      </w:r>
      <w:proofErr w:type="gramStart"/>
      <w:r w:rsidRPr="004D79FB">
        <w:t>К.Ушинский «Голубь», Г.Снегирёв «Про птиц», В.Зотов «Клёст», «О птицах», В.Бианки «Кто к кормушке прилетел?», «Синичкин календарь», «Молодая ворона», М.Горький «</w:t>
      </w:r>
      <w:proofErr w:type="spellStart"/>
      <w:r w:rsidRPr="004D79FB">
        <w:t>Воробьишко</w:t>
      </w:r>
      <w:proofErr w:type="spellEnd"/>
      <w:r w:rsidRPr="004D79FB">
        <w:rPr>
          <w:b/>
        </w:rPr>
        <w:t xml:space="preserve">»,  </w:t>
      </w:r>
      <w:r w:rsidRPr="004D79FB">
        <w:t xml:space="preserve">Л.Толстой «Сорока», </w:t>
      </w:r>
      <w:proofErr w:type="spellStart"/>
      <w:r w:rsidRPr="004D79FB">
        <w:t>Н.Нишева</w:t>
      </w:r>
      <w:proofErr w:type="spellEnd"/>
      <w:r w:rsidRPr="004D79FB">
        <w:t xml:space="preserve"> «Как сорока клеста судила».</w:t>
      </w:r>
      <w:r w:rsidRPr="004D79FB">
        <w:rPr>
          <w:b/>
        </w:rPr>
        <w:t xml:space="preserve"> </w:t>
      </w:r>
      <w:proofErr w:type="gramEnd"/>
    </w:p>
    <w:p w:rsidR="004D79FB" w:rsidRPr="004D79FB" w:rsidRDefault="004D79FB" w:rsidP="00B773E1">
      <w:pPr>
        <w:numPr>
          <w:ilvl w:val="0"/>
          <w:numId w:val="8"/>
        </w:numPr>
        <w:spacing w:line="276" w:lineRule="auto"/>
        <w:ind w:left="-1134"/>
      </w:pPr>
      <w:r w:rsidRPr="004D79FB">
        <w:t xml:space="preserve">Заучивание стихотворения </w:t>
      </w:r>
      <w:proofErr w:type="spellStart"/>
      <w:r w:rsidRPr="004D79FB">
        <w:t>А.Барто</w:t>
      </w:r>
      <w:proofErr w:type="spellEnd"/>
      <w:r w:rsidRPr="004D79FB">
        <w:t xml:space="preserve"> «Свиристели», Г.Снегирёва «Как звери и птицы к зиме готовятся».</w:t>
      </w:r>
    </w:p>
    <w:p w:rsidR="004D79FB" w:rsidRPr="004D79FB" w:rsidRDefault="004D79FB" w:rsidP="00B773E1">
      <w:pPr>
        <w:numPr>
          <w:ilvl w:val="0"/>
          <w:numId w:val="8"/>
        </w:numPr>
        <w:spacing w:line="276" w:lineRule="auto"/>
        <w:ind w:left="-1134"/>
      </w:pPr>
      <w:r w:rsidRPr="004D79FB">
        <w:t>Загадки о зимующих птицах.</w:t>
      </w:r>
    </w:p>
    <w:p w:rsidR="004D79FB" w:rsidRPr="004D79FB" w:rsidRDefault="004D79FB" w:rsidP="00B773E1">
      <w:pPr>
        <w:numPr>
          <w:ilvl w:val="0"/>
          <w:numId w:val="8"/>
        </w:numPr>
        <w:spacing w:line="276" w:lineRule="auto"/>
        <w:ind w:left="-1134"/>
      </w:pPr>
      <w:r w:rsidRPr="004D79FB">
        <w:lastRenderedPageBreak/>
        <w:t xml:space="preserve">Просмотр </w:t>
      </w:r>
      <w:proofErr w:type="gramStart"/>
      <w:r w:rsidRPr="004D79FB">
        <w:t>м</w:t>
      </w:r>
      <w:proofErr w:type="gramEnd"/>
      <w:r w:rsidRPr="004D79FB">
        <w:t xml:space="preserve">/ф. «Серая шейка» картинки, фотографий с изображением зимующих птиц; «Снегирь» </w:t>
      </w:r>
      <w:proofErr w:type="spellStart"/>
      <w:r w:rsidRPr="004D79FB">
        <w:t>М.Лапыгин</w:t>
      </w:r>
      <w:proofErr w:type="spellEnd"/>
      <w:r w:rsidRPr="004D79FB">
        <w:t xml:space="preserve">, </w:t>
      </w:r>
    </w:p>
    <w:p w:rsidR="004D79FB" w:rsidRPr="004D79FB" w:rsidRDefault="004D79FB" w:rsidP="00B773E1">
      <w:pPr>
        <w:numPr>
          <w:ilvl w:val="0"/>
          <w:numId w:val="8"/>
        </w:numPr>
        <w:spacing w:line="276" w:lineRule="auto"/>
        <w:ind w:left="-1134"/>
      </w:pPr>
      <w:r w:rsidRPr="004D79FB">
        <w:t>Подбор музыкальных композиций и произведения с пением птиц;</w:t>
      </w:r>
    </w:p>
    <w:p w:rsidR="004D79FB" w:rsidRPr="004D79FB" w:rsidRDefault="004D79FB" w:rsidP="00B773E1">
      <w:pPr>
        <w:numPr>
          <w:ilvl w:val="0"/>
          <w:numId w:val="8"/>
        </w:numPr>
        <w:spacing w:line="276" w:lineRule="auto"/>
        <w:ind w:left="-1134"/>
      </w:pPr>
      <w:r w:rsidRPr="004D79FB">
        <w:t>Презентации на темы: "Зимующие птицы", "Какие бывают кормушки, и как их изготовить";</w:t>
      </w:r>
    </w:p>
    <w:p w:rsidR="004D79FB" w:rsidRPr="004D79FB" w:rsidRDefault="004D79FB" w:rsidP="00B773E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-1134"/>
      </w:pPr>
      <w:r w:rsidRPr="004D79FB">
        <w:t xml:space="preserve"> Были подобраны различные игры и упражнения по теме: речевая игра «Скажи наоборот»; Речевое упражнение «Назови ласково</w:t>
      </w:r>
    </w:p>
    <w:p w:rsidR="004D79FB" w:rsidRPr="004D79FB" w:rsidRDefault="004D79FB" w:rsidP="00B773E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-1134"/>
      </w:pPr>
      <w:r w:rsidRPr="004D79FB">
        <w:t xml:space="preserve">Игровое задание по теме «Зимующие птицы» </w:t>
      </w:r>
    </w:p>
    <w:p w:rsidR="004D79FB" w:rsidRPr="004D79FB" w:rsidRDefault="004D79FB" w:rsidP="00B773E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-1134"/>
      </w:pPr>
      <w:r w:rsidRPr="004D79FB">
        <w:t xml:space="preserve"> подобраны народные приметы по теме, и мы с детьми их заучили наизусть: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 xml:space="preserve"> Воробьи дружно чирикают – значит, будет оттепель.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>В какую сторону ворона села носом – оттуда и будет ветер.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>Вороны прячут клюв под крыло – к холодам.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>Птицы садятся на верхушки деревьев – будет тепло.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>Синички с утра пищат – значит, будет мороз.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>Для  родителей изготовлены памятки - рекомендации о том, как правильно вызвать интерес и желание у ребенка помогать птицам. Оформлены  и проведены</w:t>
      </w:r>
      <w:r w:rsidRPr="004D79FB">
        <w:rPr>
          <w:lang w:val="en-US"/>
        </w:rPr>
        <w:t> </w:t>
      </w:r>
      <w:r w:rsidRPr="004D79FB">
        <w:t>консультации для родителей "Как сделать кормушку для птиц из пластиковой бутылки", "Кормушки для птиц", "Правила содержания кормушек", "Чем подкармливать птиц".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rPr>
          <w:b/>
          <w:bCs/>
          <w:iCs/>
        </w:rPr>
        <w:t xml:space="preserve"> 2. Основной </w:t>
      </w:r>
      <w:r w:rsidRPr="004D79FB">
        <w:rPr>
          <w:b/>
          <w:bCs/>
          <w:iCs/>
          <w:lang w:val="en-US"/>
        </w:rPr>
        <w:t> </w:t>
      </w:r>
      <w:r w:rsidRPr="004D79FB">
        <w:rPr>
          <w:b/>
          <w:bCs/>
          <w:iCs/>
        </w:rPr>
        <w:t>(практический) этап.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>Для детей и родителей было дано задание, подготовить сообщение с фотографией о зимующей птице, на что родители и дети откликнулись с удовольствием. После чего, каждый ребёнок, приготовивший сообщение рассказывал о своей птице. Все дети с удовольствием друг друга слушали и задавали вопросы по теме. Затем мы с ребятами оформили две папки о зимующих</w:t>
      </w:r>
      <w:r w:rsidRPr="004D79FB">
        <w:rPr>
          <w:lang w:val="en-US"/>
        </w:rPr>
        <w:t> </w:t>
      </w:r>
      <w:r w:rsidRPr="004D79FB">
        <w:t xml:space="preserve"> птицах;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>- дети составляли описательные рассказы о зимующих птицах, в ходе которых я задавала наводящие вопросы о птицах: чем птицы отличаются между собой? (чем отличается окрас головы, хвоста, крыльев, туловища)? А чем они похожи? (Они все с нами зимуют; у них есть голова, хвост, туловище, клюв, крылья, лапки, перо; они могут летать; они выводят птенцов);</w:t>
      </w:r>
    </w:p>
    <w:p w:rsidR="004D79FB" w:rsidRPr="004D79FB" w:rsidRDefault="004D79FB" w:rsidP="00B773E1">
      <w:pPr>
        <w:spacing w:line="276" w:lineRule="auto"/>
        <w:ind w:left="-1134"/>
        <w:rPr>
          <w:color w:val="000000"/>
        </w:rPr>
      </w:pPr>
      <w:r w:rsidRPr="004D79FB">
        <w:t xml:space="preserve">- дети принесли различный корм для подкормки птиц, после чего мы разобрали, какой корм любит определённая птица. Например: </w:t>
      </w:r>
      <w:r w:rsidRPr="004D79FB">
        <w:rPr>
          <w:color w:val="000000"/>
        </w:rPr>
        <w:t>Синица питается семенами подсолнечника, тыквы, любит несолёное сало; воробей питается хлебными крошками, ягодами, семенами подсолнечника; снегирь питается почками и семенами деревьев и кустарников, ягодами, из которых он выбирает семена, а мякоть выбрасывает;</w:t>
      </w:r>
    </w:p>
    <w:p w:rsidR="004D79FB" w:rsidRPr="004D79FB" w:rsidRDefault="004D79FB" w:rsidP="00B773E1">
      <w:pPr>
        <w:spacing w:line="276" w:lineRule="auto"/>
        <w:ind w:left="-1134"/>
        <w:rPr>
          <w:color w:val="000000"/>
        </w:rPr>
      </w:pPr>
      <w:r w:rsidRPr="004D79FB">
        <w:t>- родители изготовили кормушки для пернатых, и закрепить на площадке детского сада;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>- после вывешивания кормушек на площадку, мы каждый день кормили птиц и наблюдали за ними. На снегу начали появляться различные птичьи следы, за которыми   с удовольствием наблюдали;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>-</w:t>
      </w:r>
      <w:r w:rsidRPr="004D79FB">
        <w:rPr>
          <w:lang w:val="en-US"/>
        </w:rPr>
        <w:t> </w:t>
      </w:r>
      <w:r w:rsidRPr="004D79FB">
        <w:t xml:space="preserve"> для кормления птиц  использовали различный корм (семечки, пшено, сало…) и наблюдали за поведением птиц на кормушках. 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 xml:space="preserve">На кормушки прилетали различные птицы: синицы, воробьи, снегири. 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  <w:rPr>
          <w:b/>
        </w:rPr>
      </w:pPr>
      <w:r w:rsidRPr="004D79FB">
        <w:rPr>
          <w:b/>
          <w:lang w:val="en-US"/>
        </w:rPr>
        <w:t> </w:t>
      </w:r>
      <w:r w:rsidRPr="004D79FB">
        <w:rPr>
          <w:b/>
          <w:bCs/>
          <w:iCs/>
        </w:rPr>
        <w:t xml:space="preserve">3. Заключительный </w:t>
      </w:r>
      <w:r w:rsidRPr="004D79FB">
        <w:rPr>
          <w:b/>
          <w:bCs/>
          <w:iCs/>
          <w:lang w:val="en-US"/>
        </w:rPr>
        <w:t> </w:t>
      </w:r>
      <w:r w:rsidRPr="004D79FB">
        <w:rPr>
          <w:b/>
          <w:bCs/>
          <w:iCs/>
        </w:rPr>
        <w:t>этап.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>Подведение  итогов</w:t>
      </w:r>
      <w:r w:rsidRPr="004D79FB">
        <w:rPr>
          <w:lang w:val="en-US"/>
        </w:rPr>
        <w:t> </w:t>
      </w:r>
      <w:r w:rsidRPr="004D79FB">
        <w:t xml:space="preserve"> реализации проекта: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>Закрепление  пройденного материала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>- сколько птиц мы спасли за зимний период времени?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>- чем лучше кормить птиц?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>- как часто необходимо кормить птиц?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>- Игра-викторина «Зимующие птицы</w:t>
      </w:r>
      <w:proofErr w:type="gramStart"/>
      <w:r w:rsidRPr="004D79FB">
        <w:t>»(</w:t>
      </w:r>
      <w:proofErr w:type="gramEnd"/>
      <w:r w:rsidRPr="004D79FB">
        <w:t>награждение</w:t>
      </w:r>
      <w:r w:rsidRPr="004D79FB">
        <w:rPr>
          <w:lang w:val="en-US"/>
        </w:rPr>
        <w:t> </w:t>
      </w:r>
      <w:r w:rsidRPr="004D79FB">
        <w:t xml:space="preserve"> активных участников </w:t>
      </w:r>
      <w:r w:rsidRPr="004D79FB">
        <w:rPr>
          <w:lang w:val="en-US"/>
        </w:rPr>
        <w:t>   </w:t>
      </w:r>
      <w:r w:rsidRPr="004D79FB">
        <w:t>проекта);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>- организация фотовыставки «Птичья столовая»;</w:t>
      </w:r>
    </w:p>
    <w:p w:rsidR="004D79FB" w:rsidRPr="004D79FB" w:rsidRDefault="004D79FB" w:rsidP="00B773E1">
      <w:pPr>
        <w:widowControl w:val="0"/>
        <w:autoSpaceDE w:val="0"/>
        <w:autoSpaceDN w:val="0"/>
        <w:adjustRightInd w:val="0"/>
        <w:spacing w:line="276" w:lineRule="auto"/>
        <w:ind w:left="-1134"/>
      </w:pPr>
      <w:r w:rsidRPr="004D79FB">
        <w:t>- презентация проекта (освещение опыта работы).</w:t>
      </w:r>
    </w:p>
    <w:p w:rsidR="007B2751" w:rsidRDefault="007B2751" w:rsidP="00B773E1">
      <w:pPr>
        <w:spacing w:line="276" w:lineRule="auto"/>
        <w:ind w:left="-1134"/>
      </w:pPr>
    </w:p>
    <w:sectPr w:rsidR="007B2751" w:rsidSect="00986817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091E"/>
    <w:multiLevelType w:val="hybridMultilevel"/>
    <w:tmpl w:val="D8469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42A3B"/>
    <w:multiLevelType w:val="hybridMultilevel"/>
    <w:tmpl w:val="B0007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30470"/>
    <w:multiLevelType w:val="hybridMultilevel"/>
    <w:tmpl w:val="E07A2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55E99"/>
    <w:multiLevelType w:val="hybridMultilevel"/>
    <w:tmpl w:val="991E7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EA7BFC"/>
    <w:multiLevelType w:val="hybridMultilevel"/>
    <w:tmpl w:val="FAA67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0579D"/>
    <w:multiLevelType w:val="hybridMultilevel"/>
    <w:tmpl w:val="C5249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54CD6"/>
    <w:multiLevelType w:val="hybridMultilevel"/>
    <w:tmpl w:val="FF74B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043AD9"/>
    <w:multiLevelType w:val="hybridMultilevel"/>
    <w:tmpl w:val="BB5C6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79FB"/>
    <w:rsid w:val="004D79FB"/>
    <w:rsid w:val="004E07FC"/>
    <w:rsid w:val="007B2751"/>
    <w:rsid w:val="00B7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79FB"/>
    <w:rPr>
      <w:b/>
      <w:bCs/>
    </w:rPr>
  </w:style>
  <w:style w:type="paragraph" w:styleId="a4">
    <w:name w:val="List Paragraph"/>
    <w:basedOn w:val="a"/>
    <w:uiPriority w:val="34"/>
    <w:qFormat/>
    <w:rsid w:val="004D79F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D79F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2025-12-04T07:01:00Z</dcterms:created>
  <dcterms:modified xsi:type="dcterms:W3CDTF">2025-12-04T07:17:00Z</dcterms:modified>
</cp:coreProperties>
</file>