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91" w:rsidRDefault="00110DB0"/>
    <w:p w:rsidR="001B4BCD" w:rsidRPr="001B4BCD" w:rsidRDefault="001B4BCD" w:rsidP="001B4B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bookmarkStart w:id="0" w:name="_GoBack"/>
      <w:bookmarkEnd w:id="0"/>
      <w:r w:rsidRPr="001B4BCD">
        <w:rPr>
          <w:rFonts w:ascii="Times New Roman" w:hAnsi="Times New Roman" w:cs="Times New Roman"/>
          <w:b/>
          <w:sz w:val="24"/>
          <w:szCs w:val="24"/>
        </w:rPr>
        <w:t>Методическая разработка: «Архитектурные памятники Древней Руси».</w:t>
      </w:r>
    </w:p>
    <w:p w:rsidR="001B4BCD" w:rsidRPr="001B4BCD" w:rsidRDefault="001B4BCD" w:rsidP="001B4BCD">
      <w:pPr>
        <w:pStyle w:val="article-summary"/>
      </w:pPr>
      <w:r w:rsidRPr="001B4BCD">
        <w:t>В Древней Руси каменное строительство началось позже, чем в Западной Европе, и его масштабы резко уменьшились после монголо-татарского нашествия 1237–1242 годов. Именно поэтому хронологические рамки древнерусской архитектуры — с рубежа X–XI веков до первой трети XIII века. Каменное строительство началось в Киеве и за 200 лет распространилось на множество городов в разных княжествах.</w:t>
      </w:r>
    </w:p>
    <w:p w:rsidR="001B4BCD" w:rsidRPr="001B4BCD" w:rsidRDefault="001B4BCD" w:rsidP="001B4BCD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1B4BCD">
        <w:rPr>
          <w:rFonts w:ascii="Times New Roman" w:hAnsi="Times New Roman" w:cs="Times New Roman"/>
          <w:color w:val="auto"/>
          <w:sz w:val="24"/>
          <w:szCs w:val="24"/>
        </w:rPr>
        <w:t>Первые церкви и монастыри</w:t>
      </w:r>
    </w:p>
    <w:p w:rsidR="001B4BCD" w:rsidRPr="001B4BCD" w:rsidRDefault="001B4BCD" w:rsidP="001B4BCD">
      <w:pPr>
        <w:pStyle w:val="a3"/>
      </w:pPr>
      <w:r w:rsidRPr="001B4BCD">
        <w:rPr>
          <w:noProof/>
        </w:rPr>
        <w:drawing>
          <wp:anchor distT="0" distB="0" distL="114300" distR="114300" simplePos="0" relativeHeight="251658240" behindDoc="1" locked="0" layoutInCell="1" allowOverlap="1" wp14:anchorId="0C8EBEE7" wp14:editId="5B3E6BEC">
            <wp:simplePos x="0" y="0"/>
            <wp:positionH relativeFrom="column">
              <wp:posOffset>-635</wp:posOffset>
            </wp:positionH>
            <wp:positionV relativeFrom="paragraph">
              <wp:posOffset>882650</wp:posOffset>
            </wp:positionV>
            <wp:extent cx="1524000" cy="1237615"/>
            <wp:effectExtent l="0" t="0" r="0" b="635"/>
            <wp:wrapTight wrapText="bothSides">
              <wp:wrapPolygon edited="0">
                <wp:start x="0" y="0"/>
                <wp:lineTo x="0" y="21279"/>
                <wp:lineTo x="21330" y="21279"/>
                <wp:lineTo x="21330" y="0"/>
                <wp:lineTo x="0" y="0"/>
              </wp:wrapPolygon>
            </wp:wrapTight>
            <wp:docPr id="1" name="Рисунок 1" descr="Софийский собор в Киеве. XI в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офийский собор в Киеве. XI век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50" t="18285" r="25990" b="14731"/>
                    <a:stretch/>
                  </pic:blipFill>
                  <pic:spPr bwMode="auto">
                    <a:xfrm>
                      <a:off x="0" y="0"/>
                      <a:ext cx="152400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4BCD">
        <w:t>Первым памятником древнерусского зодчества стала Десятинная церковь, возведённая в Киеве около 996 года, то есть при князе Владимире Святом вскоре после принятия христианства. Её построили рядом с княжеским теремом по образцу византийских храмов.</w:t>
      </w:r>
    </w:p>
    <w:p w:rsidR="001B4BCD" w:rsidRPr="001B4BCD" w:rsidRDefault="001B4BCD" w:rsidP="001B4BCD">
      <w:pPr>
        <w:pStyle w:val="a3"/>
      </w:pPr>
      <w:r w:rsidRPr="001B4BCD">
        <w:t xml:space="preserve">Следующими постройками стали два Софийских собора, заложенных в Киеве и Новгороде при князе Ярославе Мудром в честь победы над печенегами в 1036 году. К этому же периоду относится закладка старейшего каменного храма Черниговской земли — </w:t>
      </w:r>
      <w:proofErr w:type="spellStart"/>
      <w:r w:rsidRPr="001B4BCD">
        <w:t>Спасо</w:t>
      </w:r>
      <w:proofErr w:type="spellEnd"/>
      <w:r w:rsidRPr="001B4BCD">
        <w:t>-Преображенского собора.</w:t>
      </w:r>
    </w:p>
    <w:p w:rsidR="001B4BCD" w:rsidRPr="001B4BCD" w:rsidRDefault="001B4BCD" w:rsidP="001B4BCD">
      <w:pPr>
        <w:rPr>
          <w:rFonts w:ascii="Times New Roman" w:hAnsi="Times New Roman" w:cs="Times New Roman"/>
          <w:sz w:val="24"/>
          <w:szCs w:val="24"/>
        </w:rPr>
      </w:pPr>
      <w:r w:rsidRPr="001B4BCD">
        <w:rPr>
          <w:rFonts w:ascii="Times New Roman" w:hAnsi="Times New Roman" w:cs="Times New Roman"/>
          <w:sz w:val="24"/>
          <w:szCs w:val="24"/>
        </w:rPr>
        <w:t>Софийский собор в Киеве. XI век.</w:t>
      </w:r>
    </w:p>
    <w:p w:rsidR="001B4BCD" w:rsidRPr="001B4BCD" w:rsidRDefault="001B4BCD" w:rsidP="001B4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1037 году в Киеве были построены Золотые ворота по образцу въездных башен стен Константинополя. Наследники Ярослава Мудрого в 1070-е годы основали в Киеве </w:t>
      </w:r>
      <w:proofErr w:type="spellStart"/>
      <w:r w:rsidRPr="001B4BC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Выдубицкий</w:t>
      </w:r>
      <w:proofErr w:type="spellEnd"/>
      <w:r w:rsidRPr="001B4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монастырь и заложили каменную церковь в Киево-Печерской лавре и Софийский собор в Полоцке.</w:t>
      </w:r>
    </w:p>
    <w:p w:rsidR="001B4BCD" w:rsidRPr="001B4BCD" w:rsidRDefault="001B4BCD" w:rsidP="001B4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B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рубеже XI–XII веков были заложены такие каменные сооружения:</w:t>
      </w:r>
    </w:p>
    <w:p w:rsidR="001B4BCD" w:rsidRPr="001B4BCD" w:rsidRDefault="001B4BCD" w:rsidP="001B4B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BCD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Ильинская, Борисоглебская и Пятницкая церкви в Чернигове;</w:t>
      </w:r>
    </w:p>
    <w:p w:rsidR="001B4BCD" w:rsidRPr="001B4BCD" w:rsidRDefault="001B4BCD" w:rsidP="001B4B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4BC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Николо-Дворищенский</w:t>
      </w:r>
      <w:proofErr w:type="spellEnd"/>
      <w:r w:rsidRPr="001B4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собор в Новгороде Великом;</w:t>
      </w:r>
    </w:p>
    <w:p w:rsidR="001B4BCD" w:rsidRPr="001B4BCD" w:rsidRDefault="001B4BCD" w:rsidP="001B4B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собор Михаила Архангела и церковь Спаса на </w:t>
      </w:r>
      <w:proofErr w:type="spellStart"/>
      <w:r w:rsidRPr="001B4BC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Берестове</w:t>
      </w:r>
      <w:proofErr w:type="spellEnd"/>
      <w:r w:rsidRPr="001B4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Киеве.</w:t>
      </w:r>
    </w:p>
    <w:p w:rsidR="001B4BCD" w:rsidRPr="001B4BCD" w:rsidRDefault="001B4BCD" w:rsidP="001B4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князе Владимире Мономахе, в 1117–1119 годах, в Новгороде Великом был заложен собор Рождества Богородицы </w:t>
      </w:r>
      <w:proofErr w:type="spellStart"/>
      <w:r w:rsidRPr="001B4BCD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Антониева</w:t>
      </w:r>
      <w:proofErr w:type="spellEnd"/>
      <w:r w:rsidRPr="001B4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монастыря и Юрьев монастырь. Они являются старейшими в северных русских землях.</w:t>
      </w:r>
    </w:p>
    <w:p w:rsidR="001B4BCD" w:rsidRPr="001B4BCD" w:rsidRDefault="001B4BCD" w:rsidP="001B4BCD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1B4BCD">
        <w:rPr>
          <w:rFonts w:ascii="Times New Roman" w:hAnsi="Times New Roman" w:cs="Times New Roman"/>
          <w:color w:val="auto"/>
          <w:sz w:val="24"/>
          <w:szCs w:val="24"/>
        </w:rPr>
        <w:t>Памятники архитектуры периода феодальной раздробленности</w:t>
      </w:r>
    </w:p>
    <w:p w:rsidR="001B4BCD" w:rsidRPr="001B4BCD" w:rsidRDefault="001B4BCD" w:rsidP="001B4BCD">
      <w:pPr>
        <w:pStyle w:val="a3"/>
      </w:pPr>
      <w:r w:rsidRPr="001B4BCD">
        <w:t>В 12 веке на Руси началась феодальная раздробленность. Условной датой её начала считается 1132 год, когда скончался Мстислав Великий. Несмотря на распад государства, каменное строительство шло во всех княжествах.</w:t>
      </w:r>
    </w:p>
    <w:p w:rsidR="001B4BCD" w:rsidRPr="001B4BCD" w:rsidRDefault="001B4BCD" w:rsidP="001B4BCD">
      <w:pPr>
        <w:pStyle w:val="a3"/>
      </w:pPr>
      <w:r w:rsidRPr="001B4BCD">
        <w:pict/>
      </w:r>
      <w:r w:rsidRPr="001B4BCD">
        <w:t>В Киеве в 1130-е годы была построена церковь Успения на Подоле, а в 1140-е — церковь Кирилла Александрийского. К концу века появились каменные постройки и в городах Киевского княжества, Овруче и Каневе. В первом была заложена церковь Василия Великого, а во втором — Успенский собор.</w:t>
      </w:r>
    </w:p>
    <w:p w:rsidR="001B4BCD" w:rsidRPr="001B4BCD" w:rsidRDefault="001B4BCD" w:rsidP="001B4BCD">
      <w:pPr>
        <w:pStyle w:val="a3"/>
      </w:pPr>
      <w:r w:rsidRPr="001B4BCD">
        <w:t>В Новгороде Великом в период с 1136 по 1236 год был возведён ряд каменных зданий, в том числе:</w:t>
      </w:r>
    </w:p>
    <w:p w:rsidR="001B4BCD" w:rsidRPr="001B4BCD" w:rsidRDefault="001B4BCD" w:rsidP="001B4B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B4BCD">
        <w:rPr>
          <w:rFonts w:ascii="Times New Roman" w:hAnsi="Times New Roman" w:cs="Times New Roman"/>
          <w:sz w:val="24"/>
          <w:szCs w:val="24"/>
        </w:rPr>
        <w:lastRenderedPageBreak/>
        <w:t xml:space="preserve">церковь Спаса на </w:t>
      </w:r>
      <w:proofErr w:type="spellStart"/>
      <w:r w:rsidRPr="001B4BCD">
        <w:rPr>
          <w:rFonts w:ascii="Times New Roman" w:hAnsi="Times New Roman" w:cs="Times New Roman"/>
          <w:sz w:val="24"/>
          <w:szCs w:val="24"/>
        </w:rPr>
        <w:t>Нередице</w:t>
      </w:r>
      <w:proofErr w:type="spellEnd"/>
      <w:r w:rsidRPr="001B4BCD">
        <w:rPr>
          <w:rFonts w:ascii="Times New Roman" w:hAnsi="Times New Roman" w:cs="Times New Roman"/>
          <w:sz w:val="24"/>
          <w:szCs w:val="24"/>
        </w:rPr>
        <w:t>;</w:t>
      </w:r>
    </w:p>
    <w:p w:rsidR="001B4BCD" w:rsidRPr="001B4BCD" w:rsidRDefault="001B4BCD" w:rsidP="001B4B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B4BCD">
        <w:rPr>
          <w:rFonts w:ascii="Times New Roman" w:hAnsi="Times New Roman" w:cs="Times New Roman"/>
          <w:sz w:val="24"/>
          <w:szCs w:val="24"/>
        </w:rPr>
        <w:t xml:space="preserve">церковь Рождества на </w:t>
      </w:r>
      <w:proofErr w:type="spellStart"/>
      <w:r w:rsidRPr="001B4BCD">
        <w:rPr>
          <w:rFonts w:ascii="Times New Roman" w:hAnsi="Times New Roman" w:cs="Times New Roman"/>
          <w:sz w:val="24"/>
          <w:szCs w:val="24"/>
        </w:rPr>
        <w:t>Перыни</w:t>
      </w:r>
      <w:proofErr w:type="spellEnd"/>
      <w:r w:rsidRPr="001B4BCD">
        <w:rPr>
          <w:rFonts w:ascii="Times New Roman" w:hAnsi="Times New Roman" w:cs="Times New Roman"/>
          <w:sz w:val="24"/>
          <w:szCs w:val="24"/>
        </w:rPr>
        <w:t>;</w:t>
      </w:r>
    </w:p>
    <w:p w:rsidR="001B4BCD" w:rsidRPr="001B4BCD" w:rsidRDefault="001B4BCD" w:rsidP="001B4B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B4BCD">
        <w:rPr>
          <w:rFonts w:ascii="Times New Roman" w:hAnsi="Times New Roman" w:cs="Times New Roman"/>
          <w:sz w:val="24"/>
          <w:szCs w:val="24"/>
        </w:rPr>
        <w:t xml:space="preserve">церковь </w:t>
      </w:r>
      <w:proofErr w:type="spellStart"/>
      <w:r w:rsidRPr="001B4BCD">
        <w:rPr>
          <w:rFonts w:ascii="Times New Roman" w:hAnsi="Times New Roman" w:cs="Times New Roman"/>
          <w:sz w:val="24"/>
          <w:szCs w:val="24"/>
        </w:rPr>
        <w:t>Параскевы</w:t>
      </w:r>
      <w:proofErr w:type="spellEnd"/>
      <w:r w:rsidRPr="001B4BCD">
        <w:rPr>
          <w:rFonts w:ascii="Times New Roman" w:hAnsi="Times New Roman" w:cs="Times New Roman"/>
          <w:sz w:val="24"/>
          <w:szCs w:val="24"/>
        </w:rPr>
        <w:t>-Пятницы на Торгу.</w:t>
      </w:r>
    </w:p>
    <w:p w:rsidR="001B4BCD" w:rsidRPr="001B4BCD" w:rsidRDefault="001B4BCD" w:rsidP="001B4BCD">
      <w:pPr>
        <w:pStyle w:val="a3"/>
      </w:pPr>
      <w:proofErr w:type="gramStart"/>
      <w:r w:rsidRPr="001B4BCD">
        <w:t>Во</w:t>
      </w:r>
      <w:proofErr w:type="gramEnd"/>
      <w:r w:rsidRPr="001B4BCD">
        <w:t xml:space="preserve"> Пскове в XII–XIII веках были построены собор Иоанна Предтечи и </w:t>
      </w:r>
      <w:proofErr w:type="spellStart"/>
      <w:r w:rsidRPr="001B4BCD">
        <w:t>Мирожский</w:t>
      </w:r>
      <w:proofErr w:type="spellEnd"/>
      <w:r w:rsidRPr="001B4BCD">
        <w:t xml:space="preserve"> монастырь. В 1160-е годы началось каменное строительство в Старой Ладоге, где построили Георгиевскую церковь, самую северную в русских землях.</w:t>
      </w:r>
    </w:p>
    <w:p w:rsidR="001B4BCD" w:rsidRPr="001B4BCD" w:rsidRDefault="001B4BCD" w:rsidP="001B4BCD">
      <w:pPr>
        <w:pStyle w:val="a3"/>
      </w:pPr>
      <w:r w:rsidRPr="001B4BCD">
        <w:t xml:space="preserve">С 1150-х началось каменное строительство в городах Владимиро-Суздальского княжества. Во Владимире были построены Золотые Ворота, Успенский и Дмитриевский соборы. В Кидекше появилась церковь Бориса и Глеба, а в </w:t>
      </w:r>
      <w:proofErr w:type="spellStart"/>
      <w:r w:rsidRPr="001B4BCD">
        <w:t>Переяславле</w:t>
      </w:r>
      <w:proofErr w:type="spellEnd"/>
      <w:r w:rsidRPr="001B4BCD">
        <w:t xml:space="preserve"> — </w:t>
      </w:r>
      <w:proofErr w:type="spellStart"/>
      <w:r w:rsidRPr="001B4BCD">
        <w:t>Спасо</w:t>
      </w:r>
      <w:proofErr w:type="spellEnd"/>
      <w:r w:rsidRPr="001B4BCD">
        <w:t>-Преображенский собор.</w:t>
      </w:r>
    </w:p>
    <w:p w:rsidR="001B4BCD" w:rsidRPr="001B4BCD" w:rsidRDefault="001B4BCD" w:rsidP="001B4BCD">
      <w:pPr>
        <w:pStyle w:val="a3"/>
      </w:pPr>
      <w:r w:rsidRPr="001B4BCD">
        <w:t xml:space="preserve">В Боголюбово при князе Андрее </w:t>
      </w:r>
      <w:proofErr w:type="spellStart"/>
      <w:r w:rsidRPr="001B4BCD">
        <w:t>Боголюбском</w:t>
      </w:r>
      <w:proofErr w:type="spellEnd"/>
      <w:r w:rsidRPr="001B4BCD">
        <w:t xml:space="preserve"> была построена каменная княжеская резиденция и храм Покрова на Нерли недалеко от неё. Последней каменной постройкой </w:t>
      </w:r>
      <w:proofErr w:type="spellStart"/>
      <w:r w:rsidRPr="001B4BCD">
        <w:t>домонгольского</w:t>
      </w:r>
      <w:proofErr w:type="spellEnd"/>
      <w:r w:rsidRPr="001B4BCD">
        <w:t xml:space="preserve"> периода стал Георгиевский собор в Юрьеве-Польском.</w:t>
      </w:r>
    </w:p>
    <w:p w:rsidR="001B4BCD" w:rsidRPr="001B4BCD" w:rsidRDefault="001B4BCD" w:rsidP="001B4BCD">
      <w:pPr>
        <w:pStyle w:val="a3"/>
      </w:pPr>
      <w:r w:rsidRPr="001B4BCD">
        <w:t>Известные памятники архитектуры Древней Руси можно кратко представить списком в таблице.</w:t>
      </w:r>
    </w:p>
    <w:p w:rsidR="001B4BCD" w:rsidRPr="001B4BCD" w:rsidRDefault="001B4BCD" w:rsidP="001B4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4B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</w:t>
      </w:r>
      <w:proofErr w:type="gramEnd"/>
      <w:r w:rsidRPr="001B4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B4BC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вышеперечисленных</w:t>
      </w:r>
      <w:proofErr w:type="gramEnd"/>
      <w:r w:rsidRPr="001B4BCD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три каменных церкви во второй половине XII века были возведены в Смоленске, одна в Витебске (Благовещенская), одна в Гродно (</w:t>
      </w:r>
      <w:proofErr w:type="spellStart"/>
      <w:r w:rsidRPr="001B4B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Коложская</w:t>
      </w:r>
      <w:proofErr w:type="spellEnd"/>
      <w:r w:rsidRPr="001B4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Во Владимире-Волынском был построен Успенский собор, а в Галиче — церковь Святого </w:t>
      </w:r>
      <w:proofErr w:type="spellStart"/>
      <w:r w:rsidRPr="001B4BC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Пантелеимона</w:t>
      </w:r>
      <w:proofErr w:type="spellEnd"/>
      <w:r w:rsidRPr="001B4B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4BCD" w:rsidRPr="001B4BCD" w:rsidRDefault="001B4BCD" w:rsidP="001B4BCD">
      <w:pPr>
        <w:rPr>
          <w:rFonts w:ascii="Times New Roman" w:hAnsi="Times New Roman" w:cs="Times New Roman"/>
          <w:sz w:val="24"/>
          <w:szCs w:val="24"/>
        </w:rPr>
      </w:pPr>
    </w:p>
    <w:sectPr w:rsidR="001B4BCD" w:rsidRPr="001B4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F2335"/>
    <w:multiLevelType w:val="multilevel"/>
    <w:tmpl w:val="CC64B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EB430C"/>
    <w:multiLevelType w:val="multilevel"/>
    <w:tmpl w:val="EB52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BCD"/>
    <w:rsid w:val="00110DB0"/>
    <w:rsid w:val="001B4BCD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4B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B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4B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B4B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rticle-summary">
    <w:name w:val="article-summary"/>
    <w:basedOn w:val="a"/>
    <w:rsid w:val="001B4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B4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B4BC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4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4B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4B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B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4B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B4B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rticle-summary">
    <w:name w:val="article-summary"/>
    <w:basedOn w:val="a"/>
    <w:rsid w:val="001B4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B4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B4BC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4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4B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Первые церкви и монастыри</vt:lpstr>
      <vt:lpstr>    Памятники архитектуры периода феодальной раздробленности</vt:lpstr>
    </vt:vector>
  </TitlesOfParts>
  <Company/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2025-12-07T15:37:00Z</dcterms:created>
  <dcterms:modified xsi:type="dcterms:W3CDTF">2025-12-07T16:43:00Z</dcterms:modified>
</cp:coreProperties>
</file>