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F9" w:rsidRPr="003F7C05" w:rsidRDefault="001B03F9" w:rsidP="003F7C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1F61" w:rsidRPr="003F7C05" w:rsidRDefault="00005919" w:rsidP="00005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МУЗЕЙНАЯ ПЕДАГОГИКА В СИСТЕМЕ ОБРАЗОВАНИЯ И ВОСПИТАНИЯ УЧАЩИХСЯ НАЧАЛЬНОЙ ШКОЛЫ</w:t>
      </w:r>
    </w:p>
    <w:p w:rsidR="00B924F6" w:rsidRPr="003F7C05" w:rsidRDefault="0051596B" w:rsidP="005159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Козлова Татьяна Валерьевна</w:t>
      </w:r>
      <w:r w:rsidR="003F7C05" w:rsidRPr="003F7C05">
        <w:rPr>
          <w:rFonts w:ascii="Times New Roman" w:hAnsi="Times New Roman" w:cs="Times New Roman"/>
          <w:b/>
          <w:sz w:val="24"/>
          <w:szCs w:val="24"/>
        </w:rPr>
        <w:t>,</w:t>
      </w:r>
    </w:p>
    <w:p w:rsidR="00B924F6" w:rsidRPr="003F7C05" w:rsidRDefault="00B924F6" w:rsidP="005159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7C05">
        <w:rPr>
          <w:rFonts w:ascii="Times New Roman" w:hAnsi="Times New Roman" w:cs="Times New Roman"/>
          <w:b/>
          <w:sz w:val="24"/>
          <w:szCs w:val="24"/>
        </w:rPr>
        <w:t>учитель начальных классов</w:t>
      </w:r>
      <w:r w:rsidR="003F7C05" w:rsidRPr="003F7C05">
        <w:rPr>
          <w:rFonts w:ascii="Times New Roman" w:hAnsi="Times New Roman" w:cs="Times New Roman"/>
          <w:b/>
          <w:sz w:val="24"/>
          <w:szCs w:val="24"/>
        </w:rPr>
        <w:t xml:space="preserve"> МБОУ СОШ №6</w:t>
      </w:r>
    </w:p>
    <w:p w:rsidR="0074765D" w:rsidRPr="003F7C05" w:rsidRDefault="0074765D" w:rsidP="003F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924F6" w:rsidRPr="003F7C05" w:rsidRDefault="00B924F6" w:rsidP="003F7C05">
      <w:pPr>
        <w:shd w:val="clear" w:color="auto" w:fill="FFFFFF"/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F7C05">
        <w:rPr>
          <w:rStyle w:val="c1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последнее время интерес к изучению родного края заметно возрастает. Это обусловлено рядом причин: желанием познать окружающий мир, новыми подходами к процессу обучения, ориентацией на развитие личности, осознанием эффективности краеведческого подхода в обучении. Именно в</w:t>
      </w:r>
      <w:r w:rsidR="003F7C05">
        <w:rPr>
          <w:rStyle w:val="c1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F7C05">
        <w:rPr>
          <w:rStyle w:val="c1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начальной школе закладываются основы познавательного интереса к изучению родного края, окружающего ребенка макромира. </w:t>
      </w:r>
    </w:p>
    <w:p w:rsidR="00B924F6" w:rsidRPr="003F7C05" w:rsidRDefault="00B924F6" w:rsidP="003F7C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младшем школьном возрасте, когда формируются основы личности ребенка, необходимо осуществление </w:t>
      </w:r>
      <w:r w:rsidRPr="003F7C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формирования краеведческих знаний, которые направлены на </w:t>
      </w:r>
      <w:r w:rsidRPr="003F7C05">
        <w:rPr>
          <w:rFonts w:ascii="Times New Roman" w:hAnsi="Times New Roman" w:cs="Times New Roman"/>
          <w:sz w:val="24"/>
          <w:szCs w:val="24"/>
        </w:rPr>
        <w:t>развитие и формирование социально значимых ценностей, гражданственности и патриотизма в процессе воспитания и обучении школьников. Краеведение способно приобщить учащихся к добросовестному общественно полезному труду</w:t>
      </w:r>
      <w:bookmarkStart w:id="0" w:name="_GoBack"/>
      <w:bookmarkEnd w:id="0"/>
      <w:r w:rsidRPr="003F7C05">
        <w:rPr>
          <w:rFonts w:ascii="Times New Roman" w:hAnsi="Times New Roman" w:cs="Times New Roman"/>
          <w:sz w:val="24"/>
          <w:szCs w:val="24"/>
        </w:rPr>
        <w:t xml:space="preserve">, любви к своей Родине, культуре, преодолевая любые формы национального эгоизма и ограниченности.  </w:t>
      </w:r>
    </w:p>
    <w:p w:rsidR="00B924F6" w:rsidRPr="003F7C05" w:rsidRDefault="00B924F6" w:rsidP="003F7C05">
      <w:pPr>
        <w:spacing w:after="0" w:line="240" w:lineRule="auto"/>
        <w:ind w:firstLine="709"/>
        <w:jc w:val="both"/>
        <w:rPr>
          <w:rStyle w:val="c1"/>
          <w:rFonts w:ascii="Times New Roman" w:eastAsia="Times New Roman" w:hAnsi="Times New Roman" w:cs="Times New Roman"/>
          <w:sz w:val="24"/>
          <w:szCs w:val="24"/>
        </w:rPr>
      </w:pPr>
      <w:r w:rsidRPr="003F7C05">
        <w:rPr>
          <w:rFonts w:ascii="Times New Roman" w:eastAsia="Times New Roman" w:hAnsi="Times New Roman" w:cs="Times New Roman"/>
          <w:sz w:val="24"/>
          <w:szCs w:val="24"/>
        </w:rPr>
        <w:t xml:space="preserve">Модернизация начального образования связана с новым статусом младшего школьника как субъекта учебной деятельности. </w:t>
      </w:r>
      <w:r w:rsidRPr="003F7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Так, в Федеральном государственном образовательном стандарте начального общего образования (ФГОС НОО) личность младшего школьника характеризуется как «личность, любящая св</w:t>
      </w:r>
      <w:r w:rsidR="003F7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 народ, свой край и свою</w:t>
      </w:r>
      <w:r w:rsidRPr="003F7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Родину». Большое значение</w:t>
      </w:r>
      <w:r w:rsidR="003F7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решении данных требований ФГОС</w:t>
      </w:r>
      <w:r w:rsidRPr="003F7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имеет  знакомство младших школьников с родным краем, его географическими, природными, историко-культурными и национальными особенностями.</w:t>
      </w:r>
    </w:p>
    <w:p w:rsidR="00B924F6" w:rsidRPr="003F7C05" w:rsidRDefault="00B924F6" w:rsidP="003F7C05">
      <w:pPr>
        <w:spacing w:after="0" w:line="240" w:lineRule="auto"/>
        <w:ind w:firstLine="709"/>
        <w:jc w:val="both"/>
        <w:rPr>
          <w:rStyle w:val="c1"/>
          <w:rFonts w:ascii="Times New Roman" w:eastAsia="Times New Roman" w:hAnsi="Times New Roman" w:cs="Times New Roman"/>
          <w:sz w:val="24"/>
          <w:szCs w:val="24"/>
        </w:rPr>
      </w:pPr>
      <w:r w:rsidRPr="003F7C0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Музейная педагогика тесно связана с изучением истории родного края и школьным краеведением, она дает огромную платформу для всестороннего развития младшего школьника. </w:t>
      </w:r>
      <w:r w:rsidR="003F7C05">
        <w:rPr>
          <w:rFonts w:ascii="Times New Roman" w:hAnsi="Times New Roman" w:cs="Times New Roman"/>
          <w:sz w:val="24"/>
          <w:szCs w:val="24"/>
        </w:rPr>
        <w:t>Так, С. А. Жукова</w:t>
      </w:r>
      <w:r w:rsidRPr="003F7C05">
        <w:rPr>
          <w:rFonts w:ascii="Times New Roman" w:hAnsi="Times New Roman" w:cs="Times New Roman"/>
          <w:sz w:val="24"/>
          <w:szCs w:val="24"/>
        </w:rPr>
        <w:t xml:space="preserve"> отмечает: «важными объектами для формирования краеведческих знаний детей являются музеи, в которых сохраняется и пропагандируется историко-культурное и природное наследие страны»</w:t>
      </w:r>
      <w:r w:rsidR="003F7C05">
        <w:rPr>
          <w:rFonts w:ascii="Times New Roman" w:hAnsi="Times New Roman" w:cs="Times New Roman"/>
          <w:sz w:val="24"/>
          <w:szCs w:val="24"/>
        </w:rPr>
        <w:t xml:space="preserve"> </w:t>
      </w:r>
      <w:r w:rsidRPr="003F7C05">
        <w:rPr>
          <w:rFonts w:ascii="Times New Roman" w:hAnsi="Times New Roman" w:cs="Times New Roman"/>
          <w:sz w:val="24"/>
          <w:szCs w:val="24"/>
        </w:rPr>
        <w:t>[2, с.28].</w:t>
      </w:r>
    </w:p>
    <w:p w:rsidR="00B924F6" w:rsidRPr="003F7C05" w:rsidRDefault="00B924F6" w:rsidP="003F7C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Музейная педагогика, как одно из направлений деятельности музея, становится всё более востребованной в практике духовно-нравственного, гражданско-патриотического, историко-краеведческого воспитания личности в едином образовательном процессе. Она осуществляет связь прошлого с настоящим и будущим, несёт в мир то лучшее, что накопило человечество. Музейная деятельность тесно связана с изучением истории родного края и школьным крае</w:t>
      </w:r>
      <w:r w:rsidR="003F7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ведением. Известный академик Д.С. Лихачев</w:t>
      </w:r>
      <w:r w:rsidRPr="003F7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называл краеведение «самым массовым видом науки, прекрасной школой воспитания гражданственности», которая «учит людей не только любить свои родные места, но учит и знанию о них, приучает интересоваться историей, искусством, литературой, повышать свой культурный уровень. </w:t>
      </w:r>
    </w:p>
    <w:p w:rsidR="00B924F6" w:rsidRPr="003F7C05" w:rsidRDefault="00B924F6" w:rsidP="003F7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C05">
        <w:rPr>
          <w:rFonts w:ascii="Times New Roman" w:hAnsi="Times New Roman" w:cs="Times New Roman"/>
          <w:sz w:val="24"/>
          <w:szCs w:val="24"/>
        </w:rPr>
        <w:t>Технология использования сред</w:t>
      </w:r>
      <w:r w:rsidR="003F7C05">
        <w:rPr>
          <w:rFonts w:ascii="Times New Roman" w:hAnsi="Times New Roman" w:cs="Times New Roman"/>
          <w:sz w:val="24"/>
          <w:szCs w:val="24"/>
        </w:rPr>
        <w:t>ств музейной педагогики в</w:t>
      </w:r>
      <w:r w:rsidRPr="003F7C05">
        <w:rPr>
          <w:rFonts w:ascii="Times New Roman" w:hAnsi="Times New Roman" w:cs="Times New Roman"/>
          <w:sz w:val="24"/>
          <w:szCs w:val="24"/>
        </w:rPr>
        <w:t xml:space="preserve"> формировании краеведческих знаний младших школьников заключается во включении элементов музейной педагогики в учебную и вн</w:t>
      </w:r>
      <w:r w:rsidR="001B03F9" w:rsidRPr="003F7C05">
        <w:rPr>
          <w:rFonts w:ascii="Times New Roman" w:hAnsi="Times New Roman" w:cs="Times New Roman"/>
          <w:sz w:val="24"/>
          <w:szCs w:val="24"/>
        </w:rPr>
        <w:t>еурочную</w:t>
      </w:r>
      <w:r w:rsidRPr="003F7C05">
        <w:rPr>
          <w:rFonts w:ascii="Times New Roman" w:hAnsi="Times New Roman" w:cs="Times New Roman"/>
          <w:sz w:val="24"/>
          <w:szCs w:val="24"/>
        </w:rPr>
        <w:t xml:space="preserve"> деятельность учащихся в определенной системе. Именно благодаря творчеству учителей, заинтересованности и самоотверженности, любви к родному краю большинство детей проявляют познавательный интерес к предмету, осваивают требования, предъявляемые образовательным стандартом [1, с.62].</w:t>
      </w:r>
    </w:p>
    <w:p w:rsidR="00B924F6" w:rsidRPr="003F7C05" w:rsidRDefault="00B924F6" w:rsidP="003F7C05">
      <w:pPr>
        <w:pStyle w:val="c11"/>
        <w:shd w:val="clear" w:color="auto" w:fill="FFFFFF"/>
        <w:spacing w:before="0" w:beforeAutospacing="0" w:after="0" w:afterAutospacing="0"/>
        <w:ind w:firstLine="709"/>
        <w:jc w:val="both"/>
      </w:pPr>
      <w:r w:rsidRPr="003F7C05">
        <w:t xml:space="preserve">В процессе краеведческой деятельности педагогов и учащихся создаются школьные музеи, обладающие огромным образовательным потенциалом. Данные музеи ставят для себя ряд важных целей: активное вовлечение младших школьников в общественную и научно-исследовательскую деятельность, для изучения родного края, а так же  сохранения природного и историко-культурного наследия, формирование у </w:t>
      </w:r>
      <w:r w:rsidRPr="003F7C05">
        <w:lastRenderedPageBreak/>
        <w:t xml:space="preserve">младших школьников патриотизма, гражданского самосознания, трудолюбия, ответственности. </w:t>
      </w:r>
    </w:p>
    <w:p w:rsidR="00B6005C" w:rsidRPr="003F7C05" w:rsidRDefault="00B6005C" w:rsidP="003F7C05">
      <w:pPr>
        <w:pStyle w:val="c11"/>
        <w:shd w:val="clear" w:color="auto" w:fill="FFFFFF"/>
        <w:spacing w:before="0" w:beforeAutospacing="0" w:after="0" w:afterAutospacing="0"/>
        <w:ind w:firstLine="709"/>
        <w:jc w:val="both"/>
      </w:pPr>
      <w:r w:rsidRPr="003F7C05">
        <w:t>Музейная педагогика – достаточно известное напра</w:t>
      </w:r>
      <w:r w:rsidR="003F7C05">
        <w:t xml:space="preserve">вление современной педагогики. </w:t>
      </w:r>
      <w:r w:rsidRPr="003F7C05">
        <w:t>Она имеет длительную историю, хотя в школьном образовании стала играть существенную роль  последние десятилетия. Развитие этого направления происходит благодаря взаимодействию музееведения, педагогики и психологии. Сначала музейная педагогика подразумевала сотрудничество школы и музея, организацию посещений, экскурсий в музеи разной тематики. Сотрудники музея разрабатывали экскурсии, организовывали различные мероприятия. Однако в последнее время</w:t>
      </w:r>
      <w:r w:rsidR="003D3574" w:rsidRPr="003F7C05">
        <w:t xml:space="preserve"> музейная педагогика изменилась, так как школы стали создавать мини-музеи, а организация и использование мини-музеев рассматривается как особая форма работы с учащимися и их родителями.</w:t>
      </w:r>
    </w:p>
    <w:p w:rsidR="00B924F6" w:rsidRPr="003F7C05" w:rsidRDefault="00B924F6" w:rsidP="003F7C05">
      <w:pPr>
        <w:pStyle w:val="c11"/>
        <w:shd w:val="clear" w:color="auto" w:fill="FFFFFF"/>
        <w:spacing w:before="0" w:beforeAutospacing="0" w:after="0" w:afterAutospacing="0"/>
        <w:ind w:firstLine="709"/>
        <w:jc w:val="both"/>
      </w:pPr>
      <w:r w:rsidRPr="003F7C05">
        <w:t>Организация школьного музея предоставляет уникальную  возможность проводить интересные дополнительные занятия, вовлекать младших школьников в поисковую деятельность, разнообразить  словарный запас учеников, а также формировать познавательные и творческие способности младших</w:t>
      </w:r>
      <w:r w:rsidR="003F7C05">
        <w:t xml:space="preserve"> </w:t>
      </w:r>
      <w:r w:rsidRPr="003F7C05">
        <w:t>школьников</w:t>
      </w:r>
      <w:r w:rsidR="003F7C05">
        <w:t xml:space="preserve"> </w:t>
      </w:r>
      <w:r w:rsidRPr="003F7C05">
        <w:t>[</w:t>
      </w:r>
      <w:r w:rsidR="003F7C05">
        <w:t>3</w:t>
      </w:r>
      <w:r w:rsidRPr="003F7C05">
        <w:t xml:space="preserve">]. </w:t>
      </w:r>
    </w:p>
    <w:p w:rsidR="00B924F6" w:rsidRPr="003F7C05" w:rsidRDefault="00B924F6" w:rsidP="003F7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C05">
        <w:rPr>
          <w:rFonts w:ascii="Times New Roman" w:hAnsi="Times New Roman" w:cs="Times New Roman"/>
          <w:sz w:val="24"/>
          <w:szCs w:val="24"/>
        </w:rPr>
        <w:t>Организуя в начальной школе музей можно наблюдать как школьники с огромным интересом выбирают тематику будущих экспозиций, исходя из собственных интересов, подбирают экспонаты, оформляют свой мини-музей.</w:t>
      </w:r>
      <w:r w:rsidRPr="003F7C05">
        <w:rPr>
          <w:rFonts w:ascii="Times New Roman" w:eastAsia="Times New Roman" w:hAnsi="Times New Roman" w:cs="Times New Roman"/>
          <w:sz w:val="24"/>
          <w:szCs w:val="24"/>
        </w:rPr>
        <w:t xml:space="preserve"> Выбор темы для школьного музея  является приоритетным вопросом. Это должно стать личной инициативой ребенка. Важно поддержать интерес к теме, п</w:t>
      </w:r>
      <w:r w:rsidR="003F7C05">
        <w:rPr>
          <w:rFonts w:ascii="Times New Roman" w:eastAsia="Times New Roman" w:hAnsi="Times New Roman" w:cs="Times New Roman"/>
          <w:sz w:val="24"/>
          <w:szCs w:val="24"/>
        </w:rPr>
        <w:t>оказать её значимость. В случае,</w:t>
      </w:r>
      <w:r w:rsidRPr="003F7C05">
        <w:rPr>
          <w:rFonts w:ascii="Times New Roman" w:eastAsia="Times New Roman" w:hAnsi="Times New Roman" w:cs="Times New Roman"/>
          <w:sz w:val="24"/>
          <w:szCs w:val="24"/>
        </w:rPr>
        <w:t xml:space="preserve"> если работа требует специфических знаний, навыков, нужно учителю оказать всевозможную помощь ребенку [4, с. 286].</w:t>
      </w:r>
    </w:p>
    <w:p w:rsidR="00B924F6" w:rsidRPr="003F7C05" w:rsidRDefault="00B924F6" w:rsidP="003F7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C05">
        <w:rPr>
          <w:rFonts w:ascii="Times New Roman" w:eastAsia="Times New Roman" w:hAnsi="Times New Roman" w:cs="Times New Roman"/>
          <w:sz w:val="24"/>
          <w:szCs w:val="24"/>
        </w:rPr>
        <w:t>В ходе работы по организации школьного мини-музея необходимо стремиться к  достижению следующих  задач: воспитывать патриотические чувства; реализовать творческие способности учеников; создать ситуацию успеха для конкретного ученика; в процессе работы над различными темами развить у учеников познавательные и мыслительные умения.</w:t>
      </w:r>
    </w:p>
    <w:p w:rsidR="00B924F6" w:rsidRPr="003F7C05" w:rsidRDefault="00B924F6" w:rsidP="003F7C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en-US"/>
        </w:rPr>
      </w:pPr>
      <w:r w:rsidRPr="003F7C05">
        <w:rPr>
          <w:rFonts w:ascii="Times New Roman" w:hAnsi="Times New Roman" w:cs="Times New Roman"/>
          <w:sz w:val="24"/>
          <w:szCs w:val="24"/>
          <w:lang w:bidi="en-US"/>
        </w:rPr>
        <w:t>Тематика</w:t>
      </w:r>
      <w:r w:rsidR="003F7C05">
        <w:rPr>
          <w:rFonts w:ascii="Times New Roman" w:hAnsi="Times New Roman" w:cs="Times New Roman"/>
          <w:sz w:val="24"/>
          <w:szCs w:val="24"/>
          <w:lang w:bidi="en-US"/>
        </w:rPr>
        <w:t xml:space="preserve"> музеев</w:t>
      </w:r>
      <w:r w:rsidRPr="003F7C05">
        <w:rPr>
          <w:rFonts w:ascii="Times New Roman" w:hAnsi="Times New Roman" w:cs="Times New Roman"/>
          <w:sz w:val="24"/>
          <w:szCs w:val="24"/>
          <w:lang w:bidi="en-US"/>
        </w:rPr>
        <w:t xml:space="preserve"> в начальной школе, в первую очередь, должна соответствовать специфики возраста, а также отвечать интересам и увлечениям каждого</w:t>
      </w:r>
      <w:r w:rsidRPr="003F7C05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участника</w:t>
      </w:r>
      <w:r w:rsidRPr="003F7C05">
        <w:rPr>
          <w:rFonts w:ascii="Times New Roman" w:hAnsi="Times New Roman" w:cs="Times New Roman"/>
          <w:sz w:val="24"/>
          <w:szCs w:val="24"/>
          <w:lang w:bidi="en-US"/>
        </w:rPr>
        <w:t>. Например, наиболее интересными для учащихся начальных классов могут стать такие темы как «Музей национального ремесла», «Музей новогодней игрушки», «Музей транспорта», «Музей ретро-фотографий», «Музей героев сказок», «Музей открыток», «Музей часов», «Музей матрешки», «Музей русской избы», «Игрушки наших родителей», «Музей самой необычной книги» и другие.</w:t>
      </w:r>
    </w:p>
    <w:p w:rsidR="00B924F6" w:rsidRPr="003F7C05" w:rsidRDefault="00B924F6" w:rsidP="003F7C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en-US"/>
        </w:rPr>
      </w:pPr>
      <w:r w:rsidRPr="003F7C05">
        <w:rPr>
          <w:rFonts w:ascii="Times New Roman" w:hAnsi="Times New Roman" w:cs="Times New Roman"/>
          <w:sz w:val="24"/>
          <w:szCs w:val="24"/>
          <w:lang w:bidi="en-US"/>
        </w:rPr>
        <w:t xml:space="preserve">Основой экспозиций </w:t>
      </w:r>
      <w:r w:rsidRPr="003F7C05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школьных </w:t>
      </w:r>
      <w:r w:rsidRPr="003F7C05">
        <w:rPr>
          <w:rFonts w:ascii="Times New Roman" w:hAnsi="Times New Roman" w:cs="Times New Roman"/>
          <w:sz w:val="24"/>
          <w:szCs w:val="24"/>
          <w:lang w:bidi="en-US"/>
        </w:rPr>
        <w:t>музеев могут быть различные коллекции, альбомы с марками и фотографиями, открытки, детские рисунки, ретро-игрушки, символика государства, предметы истории, игровые макеты, подготовленные  детьми и родителями [3,</w:t>
      </w:r>
      <w:r w:rsidR="003F7C0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3F7C05">
        <w:rPr>
          <w:rFonts w:ascii="Times New Roman" w:hAnsi="Times New Roman" w:cs="Times New Roman"/>
          <w:sz w:val="24"/>
          <w:szCs w:val="24"/>
          <w:lang w:bidi="en-US"/>
        </w:rPr>
        <w:t>с.42].</w:t>
      </w:r>
    </w:p>
    <w:p w:rsidR="00B924F6" w:rsidRPr="003F7C05" w:rsidRDefault="00B924F6" w:rsidP="003F7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C05">
        <w:rPr>
          <w:rFonts w:ascii="Times New Roman" w:hAnsi="Times New Roman" w:cs="Times New Roman"/>
          <w:sz w:val="24"/>
          <w:szCs w:val="24"/>
        </w:rPr>
        <w:t xml:space="preserve">Формы работы в классном мини-музее могут быть самые разнообразные: </w:t>
      </w:r>
    </w:p>
    <w:p w:rsidR="00B924F6" w:rsidRPr="003F7C05" w:rsidRDefault="00B924F6" w:rsidP="003F7C05">
      <w:pPr>
        <w:pStyle w:val="a3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7C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экскурсии с целью создания коллекции;</w:t>
      </w:r>
    </w:p>
    <w:p w:rsidR="00B924F6" w:rsidRPr="003F7C05" w:rsidRDefault="00B924F6" w:rsidP="003F7C05">
      <w:pPr>
        <w:pStyle w:val="a3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7C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экскурсии в музей с целью знакомства с историей того или иного предмета;</w:t>
      </w:r>
    </w:p>
    <w:p w:rsidR="00B924F6" w:rsidRPr="003F7C05" w:rsidRDefault="00B924F6" w:rsidP="003F7C05">
      <w:pPr>
        <w:pStyle w:val="a3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7C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выставки семейных рисунков, фотографий, работ по лепке, аппликации, рисованию;</w:t>
      </w:r>
    </w:p>
    <w:p w:rsidR="00B924F6" w:rsidRPr="003F7C05" w:rsidRDefault="00B924F6" w:rsidP="003F7C05">
      <w:pPr>
        <w:pStyle w:val="a3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C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викторины;</w:t>
      </w:r>
    </w:p>
    <w:p w:rsidR="00B924F6" w:rsidRPr="003F7C05" w:rsidRDefault="00B924F6" w:rsidP="003F7C05">
      <w:pPr>
        <w:pStyle w:val="a3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праздников, развлечений;</w:t>
      </w:r>
    </w:p>
    <w:p w:rsidR="00B924F6" w:rsidRPr="003F7C05" w:rsidRDefault="00B924F6" w:rsidP="003F7C05">
      <w:pPr>
        <w:pStyle w:val="a3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C0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экспонатов, поисковая работа;</w:t>
      </w:r>
    </w:p>
    <w:p w:rsidR="00B924F6" w:rsidRPr="003F7C05" w:rsidRDefault="00B924F6" w:rsidP="003F7C05">
      <w:pPr>
        <w:pStyle w:val="a3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C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вечера, занятия;</w:t>
      </w:r>
    </w:p>
    <w:p w:rsidR="00B924F6" w:rsidRPr="003F7C05" w:rsidRDefault="00B924F6" w:rsidP="003F7C05">
      <w:pPr>
        <w:pStyle w:val="a3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C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театрализованная деятельность.</w:t>
      </w:r>
    </w:p>
    <w:p w:rsidR="00B924F6" w:rsidRPr="003F7C05" w:rsidRDefault="00B924F6" w:rsidP="003F7C05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r w:rsidRPr="003F7C05">
        <w:t>Оценивая роль школьного мини-музея в гражданско-патриотическом воспитании младших школьников, необходимо особое вн</w:t>
      </w:r>
      <w:r w:rsidR="003F7C05">
        <w:t>имание уделить силе воздействия</w:t>
      </w:r>
      <w:r w:rsidRPr="003F7C05">
        <w:t xml:space="preserve"> представленных в нем материалов, ведь жи</w:t>
      </w:r>
      <w:r w:rsidR="003F7C05">
        <w:t>вой показ явлений и фактов средствами музейных экспонатов особо</w:t>
      </w:r>
      <w:r w:rsidRPr="003F7C05">
        <w:t xml:space="preserve"> убеждает, надолго ос</w:t>
      </w:r>
      <w:r w:rsidR="003F7C05">
        <w:t xml:space="preserve">тается в памяти, будит мысль младших </w:t>
      </w:r>
      <w:r w:rsidR="003F7C05">
        <w:lastRenderedPageBreak/>
        <w:t xml:space="preserve">школьников. Данное свойство музейных экспонатов увеличивает возможности внеурочной деятельности с </w:t>
      </w:r>
      <w:r w:rsidRPr="003F7C05">
        <w:t>учащимися</w:t>
      </w:r>
    </w:p>
    <w:p w:rsidR="00B924F6" w:rsidRPr="003F7C05" w:rsidRDefault="00B924F6" w:rsidP="003F7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C05">
        <w:rPr>
          <w:rFonts w:ascii="Times New Roman" w:hAnsi="Times New Roman" w:cs="Times New Roman"/>
          <w:sz w:val="24"/>
          <w:szCs w:val="24"/>
        </w:rPr>
        <w:t>Краеведческая деятельность в начальной школе может реализовываться во внеурочное, внешкольное и учебное время.</w:t>
      </w:r>
      <w:r w:rsidR="003F7C05">
        <w:rPr>
          <w:rFonts w:ascii="Times New Roman" w:hAnsi="Times New Roman" w:cs="Times New Roman"/>
          <w:sz w:val="24"/>
          <w:szCs w:val="24"/>
        </w:rPr>
        <w:t xml:space="preserve"> </w:t>
      </w:r>
      <w:r w:rsidR="007C4B31" w:rsidRPr="003F7C05">
        <w:rPr>
          <w:rStyle w:val="c1"/>
          <w:rFonts w:ascii="Times New Roman" w:hAnsi="Times New Roman" w:cs="Times New Roman"/>
          <w:sz w:val="24"/>
          <w:szCs w:val="24"/>
        </w:rPr>
        <w:t>Современные дети не очень хорошо представляют, какие растения и как именно наши предки использовали в повседневной жизни, поэтому учитель, например, может рассказать, из чего сделаны лапти, показать их, возможно, померить. Отдельные беседы можно посвятить тому, как наши предки  относились к тем или иным животным, растениям, природным явлениям. На занятиях по изо педагог может использовать картины, на которых изображены люди в национальных костюмах, предметы быта, одежду.</w:t>
      </w:r>
      <w:r w:rsidR="000043F7" w:rsidRPr="003F7C05">
        <w:rPr>
          <w:rStyle w:val="c1"/>
          <w:rFonts w:ascii="Times New Roman" w:hAnsi="Times New Roman" w:cs="Times New Roman"/>
          <w:sz w:val="24"/>
          <w:szCs w:val="24"/>
        </w:rPr>
        <w:t xml:space="preserve"> В мини-музеях можно познакомить с лучиной, свечой, различными видами ламп, с народными игрушками, сравнить старинную печь с современной электроплитой, поговорить о блюдах, которые готовили в старину и т.д..</w:t>
      </w:r>
      <w:r w:rsidR="000043F7" w:rsidRPr="003F7C05">
        <w:rPr>
          <w:rFonts w:ascii="Times New Roman" w:hAnsi="Times New Roman" w:cs="Times New Roman"/>
          <w:sz w:val="24"/>
          <w:szCs w:val="24"/>
        </w:rPr>
        <w:t xml:space="preserve"> У</w:t>
      </w:r>
      <w:r w:rsidRPr="003F7C05">
        <w:rPr>
          <w:rFonts w:ascii="Times New Roman" w:hAnsi="Times New Roman" w:cs="Times New Roman"/>
          <w:sz w:val="24"/>
          <w:szCs w:val="24"/>
        </w:rPr>
        <w:t>читель может оказать неоценимую помощь в процессе воспитания, может помочь ребенку стать творческой личностью, а также помогает ему прожить не одну свою жизнь, а сотни других жизней, включает в сферу культуры. В этой сфере нет места вандализму – интересно не разрушать, а созидать.</w:t>
      </w:r>
    </w:p>
    <w:p w:rsidR="00B924F6" w:rsidRPr="003F7C05" w:rsidRDefault="00B924F6" w:rsidP="003F7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C05">
        <w:rPr>
          <w:rFonts w:ascii="Times New Roman" w:hAnsi="Times New Roman" w:cs="Times New Roman"/>
          <w:sz w:val="24"/>
          <w:szCs w:val="24"/>
        </w:rPr>
        <w:t>Таким образом, место и роль музейной педагогики в формировании краеведческих знаний детей младшего школьного возраста, заключается в организации деятельности учащихся способствующей решению больших и сложных задач нравственного, патриотического, толерантного воспитания подрастающего поколения. Музейная педагогика создает благоприятные условия для всестороннего развития личности, формирования и развития общественных интересов учащихся. Она значительно расширяет возможности учителя в решении задач, связанных с историческим, культурологическим образованием. Музейная педагогика направлена на повышение внимания детей к окружающей действительности, помогает обнаруживать вокруг себя реалии музейного значения, ценить подлинные вещи ушедших эпох. Все это делает жизнь ребенка более насыщенной и интересной, поднимает его культуру, развивает интеллект, дает ему в руки новый инструмент для познания мира.</w:t>
      </w:r>
    </w:p>
    <w:p w:rsidR="00C41F61" w:rsidRPr="003F7C05" w:rsidRDefault="00C41F61" w:rsidP="003F7C05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24F6" w:rsidRPr="003F7C05" w:rsidRDefault="00B924F6" w:rsidP="003F7C05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7C05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</w:p>
    <w:p w:rsidR="00B924F6" w:rsidRPr="003F7C05" w:rsidRDefault="00B924F6" w:rsidP="003F7C0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7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3F7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7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Белянкова Н.М. Возможности музейной педагогики в организации исследовательской работы младших школьников// Начальная школа.2015. № 9. С.62-64.</w:t>
      </w:r>
    </w:p>
    <w:p w:rsidR="00B924F6" w:rsidRPr="003F7C05" w:rsidRDefault="00B924F6" w:rsidP="003F7C05">
      <w:pPr>
        <w:tabs>
          <w:tab w:val="num" w:pos="92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7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3F7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7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Жукова Т.Д. Познаем свою малую Родину// Юный краевед. 2012. № 1. С. 28-30.</w:t>
      </w:r>
    </w:p>
    <w:p w:rsidR="00B924F6" w:rsidRPr="003F7C05" w:rsidRDefault="00B924F6" w:rsidP="003F7C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3F7C05">
        <w:rPr>
          <w:rFonts w:ascii="Times New Roman" w:hAnsi="Times New Roman" w:cs="Times New Roman"/>
          <w:color w:val="000000" w:themeColor="text1"/>
          <w:sz w:val="24"/>
          <w:szCs w:val="24"/>
        </w:rPr>
        <w:t>Соколова Л. В.  Молчанова А.В.  Организация деятельности школьного музея: учеб.-методич. пособие. – М.: ГОУ Педагогическая академия, 2012. 108 с.</w:t>
      </w:r>
    </w:p>
    <w:p w:rsidR="00B924F6" w:rsidRPr="003F7C05" w:rsidRDefault="00B924F6" w:rsidP="003F7C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C05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3F7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7C05">
        <w:rPr>
          <w:rFonts w:ascii="Times New Roman" w:hAnsi="Times New Roman" w:cs="Times New Roman"/>
          <w:color w:val="000000" w:themeColor="text1"/>
          <w:sz w:val="24"/>
          <w:szCs w:val="24"/>
        </w:rPr>
        <w:t>Тужикова Т. А.Использование ресурсов музейных занятий в рамках реализации инновационного проекта по духовно-нравственному воспитанию школьников // Материалы XVI Всерос. конф. студентов, аспирантов и молодых ученых «Наука и образование» Томского гос. пед. ун-та. Томск: Изд-во ТГПУ, 2012. С. 288–292.</w:t>
      </w:r>
    </w:p>
    <w:p w:rsidR="00B924F6" w:rsidRPr="003F7C05" w:rsidRDefault="00B924F6" w:rsidP="003F7C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24F6" w:rsidRPr="003F7C05" w:rsidRDefault="00B924F6" w:rsidP="003F7C0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B924F6" w:rsidRPr="003F7C05" w:rsidRDefault="00B924F6" w:rsidP="003F7C05">
      <w:pPr>
        <w:pStyle w:val="a4"/>
        <w:spacing w:before="0" w:beforeAutospacing="0" w:after="0" w:afterAutospacing="0"/>
        <w:ind w:firstLine="709"/>
      </w:pPr>
    </w:p>
    <w:sectPr w:rsidR="00B924F6" w:rsidRPr="003F7C05" w:rsidSect="003F7C05">
      <w:foot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538" w:rsidRDefault="00B46538" w:rsidP="001350FE">
      <w:pPr>
        <w:spacing w:after="0" w:line="240" w:lineRule="auto"/>
      </w:pPr>
      <w:r>
        <w:separator/>
      </w:r>
    </w:p>
  </w:endnote>
  <w:endnote w:type="continuationSeparator" w:id="0">
    <w:p w:rsidR="00B46538" w:rsidRDefault="00B46538" w:rsidP="0013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629"/>
    </w:sdtPr>
    <w:sdtEndPr/>
    <w:sdtContent>
      <w:p w:rsidR="0006487B" w:rsidRDefault="002C6268">
        <w:pPr>
          <w:pStyle w:val="a5"/>
          <w:jc w:val="center"/>
        </w:pPr>
        <w:r>
          <w:fldChar w:fldCharType="begin"/>
        </w:r>
        <w:r w:rsidR="00B137D7">
          <w:instrText xml:space="preserve"> PAGE   \* MERGEFORMAT </w:instrText>
        </w:r>
        <w:r>
          <w:fldChar w:fldCharType="separate"/>
        </w:r>
        <w:r w:rsidR="00005919">
          <w:rPr>
            <w:noProof/>
          </w:rPr>
          <w:t>3</w:t>
        </w:r>
        <w:r>
          <w:fldChar w:fldCharType="end"/>
        </w:r>
      </w:p>
    </w:sdtContent>
  </w:sdt>
  <w:p w:rsidR="0006487B" w:rsidRDefault="00B465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538" w:rsidRDefault="00B46538" w:rsidP="001350FE">
      <w:pPr>
        <w:spacing w:after="0" w:line="240" w:lineRule="auto"/>
      </w:pPr>
      <w:r>
        <w:separator/>
      </w:r>
    </w:p>
  </w:footnote>
  <w:footnote w:type="continuationSeparator" w:id="0">
    <w:p w:rsidR="00B46538" w:rsidRDefault="00B46538" w:rsidP="00135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230CB"/>
    <w:multiLevelType w:val="hybridMultilevel"/>
    <w:tmpl w:val="3872E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24F6"/>
    <w:rsid w:val="000043F7"/>
    <w:rsid w:val="00005919"/>
    <w:rsid w:val="001301E0"/>
    <w:rsid w:val="001350FE"/>
    <w:rsid w:val="001B03F9"/>
    <w:rsid w:val="002C6268"/>
    <w:rsid w:val="003D3574"/>
    <w:rsid w:val="003F7C05"/>
    <w:rsid w:val="00431E10"/>
    <w:rsid w:val="004E1697"/>
    <w:rsid w:val="0051596B"/>
    <w:rsid w:val="0074765D"/>
    <w:rsid w:val="007C4B31"/>
    <w:rsid w:val="00AB3320"/>
    <w:rsid w:val="00B137D7"/>
    <w:rsid w:val="00B46538"/>
    <w:rsid w:val="00B6005C"/>
    <w:rsid w:val="00B924F6"/>
    <w:rsid w:val="00C41F61"/>
    <w:rsid w:val="00DB58A9"/>
    <w:rsid w:val="00ED64B5"/>
    <w:rsid w:val="00FA3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A896"/>
  <w15:docId w15:val="{B88165EC-362B-4493-A677-8D614E7E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24F6"/>
    <w:pPr>
      <w:spacing w:before="200"/>
      <w:ind w:left="720"/>
      <w:contextualSpacing/>
    </w:pPr>
    <w:rPr>
      <w:rFonts w:eastAsiaTheme="minorHAnsi"/>
      <w:sz w:val="20"/>
      <w:szCs w:val="20"/>
      <w:lang w:val="en-US" w:eastAsia="en-US" w:bidi="en-US"/>
    </w:rPr>
  </w:style>
  <w:style w:type="paragraph" w:styleId="a4">
    <w:name w:val="Normal (Web)"/>
    <w:basedOn w:val="a"/>
    <w:uiPriority w:val="99"/>
    <w:unhideWhenUsed/>
    <w:rsid w:val="00B9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924F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0"/>
      <w:szCs w:val="20"/>
      <w:lang w:val="en-US" w:eastAsia="en-US" w:bidi="en-US"/>
    </w:rPr>
  </w:style>
  <w:style w:type="character" w:customStyle="1" w:styleId="a6">
    <w:name w:val="Нижний колонтитул Знак"/>
    <w:basedOn w:val="a0"/>
    <w:link w:val="a5"/>
    <w:uiPriority w:val="99"/>
    <w:rsid w:val="00B924F6"/>
    <w:rPr>
      <w:rFonts w:eastAsiaTheme="minorHAnsi"/>
      <w:sz w:val="20"/>
      <w:szCs w:val="20"/>
      <w:lang w:val="en-US" w:eastAsia="en-US" w:bidi="en-US"/>
    </w:rPr>
  </w:style>
  <w:style w:type="character" w:customStyle="1" w:styleId="c1">
    <w:name w:val="c1"/>
    <w:basedOn w:val="a0"/>
    <w:rsid w:val="00B924F6"/>
  </w:style>
  <w:style w:type="paragraph" w:customStyle="1" w:styleId="c3">
    <w:name w:val="c3"/>
    <w:basedOn w:val="a"/>
    <w:rsid w:val="00B9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B9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24F6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B60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08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9276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6171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3647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shoolyar</dc:creator>
  <cp:keywords/>
  <dc:description/>
  <cp:lastModifiedBy>USER</cp:lastModifiedBy>
  <cp:revision>12</cp:revision>
  <dcterms:created xsi:type="dcterms:W3CDTF">2020-02-13T01:37:00Z</dcterms:created>
  <dcterms:modified xsi:type="dcterms:W3CDTF">2025-12-10T12:49:00Z</dcterms:modified>
</cp:coreProperties>
</file>