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C79" w:rsidRPr="00AD4C79" w:rsidRDefault="00AD4C79" w:rsidP="0045700B">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3C3740"/>
          <w:sz w:val="28"/>
          <w:szCs w:val="28"/>
        </w:rPr>
      </w:pPr>
      <w:proofErr w:type="spellStart"/>
      <w:r w:rsidRPr="00AD4C79">
        <w:rPr>
          <w:rFonts w:ascii="Times New Roman" w:eastAsia="Times New Roman" w:hAnsi="Times New Roman" w:cs="Times New Roman"/>
          <w:b/>
          <w:bCs/>
          <w:color w:val="3C3740"/>
          <w:sz w:val="28"/>
          <w:szCs w:val="28"/>
        </w:rPr>
        <w:t>Полхов-Майданская</w:t>
      </w:r>
      <w:proofErr w:type="spellEnd"/>
      <w:r w:rsidRPr="00AD4C79">
        <w:rPr>
          <w:rFonts w:ascii="Times New Roman" w:eastAsia="Times New Roman" w:hAnsi="Times New Roman" w:cs="Times New Roman"/>
          <w:b/>
          <w:bCs/>
          <w:color w:val="3C3740"/>
          <w:sz w:val="28"/>
          <w:szCs w:val="28"/>
        </w:rPr>
        <w:t xml:space="preserve"> роспис</w:t>
      </w:r>
      <w:r>
        <w:rPr>
          <w:rFonts w:ascii="Times New Roman" w:eastAsia="Times New Roman" w:hAnsi="Times New Roman" w:cs="Times New Roman"/>
          <w:b/>
          <w:bCs/>
          <w:color w:val="3C3740"/>
          <w:sz w:val="28"/>
          <w:szCs w:val="28"/>
        </w:rPr>
        <w:t>ь</w:t>
      </w:r>
    </w:p>
    <w:p w:rsidR="009318EE"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r w:rsidRPr="00AD4C79">
        <w:rPr>
          <w:rFonts w:ascii="Times New Roman" w:eastAsia="Times New Roman" w:hAnsi="Times New Roman" w:cs="Times New Roman"/>
          <w:b/>
          <w:bCs/>
          <w:color w:val="3C3740"/>
          <w:sz w:val="28"/>
          <w:szCs w:val="28"/>
        </w:rPr>
        <w:t xml:space="preserve">  </w:t>
      </w:r>
      <w:r w:rsidRPr="00AD4C79">
        <w:rPr>
          <w:rFonts w:ascii="Times New Roman" w:eastAsia="Times New Roman" w:hAnsi="Times New Roman" w:cs="Times New Roman"/>
          <w:color w:val="3C3740"/>
          <w:sz w:val="28"/>
          <w:szCs w:val="28"/>
          <w:shd w:val="clear" w:color="auto" w:fill="FFFFFF"/>
        </w:rPr>
        <w:t xml:space="preserve">Производство </w:t>
      </w:r>
      <w:proofErr w:type="gramStart"/>
      <w:r w:rsidRPr="00AD4C79">
        <w:rPr>
          <w:rFonts w:ascii="Times New Roman" w:eastAsia="Times New Roman" w:hAnsi="Times New Roman" w:cs="Times New Roman"/>
          <w:color w:val="3C3740"/>
          <w:sz w:val="28"/>
          <w:szCs w:val="28"/>
          <w:shd w:val="clear" w:color="auto" w:fill="FFFFFF"/>
        </w:rPr>
        <w:t>знаменитых</w:t>
      </w:r>
      <w:proofErr w:type="gramEnd"/>
      <w:r w:rsidRPr="00AD4C79">
        <w:rPr>
          <w:rFonts w:ascii="Times New Roman" w:eastAsia="Times New Roman" w:hAnsi="Times New Roman" w:cs="Times New Roman"/>
          <w:color w:val="3C3740"/>
          <w:sz w:val="28"/>
          <w:szCs w:val="28"/>
          <w:shd w:val="clear" w:color="auto" w:fill="FFFFFF"/>
        </w:rPr>
        <w:t xml:space="preserve"> </w:t>
      </w:r>
      <w:proofErr w:type="spellStart"/>
      <w:r w:rsidRPr="00AD4C79">
        <w:rPr>
          <w:rFonts w:ascii="Times New Roman" w:eastAsia="Times New Roman" w:hAnsi="Times New Roman" w:cs="Times New Roman"/>
          <w:color w:val="3C3740"/>
          <w:sz w:val="28"/>
          <w:szCs w:val="28"/>
          <w:shd w:val="clear" w:color="auto" w:fill="FFFFFF"/>
        </w:rPr>
        <w:t>игрушек-тарарушек</w:t>
      </w:r>
      <w:proofErr w:type="spellEnd"/>
      <w:r w:rsidRPr="00AD4C79">
        <w:rPr>
          <w:rFonts w:ascii="Times New Roman" w:eastAsia="Times New Roman" w:hAnsi="Times New Roman" w:cs="Times New Roman"/>
          <w:color w:val="3C3740"/>
          <w:sz w:val="28"/>
          <w:szCs w:val="28"/>
          <w:shd w:val="clear" w:color="auto" w:fill="FFFFFF"/>
        </w:rPr>
        <w:t xml:space="preserve"> яркой затейливой росписью берет свое начало в селе </w:t>
      </w:r>
      <w:proofErr w:type="spellStart"/>
      <w:r w:rsidRPr="00AD4C79">
        <w:rPr>
          <w:rFonts w:ascii="Times New Roman" w:eastAsia="Times New Roman" w:hAnsi="Times New Roman" w:cs="Times New Roman"/>
          <w:color w:val="3C3740"/>
          <w:sz w:val="28"/>
          <w:szCs w:val="28"/>
          <w:shd w:val="clear" w:color="auto" w:fill="FFFFFF"/>
        </w:rPr>
        <w:t>Полховский</w:t>
      </w:r>
      <w:proofErr w:type="spellEnd"/>
      <w:r w:rsidRPr="00AD4C79">
        <w:rPr>
          <w:rFonts w:ascii="Times New Roman" w:eastAsia="Times New Roman" w:hAnsi="Times New Roman" w:cs="Times New Roman"/>
          <w:color w:val="3C3740"/>
          <w:sz w:val="28"/>
          <w:szCs w:val="28"/>
          <w:shd w:val="clear" w:color="auto" w:fill="FFFFFF"/>
        </w:rPr>
        <w:t xml:space="preserve"> Майдан Вознесенского района. В конце XVIII века многие крестьяне переняли токарный промысел от монахов </w:t>
      </w:r>
      <w:proofErr w:type="spellStart"/>
      <w:r w:rsidRPr="00AD4C79">
        <w:rPr>
          <w:rFonts w:ascii="Times New Roman" w:eastAsia="Times New Roman" w:hAnsi="Times New Roman" w:cs="Times New Roman"/>
          <w:color w:val="3C3740"/>
          <w:sz w:val="28"/>
          <w:szCs w:val="28"/>
          <w:shd w:val="clear" w:color="auto" w:fill="FFFFFF"/>
        </w:rPr>
        <w:t>Саровского</w:t>
      </w:r>
      <w:proofErr w:type="spellEnd"/>
      <w:r w:rsidRPr="00AD4C79">
        <w:rPr>
          <w:rFonts w:ascii="Times New Roman" w:eastAsia="Times New Roman" w:hAnsi="Times New Roman" w:cs="Times New Roman"/>
          <w:color w:val="3C3740"/>
          <w:sz w:val="28"/>
          <w:szCs w:val="28"/>
          <w:shd w:val="clear" w:color="auto" w:fill="FFFFFF"/>
        </w:rPr>
        <w:t xml:space="preserve"> монастыря, производивших в собственных мастерских деревянную посуду. В начале ХХ века в </w:t>
      </w:r>
      <w:proofErr w:type="spellStart"/>
      <w:r w:rsidRPr="00AD4C79">
        <w:rPr>
          <w:rFonts w:ascii="Times New Roman" w:eastAsia="Times New Roman" w:hAnsi="Times New Roman" w:cs="Times New Roman"/>
          <w:color w:val="3C3740"/>
          <w:sz w:val="28"/>
          <w:szCs w:val="28"/>
          <w:shd w:val="clear" w:color="auto" w:fill="FFFFFF"/>
        </w:rPr>
        <w:t>Полховском</w:t>
      </w:r>
      <w:proofErr w:type="spellEnd"/>
      <w:r w:rsidRPr="00AD4C79">
        <w:rPr>
          <w:rFonts w:ascii="Times New Roman" w:eastAsia="Times New Roman" w:hAnsi="Times New Roman" w:cs="Times New Roman"/>
          <w:color w:val="3C3740"/>
          <w:sz w:val="28"/>
          <w:szCs w:val="28"/>
          <w:shd w:val="clear" w:color="auto" w:fill="FFFFFF"/>
        </w:rPr>
        <w:t xml:space="preserve"> Майдане начинают применять «выжигание» ток</w:t>
      </w:r>
      <w:r w:rsidR="00811C67">
        <w:rPr>
          <w:rFonts w:ascii="Times New Roman" w:eastAsia="Times New Roman" w:hAnsi="Times New Roman" w:cs="Times New Roman"/>
          <w:color w:val="3C3740"/>
          <w:sz w:val="28"/>
          <w:szCs w:val="28"/>
          <w:shd w:val="clear" w:color="auto" w:fill="FFFFFF"/>
        </w:rPr>
        <w:t xml:space="preserve">арных </w:t>
      </w:r>
      <w:r w:rsidRPr="00AD4C79">
        <w:rPr>
          <w:rFonts w:ascii="Times New Roman" w:eastAsia="Times New Roman" w:hAnsi="Times New Roman" w:cs="Times New Roman"/>
          <w:color w:val="3C3740"/>
          <w:sz w:val="28"/>
          <w:szCs w:val="28"/>
          <w:shd w:val="clear" w:color="auto" w:fill="FFFFFF"/>
        </w:rPr>
        <w:t>изделий.</w:t>
      </w:r>
      <w:r w:rsidR="0045700B">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00811C67">
        <w:rPr>
          <w:rFonts w:ascii="Times New Roman" w:eastAsia="Times New Roman" w:hAnsi="Times New Roman" w:cs="Times New Roman"/>
          <w:color w:val="3C3740"/>
          <w:sz w:val="28"/>
          <w:szCs w:val="28"/>
        </w:rPr>
        <w:t xml:space="preserve">   </w:t>
      </w:r>
      <w:r w:rsidRPr="00AD4C79">
        <w:rPr>
          <w:rFonts w:ascii="Times New Roman" w:eastAsia="Times New Roman" w:hAnsi="Times New Roman" w:cs="Times New Roman"/>
          <w:color w:val="3C3740"/>
          <w:sz w:val="28"/>
          <w:szCs w:val="28"/>
          <w:shd w:val="clear" w:color="auto" w:fill="FFFFFF"/>
        </w:rPr>
        <w:t>Впервые в село привез выжигательный аппарат крестьянин-кустарь Полин Павел Никитич. Выжигание, а позднее и крашение токарных изделий, нередко производились наемными работниками в мастерской хозяина. </w:t>
      </w:r>
      <w:r w:rsidR="0045700B" w:rsidRPr="00AD4C79">
        <w:rPr>
          <w:rFonts w:ascii="Times New Roman" w:eastAsia="Times New Roman" w:hAnsi="Times New Roman" w:cs="Times New Roman"/>
          <w:color w:val="3C3740"/>
          <w:sz w:val="28"/>
          <w:szCs w:val="28"/>
        </w:rPr>
        <w:t xml:space="preserve"> </w:t>
      </w:r>
      <w:r w:rsidRPr="00AD4C79">
        <w:rPr>
          <w:rFonts w:ascii="Times New Roman" w:eastAsia="Times New Roman" w:hAnsi="Times New Roman" w:cs="Times New Roman"/>
          <w:color w:val="3C3740"/>
          <w:sz w:val="28"/>
          <w:szCs w:val="28"/>
        </w:rPr>
        <w:br/>
      </w:r>
      <w:r w:rsidR="0045700B">
        <w:rPr>
          <w:rFonts w:ascii="Times New Roman" w:eastAsia="Times New Roman" w:hAnsi="Times New Roman" w:cs="Times New Roman"/>
          <w:color w:val="3C3740"/>
          <w:sz w:val="28"/>
          <w:szCs w:val="28"/>
          <w:shd w:val="clear" w:color="auto" w:fill="FFFFFF"/>
        </w:rPr>
        <w:t xml:space="preserve">           </w:t>
      </w:r>
      <w:r w:rsidRPr="00AD4C79">
        <w:rPr>
          <w:rFonts w:ascii="Times New Roman" w:eastAsia="Times New Roman" w:hAnsi="Times New Roman" w:cs="Times New Roman"/>
          <w:color w:val="3C3740"/>
          <w:sz w:val="28"/>
          <w:szCs w:val="28"/>
          <w:shd w:val="clear" w:color="auto" w:fill="FFFFFF"/>
        </w:rPr>
        <w:t>Сегодня традиции промысла продолжают частные предприниматели.</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t xml:space="preserve">    </w:t>
      </w:r>
      <w:r w:rsidRPr="00AD4C79">
        <w:rPr>
          <w:rFonts w:ascii="Times New Roman" w:eastAsia="Times New Roman" w:hAnsi="Times New Roman" w:cs="Times New Roman"/>
          <w:color w:val="3C3740"/>
          <w:sz w:val="28"/>
          <w:szCs w:val="28"/>
          <w:shd w:val="clear" w:color="auto" w:fill="FFFFFF"/>
        </w:rPr>
        <w:t>Сувениры и матрешки, которые здесь производят, отличаются от всех известных необыкновенной яркостью и оригинальностью. </w:t>
      </w:r>
      <w:hyperlink r:id="rId5" w:history="1">
        <w:r w:rsidRPr="00AD4C79">
          <w:rPr>
            <w:rFonts w:ascii="Times New Roman" w:eastAsia="Times New Roman" w:hAnsi="Times New Roman" w:cs="Times New Roman"/>
            <w:color w:val="3C3740"/>
            <w:sz w:val="28"/>
            <w:szCs w:val="28"/>
            <w:u w:val="single"/>
          </w:rPr>
          <w:t>Матрешки</w:t>
        </w:r>
      </w:hyperlink>
      <w:r w:rsidRPr="00AD4C79">
        <w:rPr>
          <w:rFonts w:ascii="Times New Roman" w:eastAsia="Times New Roman" w:hAnsi="Times New Roman" w:cs="Times New Roman"/>
          <w:color w:val="3C3740"/>
          <w:sz w:val="28"/>
          <w:szCs w:val="28"/>
          <w:shd w:val="clear" w:color="auto" w:fill="FFFFFF"/>
        </w:rPr>
        <w:t xml:space="preserve"> имеют и специфические названия — </w:t>
      </w:r>
      <w:proofErr w:type="spellStart"/>
      <w:r w:rsidRPr="00AD4C79">
        <w:rPr>
          <w:rFonts w:ascii="Times New Roman" w:eastAsia="Times New Roman" w:hAnsi="Times New Roman" w:cs="Times New Roman"/>
          <w:color w:val="3C3740"/>
          <w:sz w:val="28"/>
          <w:szCs w:val="28"/>
          <w:shd w:val="clear" w:color="auto" w:fill="FFFFFF"/>
        </w:rPr>
        <w:t>тарарушки</w:t>
      </w:r>
      <w:proofErr w:type="spellEnd"/>
      <w:r w:rsidRPr="00AD4C79">
        <w:rPr>
          <w:rFonts w:ascii="Times New Roman" w:eastAsia="Times New Roman" w:hAnsi="Times New Roman" w:cs="Times New Roman"/>
          <w:color w:val="3C3740"/>
          <w:sz w:val="28"/>
          <w:szCs w:val="28"/>
          <w:shd w:val="clear" w:color="auto" w:fill="FFFFFF"/>
        </w:rPr>
        <w:t xml:space="preserve">. В росписи </w:t>
      </w:r>
      <w:proofErr w:type="spellStart"/>
      <w:r w:rsidRPr="00AD4C79">
        <w:rPr>
          <w:rFonts w:ascii="Times New Roman" w:eastAsia="Times New Roman" w:hAnsi="Times New Roman" w:cs="Times New Roman"/>
          <w:color w:val="3C3740"/>
          <w:sz w:val="28"/>
          <w:szCs w:val="28"/>
          <w:shd w:val="clear" w:color="auto" w:fill="FFFFFF"/>
        </w:rPr>
        <w:t>тарарушек</w:t>
      </w:r>
      <w:proofErr w:type="spellEnd"/>
      <w:r w:rsidRPr="00AD4C79">
        <w:rPr>
          <w:rFonts w:ascii="Times New Roman" w:eastAsia="Times New Roman" w:hAnsi="Times New Roman" w:cs="Times New Roman"/>
          <w:color w:val="3C3740"/>
          <w:sz w:val="28"/>
          <w:szCs w:val="28"/>
          <w:shd w:val="clear" w:color="auto" w:fill="FFFFFF"/>
        </w:rPr>
        <w:t xml:space="preserve"> и сувениров </w:t>
      </w:r>
      <w:proofErr w:type="spellStart"/>
      <w:r w:rsidRPr="00AD4C79">
        <w:rPr>
          <w:rFonts w:ascii="Times New Roman" w:eastAsia="Times New Roman" w:hAnsi="Times New Roman" w:cs="Times New Roman"/>
          <w:color w:val="3C3740"/>
          <w:sz w:val="28"/>
          <w:szCs w:val="28"/>
          <w:shd w:val="clear" w:color="auto" w:fill="FFFFFF"/>
        </w:rPr>
        <w:t>полховско-майданские</w:t>
      </w:r>
      <w:proofErr w:type="spellEnd"/>
      <w:r w:rsidRPr="00AD4C79">
        <w:rPr>
          <w:rFonts w:ascii="Times New Roman" w:eastAsia="Times New Roman" w:hAnsi="Times New Roman" w:cs="Times New Roman"/>
          <w:color w:val="3C3740"/>
          <w:sz w:val="28"/>
          <w:szCs w:val="28"/>
          <w:shd w:val="clear" w:color="auto" w:fill="FFFFFF"/>
        </w:rPr>
        <w:t xml:space="preserve"> мастера используют разнообразные приемы: «цветы», «травки», «</w:t>
      </w:r>
      <w:proofErr w:type="spellStart"/>
      <w:r w:rsidRPr="00AD4C79">
        <w:rPr>
          <w:rFonts w:ascii="Times New Roman" w:eastAsia="Times New Roman" w:hAnsi="Times New Roman" w:cs="Times New Roman"/>
          <w:color w:val="3C3740"/>
          <w:sz w:val="28"/>
          <w:szCs w:val="28"/>
          <w:shd w:val="clear" w:color="auto" w:fill="FFFFFF"/>
        </w:rPr>
        <w:t>пестрение</w:t>
      </w:r>
      <w:proofErr w:type="spellEnd"/>
      <w:r w:rsidRPr="00AD4C79">
        <w:rPr>
          <w:rFonts w:ascii="Times New Roman" w:eastAsia="Times New Roman" w:hAnsi="Times New Roman" w:cs="Times New Roman"/>
          <w:color w:val="3C3740"/>
          <w:sz w:val="28"/>
          <w:szCs w:val="28"/>
          <w:shd w:val="clear" w:color="auto" w:fill="FFFFFF"/>
        </w:rPr>
        <w:t xml:space="preserve">», «домики». Все это придает неповторимость не только знаменитым </w:t>
      </w:r>
      <w:proofErr w:type="spellStart"/>
      <w:r w:rsidRPr="00AD4C79">
        <w:rPr>
          <w:rFonts w:ascii="Times New Roman" w:eastAsia="Times New Roman" w:hAnsi="Times New Roman" w:cs="Times New Roman"/>
          <w:color w:val="3C3740"/>
          <w:sz w:val="28"/>
          <w:szCs w:val="28"/>
          <w:shd w:val="clear" w:color="auto" w:fill="FFFFFF"/>
        </w:rPr>
        <w:t>тарарушкам</w:t>
      </w:r>
      <w:proofErr w:type="spellEnd"/>
      <w:r w:rsidRPr="00AD4C79">
        <w:rPr>
          <w:rFonts w:ascii="Times New Roman" w:eastAsia="Times New Roman" w:hAnsi="Times New Roman" w:cs="Times New Roman"/>
          <w:color w:val="3C3740"/>
          <w:sz w:val="28"/>
          <w:szCs w:val="28"/>
          <w:shd w:val="clear" w:color="auto" w:fill="FFFFFF"/>
        </w:rPr>
        <w:t xml:space="preserve"> и сувенирам, но и другим изделиям мастеров, которые выпускают еще и посуду, и разнообразные предметы быта, например, вазы, поставки, бочонки, полочки и многое </w:t>
      </w:r>
      <w:r w:rsidR="0045700B">
        <w:rPr>
          <w:rFonts w:ascii="Times New Roman" w:eastAsia="Times New Roman" w:hAnsi="Times New Roman" w:cs="Times New Roman"/>
          <w:noProof/>
          <w:color w:val="3C3740"/>
          <w:sz w:val="28"/>
          <w:szCs w:val="28"/>
        </w:rPr>
        <w:drawing>
          <wp:anchor distT="0" distB="0" distL="0" distR="0" simplePos="0" relativeHeight="251635712" behindDoc="0" locked="0" layoutInCell="1" allowOverlap="0">
            <wp:simplePos x="0" y="0"/>
            <wp:positionH relativeFrom="column">
              <wp:posOffset>6052185</wp:posOffset>
            </wp:positionH>
            <wp:positionV relativeFrom="line">
              <wp:posOffset>313055</wp:posOffset>
            </wp:positionV>
            <wp:extent cx="2924175" cy="3352800"/>
            <wp:effectExtent l="0" t="0" r="0" b="0"/>
            <wp:wrapSquare wrapText="bothSides"/>
            <wp:docPr id="2" name="Рисунок 2" descr="http://nnwelcome.ru/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nwelcome.ru/img/15.gif"/>
                    <pic:cNvPicPr>
                      <a:picLocks noChangeAspect="1" noChangeArrowheads="1"/>
                    </pic:cNvPicPr>
                  </pic:nvPicPr>
                  <pic:blipFill>
                    <a:blip r:embed="rId6"/>
                    <a:srcRect/>
                    <a:stretch>
                      <a:fillRect/>
                    </a:stretch>
                  </pic:blipFill>
                  <pic:spPr bwMode="auto">
                    <a:xfrm>
                      <a:off x="0" y="0"/>
                      <a:ext cx="2924175" cy="335280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другое.</w:t>
      </w:r>
    </w:p>
    <w:p w:rsidR="0045700B" w:rsidRDefault="0045700B"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r>
        <w:rPr>
          <w:rFonts w:ascii="Times New Roman" w:eastAsia="Times New Roman" w:hAnsi="Times New Roman" w:cs="Times New Roman"/>
          <w:noProof/>
          <w:color w:val="3C3740"/>
          <w:sz w:val="28"/>
          <w:szCs w:val="28"/>
        </w:rPr>
        <w:drawing>
          <wp:anchor distT="0" distB="0" distL="0" distR="0" simplePos="0" relativeHeight="251637760" behindDoc="0" locked="0" layoutInCell="1" allowOverlap="0">
            <wp:simplePos x="0" y="0"/>
            <wp:positionH relativeFrom="column">
              <wp:posOffset>-111125</wp:posOffset>
            </wp:positionH>
            <wp:positionV relativeFrom="line">
              <wp:posOffset>149860</wp:posOffset>
            </wp:positionV>
            <wp:extent cx="2714625" cy="3190875"/>
            <wp:effectExtent l="0" t="0" r="0" b="0"/>
            <wp:wrapSquare wrapText="bothSides"/>
            <wp:docPr id="4" name="Рисунок 4" descr="http://nnwelcome.ru/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nwelcome.ru/img/17.gif"/>
                    <pic:cNvPicPr>
                      <a:picLocks noChangeAspect="1" noChangeArrowheads="1"/>
                    </pic:cNvPicPr>
                  </pic:nvPicPr>
                  <pic:blipFill>
                    <a:blip r:embed="rId7"/>
                    <a:srcRect/>
                    <a:stretch>
                      <a:fillRect/>
                    </a:stretch>
                  </pic:blipFill>
                  <pic:spPr bwMode="auto">
                    <a:xfrm>
                      <a:off x="0" y="0"/>
                      <a:ext cx="2714625" cy="31908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3C3740"/>
          <w:sz w:val="28"/>
          <w:szCs w:val="28"/>
        </w:rPr>
        <w:drawing>
          <wp:anchor distT="0" distB="0" distL="0" distR="0" simplePos="0" relativeHeight="251636736" behindDoc="0" locked="0" layoutInCell="1" allowOverlap="0">
            <wp:simplePos x="0" y="0"/>
            <wp:positionH relativeFrom="column">
              <wp:posOffset>3270885</wp:posOffset>
            </wp:positionH>
            <wp:positionV relativeFrom="line">
              <wp:posOffset>302260</wp:posOffset>
            </wp:positionV>
            <wp:extent cx="2095500" cy="3114675"/>
            <wp:effectExtent l="0" t="0" r="0" b="0"/>
            <wp:wrapSquare wrapText="bothSides"/>
            <wp:docPr id="3" name="Рисунок 3" descr="http://nnwelcome.ru/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nwelcome.ru/img/16.gif"/>
                    <pic:cNvPicPr>
                      <a:picLocks noChangeAspect="1" noChangeArrowheads="1"/>
                    </pic:cNvPicPr>
                  </pic:nvPicPr>
                  <pic:blipFill>
                    <a:blip r:embed="rId8"/>
                    <a:srcRect/>
                    <a:stretch>
                      <a:fillRect/>
                    </a:stretch>
                  </pic:blipFill>
                  <pic:spPr bwMode="auto">
                    <a:xfrm>
                      <a:off x="0" y="0"/>
                      <a:ext cx="2095500" cy="3114675"/>
                    </a:xfrm>
                    <a:prstGeom prst="rect">
                      <a:avLst/>
                    </a:prstGeom>
                    <a:noFill/>
                    <a:ln w="9525">
                      <a:noFill/>
                      <a:miter lim="800000"/>
                      <a:headEnd/>
                      <a:tailEnd/>
                    </a:ln>
                  </pic:spPr>
                </pic:pic>
              </a:graphicData>
            </a:graphic>
          </wp:anchor>
        </w:drawing>
      </w:r>
    </w:p>
    <w:p w:rsidR="0045700B" w:rsidRDefault="0045700B"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45700B" w:rsidRDefault="0045700B"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45700B" w:rsidRDefault="0045700B"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45700B" w:rsidRDefault="0045700B"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45700B" w:rsidRDefault="0045700B"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45700B" w:rsidRDefault="0045700B"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45700B" w:rsidRDefault="0045700B"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45700B" w:rsidRDefault="0045700B"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AD4C79" w:rsidRPr="00AD4C79" w:rsidRDefault="00AD4C79" w:rsidP="0045700B">
      <w:pPr>
        <w:shd w:val="clear" w:color="auto" w:fill="FFFFFF"/>
        <w:spacing w:before="100" w:beforeAutospacing="1" w:after="100" w:afterAutospacing="1" w:line="240" w:lineRule="auto"/>
        <w:jc w:val="center"/>
        <w:outlineLvl w:val="2"/>
        <w:rPr>
          <w:rFonts w:ascii="Times New Roman" w:eastAsia="Times New Roman" w:hAnsi="Times New Roman" w:cs="Times New Roman"/>
          <w:color w:val="3C3740"/>
          <w:sz w:val="28"/>
          <w:szCs w:val="28"/>
          <w:shd w:val="clear" w:color="auto" w:fill="FFFFFF"/>
        </w:rPr>
      </w:pPr>
    </w:p>
    <w:p w:rsidR="00AD4C79" w:rsidRPr="00AD4C79" w:rsidRDefault="00AD4C79" w:rsidP="0045700B">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3C3740"/>
          <w:sz w:val="28"/>
          <w:szCs w:val="28"/>
        </w:rPr>
      </w:pPr>
      <w:r w:rsidRPr="00AD4C79">
        <w:rPr>
          <w:rFonts w:ascii="Times New Roman" w:eastAsia="Times New Roman" w:hAnsi="Times New Roman" w:cs="Times New Roman"/>
          <w:b/>
          <w:bCs/>
          <w:color w:val="3C3740"/>
          <w:sz w:val="28"/>
          <w:szCs w:val="28"/>
        </w:rPr>
        <w:t>Резьба по камню</w:t>
      </w:r>
    </w:p>
    <w:p w:rsidR="00AD4C79" w:rsidRPr="00AD4C79" w:rsidRDefault="00AD4C79" w:rsidP="00AD4C79">
      <w:pPr>
        <w:spacing w:after="0" w:line="240" w:lineRule="auto"/>
        <w:rPr>
          <w:rFonts w:ascii="Times New Roman" w:eastAsia="Times New Roman" w:hAnsi="Times New Roman" w:cs="Times New Roman"/>
          <w:sz w:val="28"/>
          <w:szCs w:val="28"/>
        </w:rPr>
      </w:pPr>
      <w:r w:rsidRPr="00AD4C79">
        <w:rPr>
          <w:rFonts w:ascii="Times New Roman" w:eastAsia="Times New Roman" w:hAnsi="Times New Roman" w:cs="Times New Roman"/>
          <w:b/>
          <w:bCs/>
          <w:color w:val="3C3740"/>
          <w:sz w:val="28"/>
          <w:szCs w:val="28"/>
          <w:shd w:val="clear" w:color="auto" w:fill="FFFFFF"/>
        </w:rPr>
        <w:t>История искусства резьбы по камню</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shd w:val="clear" w:color="auto" w:fill="FFFFFF"/>
        </w:rPr>
        <w:t xml:space="preserve">уходит корнями в далекое прошлое и неразрывно связана с таинственной «мраморной» пещерой, расположенной на берегу реки Пьяны </w:t>
      </w:r>
      <w:proofErr w:type="gramStart"/>
      <w:r w:rsidRPr="00AD4C79">
        <w:rPr>
          <w:rFonts w:ascii="Times New Roman" w:eastAsia="Times New Roman" w:hAnsi="Times New Roman" w:cs="Times New Roman"/>
          <w:color w:val="3C3740"/>
          <w:sz w:val="28"/>
          <w:szCs w:val="28"/>
          <w:shd w:val="clear" w:color="auto" w:fill="FFFFFF"/>
        </w:rPr>
        <w:t>в</w:t>
      </w:r>
      <w:proofErr w:type="gramEnd"/>
      <w:r w:rsidRPr="00AD4C79">
        <w:rPr>
          <w:rFonts w:ascii="Times New Roman" w:eastAsia="Times New Roman" w:hAnsi="Times New Roman" w:cs="Times New Roman"/>
          <w:color w:val="3C3740"/>
          <w:sz w:val="28"/>
          <w:szCs w:val="28"/>
          <w:shd w:val="clear" w:color="auto" w:fill="FFFFFF"/>
        </w:rPr>
        <w:t xml:space="preserve"> с. </w:t>
      </w:r>
      <w:proofErr w:type="spellStart"/>
      <w:r w:rsidRPr="00AD4C79">
        <w:rPr>
          <w:rFonts w:ascii="Times New Roman" w:eastAsia="Times New Roman" w:hAnsi="Times New Roman" w:cs="Times New Roman"/>
          <w:color w:val="3C3740"/>
          <w:sz w:val="28"/>
          <w:szCs w:val="28"/>
          <w:shd w:val="clear" w:color="auto" w:fill="FFFFFF"/>
        </w:rPr>
        <w:t>Борнуково</w:t>
      </w:r>
      <w:proofErr w:type="spellEnd"/>
      <w:r w:rsidRPr="00AD4C79">
        <w:rPr>
          <w:rFonts w:ascii="Times New Roman" w:eastAsia="Times New Roman" w:hAnsi="Times New Roman" w:cs="Times New Roman"/>
          <w:color w:val="3C3740"/>
          <w:sz w:val="28"/>
          <w:szCs w:val="28"/>
          <w:shd w:val="clear" w:color="auto" w:fill="FFFFFF"/>
        </w:rPr>
        <w:t xml:space="preserve"> </w:t>
      </w:r>
      <w:proofErr w:type="spellStart"/>
      <w:r w:rsidRPr="00AD4C79">
        <w:rPr>
          <w:rFonts w:ascii="Times New Roman" w:eastAsia="Times New Roman" w:hAnsi="Times New Roman" w:cs="Times New Roman"/>
          <w:color w:val="3C3740"/>
          <w:sz w:val="28"/>
          <w:szCs w:val="28"/>
          <w:shd w:val="clear" w:color="auto" w:fill="FFFFFF"/>
        </w:rPr>
        <w:t>Бутурлинского</w:t>
      </w:r>
      <w:proofErr w:type="spellEnd"/>
      <w:r w:rsidRPr="00AD4C79">
        <w:rPr>
          <w:rFonts w:ascii="Times New Roman" w:eastAsia="Times New Roman" w:hAnsi="Times New Roman" w:cs="Times New Roman"/>
          <w:color w:val="3C3740"/>
          <w:sz w:val="28"/>
          <w:szCs w:val="28"/>
          <w:shd w:val="clear" w:color="auto" w:fill="FFFFFF"/>
        </w:rPr>
        <w:t xml:space="preserve"> района. Издавна эта пещера славилась своим поделочным камнем — ангидритом или как его называли «нижегородским мрамором». Он был самых разных оттенков: </w:t>
      </w:r>
      <w:proofErr w:type="spellStart"/>
      <w:r w:rsidRPr="00AD4C79">
        <w:rPr>
          <w:rFonts w:ascii="Times New Roman" w:eastAsia="Times New Roman" w:hAnsi="Times New Roman" w:cs="Times New Roman"/>
          <w:color w:val="3C3740"/>
          <w:sz w:val="28"/>
          <w:szCs w:val="28"/>
          <w:shd w:val="clear" w:color="auto" w:fill="FFFFFF"/>
        </w:rPr>
        <w:t>розового</w:t>
      </w:r>
      <w:proofErr w:type="spellEnd"/>
      <w:r w:rsidRPr="00AD4C79">
        <w:rPr>
          <w:rFonts w:ascii="Times New Roman" w:eastAsia="Times New Roman" w:hAnsi="Times New Roman" w:cs="Times New Roman"/>
          <w:color w:val="3C3740"/>
          <w:sz w:val="28"/>
          <w:szCs w:val="28"/>
          <w:shd w:val="clear" w:color="auto" w:fill="FFFFFF"/>
        </w:rPr>
        <w:t xml:space="preserve">, белого, голубоватого, коричневого, серого и зеленоватого, с разнообразными рисунками и узорами.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Традиции камнерезного искусства сегодня продолжает фабрика «</w:t>
      </w:r>
      <w:proofErr w:type="spellStart"/>
      <w:r w:rsidRPr="00AD4C79">
        <w:rPr>
          <w:rFonts w:ascii="Times New Roman" w:eastAsia="Times New Roman" w:hAnsi="Times New Roman" w:cs="Times New Roman"/>
          <w:color w:val="3C3740"/>
          <w:sz w:val="28"/>
          <w:szCs w:val="28"/>
          <w:shd w:val="clear" w:color="auto" w:fill="FFFFFF"/>
        </w:rPr>
        <w:t>Борнуковская</w:t>
      </w:r>
      <w:proofErr w:type="spellEnd"/>
      <w:r w:rsidRPr="00AD4C79">
        <w:rPr>
          <w:rFonts w:ascii="Times New Roman" w:eastAsia="Times New Roman" w:hAnsi="Times New Roman" w:cs="Times New Roman"/>
          <w:color w:val="3C3740"/>
          <w:sz w:val="28"/>
          <w:szCs w:val="28"/>
          <w:shd w:val="clear" w:color="auto" w:fill="FFFFFF"/>
        </w:rPr>
        <w:t xml:space="preserve"> пещера». Мастера сохранили и технологию обработки камня, и традиции ассортиментного ряда изделий. Резьба по мягкому камню — одна из наиболее сложных областей современного декоративного искусства, и среди камнерезных </w:t>
      </w:r>
      <w:hyperlink r:id="rId9" w:history="1">
        <w:r w:rsidRPr="00AD4C79">
          <w:rPr>
            <w:rFonts w:ascii="Times New Roman" w:eastAsia="Times New Roman" w:hAnsi="Times New Roman" w:cs="Times New Roman"/>
            <w:color w:val="3C3740"/>
            <w:sz w:val="28"/>
            <w:szCs w:val="28"/>
            <w:u w:val="single"/>
          </w:rPr>
          <w:t>промыслов России</w:t>
        </w:r>
      </w:hyperlink>
      <w:r w:rsidRPr="00AD4C79">
        <w:rPr>
          <w:rFonts w:ascii="Times New Roman" w:eastAsia="Times New Roman" w:hAnsi="Times New Roman" w:cs="Times New Roman"/>
          <w:color w:val="3C3740"/>
          <w:sz w:val="28"/>
          <w:szCs w:val="28"/>
          <w:shd w:val="clear" w:color="auto" w:fill="FFFFFF"/>
        </w:rPr>
        <w:t> мастера предприятия «</w:t>
      </w:r>
      <w:proofErr w:type="spellStart"/>
      <w:r w:rsidRPr="00AD4C79">
        <w:rPr>
          <w:rFonts w:ascii="Times New Roman" w:eastAsia="Times New Roman" w:hAnsi="Times New Roman" w:cs="Times New Roman"/>
          <w:color w:val="3C3740"/>
          <w:sz w:val="28"/>
          <w:szCs w:val="28"/>
          <w:shd w:val="clear" w:color="auto" w:fill="FFFFFF"/>
        </w:rPr>
        <w:t>Борнуковская</w:t>
      </w:r>
      <w:proofErr w:type="spellEnd"/>
      <w:r w:rsidRPr="00AD4C79">
        <w:rPr>
          <w:rFonts w:ascii="Times New Roman" w:eastAsia="Times New Roman" w:hAnsi="Times New Roman" w:cs="Times New Roman"/>
          <w:color w:val="3C3740"/>
          <w:sz w:val="28"/>
          <w:szCs w:val="28"/>
          <w:shd w:val="clear" w:color="auto" w:fill="FFFFFF"/>
        </w:rPr>
        <w:t xml:space="preserve"> пещера» обладают индивидуальным творческим лицом, продолжая традиции анималистического жанра в русском народном творчестве. При обработке камня используется токарная обработка в сочетании с объемной и рельефной резьбой, гравировкой. Образцы животных и птиц отличаются лаконичностью и в тоже время неповторимыми «характерами», которые позволяют выявлять природную красоту материала. Выразительный силуэт, мягкая пластичность, лиричность, бесхитростность создаваемых образцов передают красоту и своеобразие животного мира и доброту русской души.</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r>
        <w:rPr>
          <w:rFonts w:ascii="Times New Roman" w:eastAsia="Times New Roman" w:hAnsi="Times New Roman" w:cs="Times New Roman"/>
          <w:b/>
          <w:bCs/>
          <w:noProof/>
          <w:color w:val="3C3740"/>
          <w:sz w:val="28"/>
          <w:szCs w:val="28"/>
        </w:rPr>
        <w:drawing>
          <wp:anchor distT="0" distB="0" distL="47625" distR="47625" simplePos="0" relativeHeight="251638784" behindDoc="0" locked="0" layoutInCell="1" allowOverlap="0">
            <wp:simplePos x="0" y="0"/>
            <wp:positionH relativeFrom="column">
              <wp:posOffset>6318885</wp:posOffset>
            </wp:positionH>
            <wp:positionV relativeFrom="line">
              <wp:posOffset>79375</wp:posOffset>
            </wp:positionV>
            <wp:extent cx="3038475" cy="2505075"/>
            <wp:effectExtent l="0" t="0" r="9525" b="0"/>
            <wp:wrapSquare wrapText="bothSides"/>
            <wp:docPr id="5" name="Рисунок 5" descr="http://nnwelcome.ru/im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nwelcome.ru/img/22.gif"/>
                    <pic:cNvPicPr>
                      <a:picLocks noChangeAspect="1" noChangeArrowheads="1"/>
                    </pic:cNvPicPr>
                  </pic:nvPicPr>
                  <pic:blipFill>
                    <a:blip r:embed="rId10"/>
                    <a:srcRect/>
                    <a:stretch>
                      <a:fillRect/>
                    </a:stretch>
                  </pic:blipFill>
                  <pic:spPr bwMode="auto">
                    <a:xfrm>
                      <a:off x="0" y="0"/>
                      <a:ext cx="3038475" cy="250507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3C3740"/>
          <w:sz w:val="28"/>
          <w:szCs w:val="28"/>
        </w:rPr>
        <w:drawing>
          <wp:anchor distT="0" distB="0" distL="0" distR="0" simplePos="0" relativeHeight="251640832" behindDoc="0" locked="0" layoutInCell="1" allowOverlap="0">
            <wp:simplePos x="0" y="0"/>
            <wp:positionH relativeFrom="column">
              <wp:posOffset>3213735</wp:posOffset>
            </wp:positionH>
            <wp:positionV relativeFrom="line">
              <wp:posOffset>317500</wp:posOffset>
            </wp:positionV>
            <wp:extent cx="2714625" cy="2552700"/>
            <wp:effectExtent l="0" t="0" r="0" b="0"/>
            <wp:wrapSquare wrapText="bothSides"/>
            <wp:docPr id="8" name="Рисунок 8" descr="http://nnwelcome.ru/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nwelcome.ru/img/25.gif"/>
                    <pic:cNvPicPr>
                      <a:picLocks noChangeAspect="1" noChangeArrowheads="1"/>
                    </pic:cNvPicPr>
                  </pic:nvPicPr>
                  <pic:blipFill>
                    <a:blip r:embed="rId11"/>
                    <a:srcRect/>
                    <a:stretch>
                      <a:fillRect/>
                    </a:stretch>
                  </pic:blipFill>
                  <pic:spPr bwMode="auto">
                    <a:xfrm>
                      <a:off x="0" y="0"/>
                      <a:ext cx="2714625" cy="255270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3C3740"/>
          <w:sz w:val="28"/>
          <w:szCs w:val="28"/>
        </w:rPr>
        <w:drawing>
          <wp:anchor distT="0" distB="0" distL="47625" distR="47625" simplePos="0" relativeHeight="251639808" behindDoc="0" locked="0" layoutInCell="1" allowOverlap="0">
            <wp:simplePos x="0" y="0"/>
            <wp:positionH relativeFrom="column">
              <wp:posOffset>403860</wp:posOffset>
            </wp:positionH>
            <wp:positionV relativeFrom="line">
              <wp:posOffset>393700</wp:posOffset>
            </wp:positionV>
            <wp:extent cx="2038350" cy="2619375"/>
            <wp:effectExtent l="19050" t="0" r="0" b="0"/>
            <wp:wrapSquare wrapText="bothSides"/>
            <wp:docPr id="6" name="Рисунок 6" descr="http://nnwelcome.ru/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nwelcome.ru/img/23.gif"/>
                    <pic:cNvPicPr>
                      <a:picLocks noChangeAspect="1" noChangeArrowheads="1"/>
                    </pic:cNvPicPr>
                  </pic:nvPicPr>
                  <pic:blipFill>
                    <a:blip r:embed="rId12"/>
                    <a:srcRect/>
                    <a:stretch>
                      <a:fillRect/>
                    </a:stretch>
                  </pic:blipFill>
                  <pic:spPr bwMode="auto">
                    <a:xfrm>
                      <a:off x="0" y="0"/>
                      <a:ext cx="2038350" cy="2619375"/>
                    </a:xfrm>
                    <a:prstGeom prst="rect">
                      <a:avLst/>
                    </a:prstGeom>
                    <a:noFill/>
                    <a:ln w="9525">
                      <a:noFill/>
                      <a:miter lim="800000"/>
                      <a:headEnd/>
                      <a:tailEnd/>
                    </a:ln>
                  </pic:spPr>
                </pic:pic>
              </a:graphicData>
            </a:graphic>
          </wp:anchor>
        </w:drawing>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E321B3"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roofErr w:type="spellStart"/>
      <w:r w:rsidRPr="00AD4C79">
        <w:rPr>
          <w:rFonts w:ascii="Times New Roman" w:eastAsia="Times New Roman" w:hAnsi="Times New Roman" w:cs="Times New Roman"/>
          <w:b/>
          <w:bCs/>
          <w:color w:val="3C3740"/>
          <w:sz w:val="28"/>
          <w:szCs w:val="28"/>
        </w:rPr>
        <w:t>Варнавинская</w:t>
      </w:r>
      <w:proofErr w:type="spellEnd"/>
      <w:r w:rsidRPr="00AD4C79">
        <w:rPr>
          <w:rFonts w:ascii="Times New Roman" w:eastAsia="Times New Roman" w:hAnsi="Times New Roman" w:cs="Times New Roman"/>
          <w:b/>
          <w:bCs/>
          <w:color w:val="3C3740"/>
          <w:sz w:val="28"/>
          <w:szCs w:val="28"/>
        </w:rPr>
        <w:t xml:space="preserve"> резьба по кост</w:t>
      </w:r>
      <w:r w:rsidR="00E321B3">
        <w:rPr>
          <w:rFonts w:ascii="Times New Roman" w:eastAsia="Times New Roman" w:hAnsi="Times New Roman" w:cs="Times New Roman"/>
          <w:b/>
          <w:bCs/>
          <w:color w:val="3C3740"/>
          <w:sz w:val="28"/>
          <w:szCs w:val="28"/>
        </w:rPr>
        <w:t>и</w:t>
      </w:r>
    </w:p>
    <w:p w:rsidR="00AD4C79" w:rsidRPr="00AD4C79" w:rsidRDefault="00AD4C79" w:rsidP="00AD4C79">
      <w:pPr>
        <w:spacing w:after="0" w:line="240" w:lineRule="auto"/>
        <w:rPr>
          <w:rFonts w:ascii="Times New Roman" w:eastAsia="Times New Roman" w:hAnsi="Times New Roman" w:cs="Times New Roman"/>
          <w:sz w:val="28"/>
          <w:szCs w:val="28"/>
        </w:rPr>
      </w:pPr>
      <w:r w:rsidRPr="00AD4C79">
        <w:rPr>
          <w:rFonts w:ascii="Times New Roman" w:eastAsia="Times New Roman" w:hAnsi="Times New Roman" w:cs="Times New Roman"/>
          <w:color w:val="3C3740"/>
          <w:sz w:val="28"/>
          <w:szCs w:val="28"/>
          <w:shd w:val="clear" w:color="auto" w:fill="FFFFFF"/>
        </w:rPr>
        <w:t xml:space="preserve">В основе </w:t>
      </w:r>
      <w:proofErr w:type="spellStart"/>
      <w:r w:rsidRPr="00AD4C79">
        <w:rPr>
          <w:rFonts w:ascii="Times New Roman" w:eastAsia="Times New Roman" w:hAnsi="Times New Roman" w:cs="Times New Roman"/>
          <w:color w:val="3C3740"/>
          <w:sz w:val="28"/>
          <w:szCs w:val="28"/>
          <w:shd w:val="clear" w:color="auto" w:fill="FFFFFF"/>
        </w:rPr>
        <w:t>варнавинской</w:t>
      </w:r>
      <w:proofErr w:type="spellEnd"/>
      <w:r w:rsidRPr="00AD4C79">
        <w:rPr>
          <w:rFonts w:ascii="Times New Roman" w:eastAsia="Times New Roman" w:hAnsi="Times New Roman" w:cs="Times New Roman"/>
          <w:color w:val="3C3740"/>
          <w:sz w:val="28"/>
          <w:szCs w:val="28"/>
          <w:shd w:val="clear" w:color="auto" w:fill="FFFFFF"/>
        </w:rPr>
        <w:t xml:space="preserve"> резьбы по кости лежит своеобразный художественный стиль, сложившийся на основе выразительных орнаментов нижегородской домовой резьбы по дереву. Каждое изделие режется мастером от начала до конца без применения штампов и шаблонов, что способствует авторской индивидуальности и творческому подходу при изготовлении каждого изделия.</w:t>
      </w:r>
      <w:r w:rsidRPr="00AD4C79">
        <w:rPr>
          <w:rFonts w:ascii="Times New Roman" w:eastAsia="Times New Roman" w:hAnsi="Times New Roman" w:cs="Times New Roman"/>
          <w:color w:val="3C3740"/>
          <w:sz w:val="28"/>
          <w:szCs w:val="28"/>
        </w:rPr>
        <w:t> </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EE1D24"/>
          <w:sz w:val="28"/>
          <w:szCs w:val="28"/>
        </w:rPr>
        <w:t xml:space="preserve">Современная </w:t>
      </w:r>
      <w:proofErr w:type="spellStart"/>
      <w:r w:rsidRPr="00AD4C79">
        <w:rPr>
          <w:rFonts w:ascii="Times New Roman" w:eastAsia="Times New Roman" w:hAnsi="Times New Roman" w:cs="Times New Roman"/>
          <w:color w:val="EE1D24"/>
          <w:sz w:val="28"/>
          <w:szCs w:val="28"/>
        </w:rPr>
        <w:t>варнавинская</w:t>
      </w:r>
      <w:proofErr w:type="spellEnd"/>
      <w:r w:rsidRPr="00AD4C79">
        <w:rPr>
          <w:rFonts w:ascii="Times New Roman" w:eastAsia="Times New Roman" w:hAnsi="Times New Roman" w:cs="Times New Roman"/>
          <w:color w:val="EE1D24"/>
          <w:sz w:val="28"/>
          <w:szCs w:val="28"/>
        </w:rPr>
        <w:t xml:space="preserve"> резьба</w:t>
      </w:r>
      <w:r w:rsidRPr="00AD4C79">
        <w:rPr>
          <w:rFonts w:ascii="Times New Roman" w:eastAsia="Times New Roman" w:hAnsi="Times New Roman" w:cs="Times New Roman"/>
          <w:color w:val="3C3740"/>
          <w:sz w:val="28"/>
          <w:szCs w:val="28"/>
        </w:rPr>
        <w:br/>
        <w:t xml:space="preserve">Предприятие специализируется на выпуске изделий из простой поделочной кости. Изделия выполнены в технике ажурной, плоскорельефной или объемной резьбы. В ассортименте предприятия более 300 наименований изделий утилитарного и декоративного назначения. </w:t>
      </w:r>
      <w:proofErr w:type="gramStart"/>
      <w:r w:rsidRPr="00AD4C79">
        <w:rPr>
          <w:rFonts w:ascii="Times New Roman" w:eastAsia="Times New Roman" w:hAnsi="Times New Roman" w:cs="Times New Roman"/>
          <w:color w:val="3C3740"/>
          <w:sz w:val="28"/>
          <w:szCs w:val="28"/>
        </w:rPr>
        <w:t>Это женские украшения, шкатулки, ларцы, письменные приборы, шахматы, подсвечники, вазы, стаканы, а также вязальные крючки и игольницы.</w:t>
      </w:r>
      <w:proofErr w:type="gramEnd"/>
      <w:r w:rsidRPr="00AD4C79">
        <w:rPr>
          <w:rFonts w:ascii="Times New Roman" w:eastAsia="Times New Roman" w:hAnsi="Times New Roman" w:cs="Times New Roman"/>
          <w:color w:val="3C3740"/>
          <w:sz w:val="28"/>
          <w:szCs w:val="28"/>
        </w:rPr>
        <w:t xml:space="preserve"> Кроме традиционных изделий, предприятие имеет успешный опыт разработки и производства продукции с фирменной символикой, выполненной, по желанию заказчика, как на существующих изделиях, так и по оригинальному заказу.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Для туристов будет интересным посещение «Варко» и ассортиментного кабинета, где по доступным ценам можно приобрести уникальные изделия резного искусства по кости.</w:t>
      </w: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r>
        <w:rPr>
          <w:rFonts w:ascii="Times New Roman" w:eastAsia="Times New Roman" w:hAnsi="Times New Roman" w:cs="Times New Roman"/>
          <w:b/>
          <w:bCs/>
          <w:noProof/>
          <w:color w:val="3C3740"/>
          <w:sz w:val="28"/>
          <w:szCs w:val="28"/>
        </w:rPr>
        <w:drawing>
          <wp:anchor distT="0" distB="0" distL="0" distR="0" simplePos="0" relativeHeight="251641856" behindDoc="0" locked="0" layoutInCell="1" allowOverlap="0">
            <wp:simplePos x="0" y="0"/>
            <wp:positionH relativeFrom="column">
              <wp:posOffset>1470660</wp:posOffset>
            </wp:positionH>
            <wp:positionV relativeFrom="line">
              <wp:posOffset>260350</wp:posOffset>
            </wp:positionV>
            <wp:extent cx="2695575" cy="2409825"/>
            <wp:effectExtent l="0" t="0" r="0" b="0"/>
            <wp:wrapSquare wrapText="bothSides"/>
            <wp:docPr id="9" name="Рисунок 9" descr="http://nnwelcome.ru/im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nwelcome.ru/img/26.gif"/>
                    <pic:cNvPicPr>
                      <a:picLocks noChangeAspect="1" noChangeArrowheads="1"/>
                    </pic:cNvPicPr>
                  </pic:nvPicPr>
                  <pic:blipFill>
                    <a:blip r:embed="rId13"/>
                    <a:srcRect/>
                    <a:stretch>
                      <a:fillRect/>
                    </a:stretch>
                  </pic:blipFill>
                  <pic:spPr bwMode="auto">
                    <a:xfrm>
                      <a:off x="0" y="0"/>
                      <a:ext cx="2695575" cy="240982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3C3740"/>
          <w:sz w:val="28"/>
          <w:szCs w:val="28"/>
        </w:rPr>
        <w:drawing>
          <wp:anchor distT="0" distB="0" distL="0" distR="0" simplePos="0" relativeHeight="251643904" behindDoc="0" locked="0" layoutInCell="1" allowOverlap="0">
            <wp:simplePos x="0" y="0"/>
            <wp:positionH relativeFrom="column">
              <wp:posOffset>4832985</wp:posOffset>
            </wp:positionH>
            <wp:positionV relativeFrom="line">
              <wp:posOffset>165100</wp:posOffset>
            </wp:positionV>
            <wp:extent cx="1828800" cy="2276475"/>
            <wp:effectExtent l="0" t="0" r="0" b="0"/>
            <wp:wrapSquare wrapText="bothSides"/>
            <wp:docPr id="11" name="Рисунок 11" descr="http://nnwelcome.ru/img/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nwelcome.ru/img/28.gif"/>
                    <pic:cNvPicPr>
                      <a:picLocks noChangeAspect="1" noChangeArrowheads="1"/>
                    </pic:cNvPicPr>
                  </pic:nvPicPr>
                  <pic:blipFill>
                    <a:blip r:embed="rId14"/>
                    <a:srcRect/>
                    <a:stretch>
                      <a:fillRect/>
                    </a:stretch>
                  </pic:blipFill>
                  <pic:spPr bwMode="auto">
                    <a:xfrm>
                      <a:off x="0" y="0"/>
                      <a:ext cx="1828800" cy="2276475"/>
                    </a:xfrm>
                    <a:prstGeom prst="rect">
                      <a:avLst/>
                    </a:prstGeom>
                    <a:noFill/>
                    <a:ln w="9525">
                      <a:noFill/>
                      <a:miter lim="800000"/>
                      <a:headEnd/>
                      <a:tailEnd/>
                    </a:ln>
                  </pic:spPr>
                </pic:pic>
              </a:graphicData>
            </a:graphic>
          </wp:anchor>
        </w:drawing>
      </w: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r w:rsidRPr="00AD4C79">
        <w:rPr>
          <w:rFonts w:ascii="Times New Roman" w:eastAsia="Times New Roman" w:hAnsi="Times New Roman" w:cs="Times New Roman"/>
          <w:b/>
          <w:bCs/>
          <w:color w:val="3C3740"/>
          <w:sz w:val="28"/>
          <w:szCs w:val="28"/>
        </w:rPr>
        <w:lastRenderedPageBreak/>
        <w:t>Гончарный промысел</w:t>
      </w:r>
    </w:p>
    <w:p w:rsidR="00E321B3"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E321B3" w:rsidRPr="00AD4C79" w:rsidRDefault="00E321B3"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pacing w:after="0" w:line="240" w:lineRule="auto"/>
        <w:rPr>
          <w:rFonts w:ascii="Times New Roman" w:eastAsia="Times New Roman" w:hAnsi="Times New Roman" w:cs="Times New Roman"/>
          <w:sz w:val="28"/>
          <w:szCs w:val="28"/>
        </w:rPr>
      </w:pPr>
      <w:r w:rsidRPr="00AD4C79">
        <w:rPr>
          <w:rFonts w:ascii="Times New Roman" w:eastAsia="Times New Roman" w:hAnsi="Times New Roman" w:cs="Times New Roman"/>
          <w:noProof/>
          <w:color w:val="3C3740"/>
          <w:sz w:val="28"/>
          <w:szCs w:val="28"/>
        </w:rPr>
        <w:drawing>
          <wp:anchor distT="0" distB="0" distL="95250" distR="95250" simplePos="0" relativeHeight="251644928" behindDoc="0" locked="0" layoutInCell="1" allowOverlap="0">
            <wp:simplePos x="0" y="0"/>
            <wp:positionH relativeFrom="column">
              <wp:align>left</wp:align>
            </wp:positionH>
            <wp:positionV relativeFrom="line">
              <wp:posOffset>0</wp:posOffset>
            </wp:positionV>
            <wp:extent cx="2381250" cy="3171825"/>
            <wp:effectExtent l="19050" t="0" r="0" b="0"/>
            <wp:wrapSquare wrapText="bothSides"/>
            <wp:docPr id="12" name="Рисунок 12" descr="http://nnwelcome.ru/im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nwelcome.ru/img/56.jpg"/>
                    <pic:cNvPicPr>
                      <a:picLocks noChangeAspect="1" noChangeArrowheads="1"/>
                    </pic:cNvPicPr>
                  </pic:nvPicPr>
                  <pic:blipFill>
                    <a:blip r:embed="rId15"/>
                    <a:srcRect/>
                    <a:stretch>
                      <a:fillRect/>
                    </a:stretch>
                  </pic:blipFill>
                  <pic:spPr bwMode="auto">
                    <a:xfrm>
                      <a:off x="0" y="0"/>
                      <a:ext cx="2381250" cy="3171825"/>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 xml:space="preserve">Гончарный промысел в Богородске существует с начала основания села </w:t>
      </w:r>
      <w:proofErr w:type="spellStart"/>
      <w:r w:rsidRPr="00AD4C79">
        <w:rPr>
          <w:rFonts w:ascii="Times New Roman" w:eastAsia="Times New Roman" w:hAnsi="Times New Roman" w:cs="Times New Roman"/>
          <w:color w:val="3C3740"/>
          <w:sz w:val="28"/>
          <w:szCs w:val="28"/>
          <w:shd w:val="clear" w:color="auto" w:fill="FFFFFF"/>
        </w:rPr>
        <w:t>Богородское</w:t>
      </w:r>
      <w:proofErr w:type="spellEnd"/>
      <w:r w:rsidRPr="00AD4C79">
        <w:rPr>
          <w:rFonts w:ascii="Times New Roman" w:eastAsia="Times New Roman" w:hAnsi="Times New Roman" w:cs="Times New Roman"/>
          <w:color w:val="3C3740"/>
          <w:sz w:val="28"/>
          <w:szCs w:val="28"/>
          <w:shd w:val="clear" w:color="auto" w:fill="FFFFFF"/>
        </w:rPr>
        <w:t xml:space="preserve"> в 1570 году. Расцвет гончарного искусства приходится </w:t>
      </w:r>
      <w:proofErr w:type="gramStart"/>
      <w:r w:rsidRPr="00AD4C79">
        <w:rPr>
          <w:rFonts w:ascii="Times New Roman" w:eastAsia="Times New Roman" w:hAnsi="Times New Roman" w:cs="Times New Roman"/>
          <w:color w:val="3C3740"/>
          <w:sz w:val="28"/>
          <w:szCs w:val="28"/>
          <w:shd w:val="clear" w:color="auto" w:fill="FFFFFF"/>
        </w:rPr>
        <w:t>на конец</w:t>
      </w:r>
      <w:proofErr w:type="gramEnd"/>
      <w:r w:rsidRPr="00AD4C79">
        <w:rPr>
          <w:rFonts w:ascii="Times New Roman" w:eastAsia="Times New Roman" w:hAnsi="Times New Roman" w:cs="Times New Roman"/>
          <w:color w:val="3C3740"/>
          <w:sz w:val="28"/>
          <w:szCs w:val="28"/>
          <w:shd w:val="clear" w:color="auto" w:fill="FFFFFF"/>
        </w:rPr>
        <w:t xml:space="preserve"> XIX-начало XX века, когда изделия </w:t>
      </w:r>
      <w:proofErr w:type="spellStart"/>
      <w:r w:rsidRPr="00AD4C79">
        <w:rPr>
          <w:rFonts w:ascii="Times New Roman" w:eastAsia="Times New Roman" w:hAnsi="Times New Roman" w:cs="Times New Roman"/>
          <w:color w:val="3C3740"/>
          <w:sz w:val="28"/>
          <w:szCs w:val="28"/>
          <w:shd w:val="clear" w:color="auto" w:fill="FFFFFF"/>
        </w:rPr>
        <w:t>богородских</w:t>
      </w:r>
      <w:proofErr w:type="spellEnd"/>
      <w:r w:rsidRPr="00AD4C79">
        <w:rPr>
          <w:rFonts w:ascii="Times New Roman" w:eastAsia="Times New Roman" w:hAnsi="Times New Roman" w:cs="Times New Roman"/>
          <w:color w:val="3C3740"/>
          <w:sz w:val="28"/>
          <w:szCs w:val="28"/>
          <w:shd w:val="clear" w:color="auto" w:fill="FFFFFF"/>
        </w:rPr>
        <w:t xml:space="preserve"> мастеров стали известны большей части России. </w:t>
      </w:r>
      <w:proofErr w:type="spellStart"/>
      <w:r w:rsidRPr="00AD4C79">
        <w:rPr>
          <w:rFonts w:ascii="Times New Roman" w:eastAsia="Times New Roman" w:hAnsi="Times New Roman" w:cs="Times New Roman"/>
          <w:color w:val="3C3740"/>
          <w:sz w:val="28"/>
          <w:szCs w:val="28"/>
          <w:shd w:val="clear" w:color="auto" w:fill="FFFFFF"/>
        </w:rPr>
        <w:t>Богородские</w:t>
      </w:r>
      <w:proofErr w:type="spellEnd"/>
      <w:r w:rsidRPr="00AD4C79">
        <w:rPr>
          <w:rFonts w:ascii="Times New Roman" w:eastAsia="Times New Roman" w:hAnsi="Times New Roman" w:cs="Times New Roman"/>
          <w:color w:val="3C3740"/>
          <w:sz w:val="28"/>
          <w:szCs w:val="28"/>
          <w:shd w:val="clear" w:color="auto" w:fill="FFFFFF"/>
        </w:rPr>
        <w:t xml:space="preserve"> гончарные мастера выделывали большое разнообразие глиняной посуды на все случаи жизни: горшки, плошки, кринки, </w:t>
      </w:r>
      <w:proofErr w:type="spellStart"/>
      <w:r w:rsidRPr="00AD4C79">
        <w:rPr>
          <w:rFonts w:ascii="Times New Roman" w:eastAsia="Times New Roman" w:hAnsi="Times New Roman" w:cs="Times New Roman"/>
          <w:color w:val="3C3740"/>
          <w:sz w:val="28"/>
          <w:szCs w:val="28"/>
          <w:shd w:val="clear" w:color="auto" w:fill="FFFFFF"/>
        </w:rPr>
        <w:t>рукомои</w:t>
      </w:r>
      <w:proofErr w:type="spellEnd"/>
      <w:r w:rsidRPr="00AD4C79">
        <w:rPr>
          <w:rFonts w:ascii="Times New Roman" w:eastAsia="Times New Roman" w:hAnsi="Times New Roman" w:cs="Times New Roman"/>
          <w:color w:val="3C3740"/>
          <w:sz w:val="28"/>
          <w:szCs w:val="28"/>
          <w:shd w:val="clear" w:color="auto" w:fill="FFFFFF"/>
        </w:rPr>
        <w:t xml:space="preserve">, лотки, подойники, </w:t>
      </w:r>
      <w:proofErr w:type="spellStart"/>
      <w:r w:rsidRPr="00AD4C79">
        <w:rPr>
          <w:rFonts w:ascii="Times New Roman" w:eastAsia="Times New Roman" w:hAnsi="Times New Roman" w:cs="Times New Roman"/>
          <w:color w:val="3C3740"/>
          <w:sz w:val="28"/>
          <w:szCs w:val="28"/>
          <w:shd w:val="clear" w:color="auto" w:fill="FFFFFF"/>
        </w:rPr>
        <w:t>полевики</w:t>
      </w:r>
      <w:proofErr w:type="spellEnd"/>
      <w:r w:rsidRPr="00AD4C79">
        <w:rPr>
          <w:rFonts w:ascii="Times New Roman" w:eastAsia="Times New Roman" w:hAnsi="Times New Roman" w:cs="Times New Roman"/>
          <w:color w:val="3C3740"/>
          <w:sz w:val="28"/>
          <w:szCs w:val="28"/>
          <w:shd w:val="clear" w:color="auto" w:fill="FFFFFF"/>
        </w:rPr>
        <w:t xml:space="preserve">, корчаги, </w:t>
      </w:r>
      <w:proofErr w:type="spellStart"/>
      <w:r w:rsidRPr="00AD4C79">
        <w:rPr>
          <w:rFonts w:ascii="Times New Roman" w:eastAsia="Times New Roman" w:hAnsi="Times New Roman" w:cs="Times New Roman"/>
          <w:color w:val="3C3740"/>
          <w:sz w:val="28"/>
          <w:szCs w:val="28"/>
          <w:shd w:val="clear" w:color="auto" w:fill="FFFFFF"/>
        </w:rPr>
        <w:t>опарницы</w:t>
      </w:r>
      <w:proofErr w:type="spellEnd"/>
      <w:r w:rsidRPr="00AD4C79">
        <w:rPr>
          <w:rFonts w:ascii="Times New Roman" w:eastAsia="Times New Roman" w:hAnsi="Times New Roman" w:cs="Times New Roman"/>
          <w:color w:val="3C3740"/>
          <w:sz w:val="28"/>
          <w:szCs w:val="28"/>
          <w:shd w:val="clear" w:color="auto" w:fill="FFFFFF"/>
        </w:rPr>
        <w:t xml:space="preserve">, </w:t>
      </w:r>
      <w:proofErr w:type="spellStart"/>
      <w:r w:rsidRPr="00AD4C79">
        <w:rPr>
          <w:rFonts w:ascii="Times New Roman" w:eastAsia="Times New Roman" w:hAnsi="Times New Roman" w:cs="Times New Roman"/>
          <w:color w:val="3C3740"/>
          <w:sz w:val="28"/>
          <w:szCs w:val="28"/>
          <w:shd w:val="clear" w:color="auto" w:fill="FFFFFF"/>
        </w:rPr>
        <w:t>пасхальницы</w:t>
      </w:r>
      <w:proofErr w:type="spellEnd"/>
      <w:r w:rsidRPr="00AD4C79">
        <w:rPr>
          <w:rFonts w:ascii="Times New Roman" w:eastAsia="Times New Roman" w:hAnsi="Times New Roman" w:cs="Times New Roman"/>
          <w:color w:val="3C3740"/>
          <w:sz w:val="28"/>
          <w:szCs w:val="28"/>
          <w:shd w:val="clear" w:color="auto" w:fill="FFFFFF"/>
        </w:rPr>
        <w:t xml:space="preserve">, </w:t>
      </w:r>
      <w:proofErr w:type="spellStart"/>
      <w:r w:rsidRPr="00AD4C79">
        <w:rPr>
          <w:rFonts w:ascii="Times New Roman" w:eastAsia="Times New Roman" w:hAnsi="Times New Roman" w:cs="Times New Roman"/>
          <w:color w:val="3C3740"/>
          <w:sz w:val="28"/>
          <w:szCs w:val="28"/>
          <w:shd w:val="clear" w:color="auto" w:fill="FFFFFF"/>
        </w:rPr>
        <w:t>кисельницы</w:t>
      </w:r>
      <w:proofErr w:type="spellEnd"/>
      <w:r w:rsidRPr="00AD4C79">
        <w:rPr>
          <w:rFonts w:ascii="Times New Roman" w:eastAsia="Times New Roman" w:hAnsi="Times New Roman" w:cs="Times New Roman"/>
          <w:color w:val="3C3740"/>
          <w:sz w:val="28"/>
          <w:szCs w:val="28"/>
          <w:shd w:val="clear" w:color="auto" w:fill="FFFFFF"/>
        </w:rPr>
        <w:t xml:space="preserve"> и даже самовары.</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В начале ХХ века в с. Богородском с населением 9 тысяч жителей насчитывалось 150 мастеров-горшечников. Были среди них династии </w:t>
      </w:r>
      <w:proofErr w:type="spellStart"/>
      <w:r w:rsidRPr="00AD4C79">
        <w:rPr>
          <w:rFonts w:ascii="Times New Roman" w:eastAsia="Times New Roman" w:hAnsi="Times New Roman" w:cs="Times New Roman"/>
          <w:color w:val="3C3740"/>
          <w:sz w:val="28"/>
          <w:szCs w:val="28"/>
          <w:shd w:val="clear" w:color="auto" w:fill="FFFFFF"/>
        </w:rPr>
        <w:t>Стешовых</w:t>
      </w:r>
      <w:proofErr w:type="spellEnd"/>
      <w:r w:rsidRPr="00AD4C79">
        <w:rPr>
          <w:rFonts w:ascii="Times New Roman" w:eastAsia="Times New Roman" w:hAnsi="Times New Roman" w:cs="Times New Roman"/>
          <w:color w:val="3C3740"/>
          <w:sz w:val="28"/>
          <w:szCs w:val="28"/>
          <w:shd w:val="clear" w:color="auto" w:fill="FFFFFF"/>
        </w:rPr>
        <w:t xml:space="preserve">, Жуковых, </w:t>
      </w:r>
      <w:proofErr w:type="spellStart"/>
      <w:r w:rsidRPr="00AD4C79">
        <w:rPr>
          <w:rFonts w:ascii="Times New Roman" w:eastAsia="Times New Roman" w:hAnsi="Times New Roman" w:cs="Times New Roman"/>
          <w:color w:val="3C3740"/>
          <w:sz w:val="28"/>
          <w:szCs w:val="28"/>
          <w:shd w:val="clear" w:color="auto" w:fill="FFFFFF"/>
        </w:rPr>
        <w:t>Зобниных</w:t>
      </w:r>
      <w:proofErr w:type="spellEnd"/>
      <w:r w:rsidRPr="00AD4C79">
        <w:rPr>
          <w:rFonts w:ascii="Times New Roman" w:eastAsia="Times New Roman" w:hAnsi="Times New Roman" w:cs="Times New Roman"/>
          <w:color w:val="3C3740"/>
          <w:sz w:val="28"/>
          <w:szCs w:val="28"/>
          <w:shd w:val="clear" w:color="auto" w:fill="FFFFFF"/>
        </w:rPr>
        <w:t>.</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В XX веке гончарное ремесло стало угасать и к середине 80-х годов в Богородске трудились всего два гончара, однако традиции и дух </w:t>
      </w:r>
      <w:proofErr w:type="spellStart"/>
      <w:r w:rsidRPr="00AD4C79">
        <w:rPr>
          <w:rFonts w:ascii="Times New Roman" w:eastAsia="Times New Roman" w:hAnsi="Times New Roman" w:cs="Times New Roman"/>
          <w:color w:val="3C3740"/>
          <w:sz w:val="28"/>
          <w:szCs w:val="28"/>
          <w:shd w:val="clear" w:color="auto" w:fill="FFFFFF"/>
        </w:rPr>
        <w:t>богородского</w:t>
      </w:r>
      <w:proofErr w:type="spellEnd"/>
      <w:r w:rsidRPr="00AD4C79">
        <w:rPr>
          <w:rFonts w:ascii="Times New Roman" w:eastAsia="Times New Roman" w:hAnsi="Times New Roman" w:cs="Times New Roman"/>
          <w:color w:val="3C3740"/>
          <w:sz w:val="28"/>
          <w:szCs w:val="28"/>
          <w:shd w:val="clear" w:color="auto" w:fill="FFFFFF"/>
        </w:rPr>
        <w:t xml:space="preserve"> гончарного мастерства не канули в лету. В 1994 году предприниматель Зудин В.А. и гончар Зарубин С.В. при поддержке районной администрации основали мастерскую «Горшеня».</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В 2000 году в городе Богородске был открыт Центр развития гончарного искусства.</w:t>
      </w:r>
      <w:r w:rsidRPr="00AD4C79">
        <w:rPr>
          <w:rFonts w:ascii="Times New Roman" w:eastAsia="Times New Roman" w:hAnsi="Times New Roman" w:cs="Times New Roman"/>
          <w:color w:val="3C3740"/>
          <w:sz w:val="28"/>
          <w:szCs w:val="28"/>
        </w:rPr>
        <w:t> </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EE1D24"/>
          <w:sz w:val="28"/>
          <w:szCs w:val="28"/>
        </w:rPr>
        <w:t>Современное гончарное дело</w:t>
      </w:r>
      <w:r w:rsidRPr="00AD4C79">
        <w:rPr>
          <w:rFonts w:ascii="Times New Roman" w:eastAsia="Times New Roman" w:hAnsi="Times New Roman" w:cs="Times New Roman"/>
          <w:color w:val="3C3740"/>
          <w:sz w:val="28"/>
          <w:szCs w:val="28"/>
        </w:rPr>
        <w:t> </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В настоящее время мастера центра развития гончарного искусства, длительное время занимавшиеся возрождением технологии изготовления чернолощеной керамики, добились нужного эффекта в электрической печи (своей конструкции), практически в комнатных условиях.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Современная электрическая печь представляет собой металлический каркас, обложенный огнеупорным кирпичом или другим огнеупорным материалом, внутри которого по стенкам уложена металлическая проволока (нихром).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 xml:space="preserve">В такой печи можно вести обжиг как окислительный, так и восстановительный. Окислительный – это обычный обжиг, </w:t>
      </w:r>
      <w:r w:rsidRPr="00AD4C79">
        <w:rPr>
          <w:rFonts w:ascii="Times New Roman" w:eastAsia="Times New Roman" w:hAnsi="Times New Roman" w:cs="Times New Roman"/>
          <w:color w:val="3C3740"/>
          <w:sz w:val="28"/>
          <w:szCs w:val="28"/>
        </w:rPr>
        <w:lastRenderedPageBreak/>
        <w:t>при котором получаются обычная красная или белая (в зависимости от свойств глины) посуда. При восстановительном обжиге, когда керамика томится без доступа кислорода, изделия становятся аспидно-черными. Следует, однако, заметить, что в современной технологии изготовления чернолощеной керамики имеются разные способы.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При первом способе после завершения процесса обжига снижают температуру с 1000 С до 300-400 С и в печь забрасывают восстановители (восстановителями, как правило, служит окись углерода СО, которая выделяется при сгорании органических веществ – угля, дерева и др.) В течение 8-10 часов идет процесс задымления изделий.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Второй способ – это техника "раку". Само слово японского происхождения. Иероглиф "раку" имеет много значений. Это название стиля керамики, название керамической техники (прерванный обжиг), название средневековой гончарной печи, и, наконец, понятие "радость", которое тоже обозначается этим иероглифом. Техника "раку" позволяет проводить обжиг всего за один час, после чего раскаленная до 900 С керамика помещается в восстановленную среду (чаще всего это древесные опилки или солома), где глазури приобретают люстровый блеск, а терракота задымляется и приобретает цвет от серого до угольно черного.</w:t>
      </w:r>
      <w:r w:rsidRPr="00AD4C79">
        <w:rPr>
          <w:rFonts w:ascii="Times New Roman" w:eastAsia="Times New Roman" w:hAnsi="Times New Roman" w:cs="Times New Roman"/>
          <w:noProof/>
          <w:color w:val="3C3740"/>
          <w:sz w:val="28"/>
          <w:szCs w:val="28"/>
        </w:rPr>
        <w:drawing>
          <wp:anchor distT="0" distB="0" distL="95250" distR="95250" simplePos="0" relativeHeight="251645952" behindDoc="0" locked="0" layoutInCell="1" allowOverlap="0">
            <wp:simplePos x="0" y="0"/>
            <wp:positionH relativeFrom="column">
              <wp:align>right</wp:align>
            </wp:positionH>
            <wp:positionV relativeFrom="line">
              <wp:posOffset>0</wp:posOffset>
            </wp:positionV>
            <wp:extent cx="2028825" cy="2695575"/>
            <wp:effectExtent l="19050" t="0" r="9525" b="0"/>
            <wp:wrapSquare wrapText="bothSides"/>
            <wp:docPr id="13" name="Рисунок 13" descr="http://nnwelcome.ru/img/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nwelcome.ru/img/57.jpg"/>
                    <pic:cNvPicPr>
                      <a:picLocks noChangeAspect="1" noChangeArrowheads="1"/>
                    </pic:cNvPicPr>
                  </pic:nvPicPr>
                  <pic:blipFill>
                    <a:blip r:embed="rId16"/>
                    <a:srcRect/>
                    <a:stretch>
                      <a:fillRect/>
                    </a:stretch>
                  </pic:blipFill>
                  <pic:spPr bwMode="auto">
                    <a:xfrm>
                      <a:off x="0" y="0"/>
                      <a:ext cx="2028825" cy="2695575"/>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t xml:space="preserve">История гончарного </w:t>
      </w:r>
      <w:proofErr w:type="spellStart"/>
      <w:r w:rsidRPr="00AD4C79">
        <w:rPr>
          <w:rFonts w:ascii="Times New Roman" w:eastAsia="Times New Roman" w:hAnsi="Times New Roman" w:cs="Times New Roman"/>
          <w:color w:val="3C3740"/>
          <w:sz w:val="28"/>
          <w:szCs w:val="28"/>
        </w:rPr>
        <w:t>искусстваМастера</w:t>
      </w:r>
      <w:proofErr w:type="spellEnd"/>
      <w:r w:rsidRPr="00AD4C79">
        <w:rPr>
          <w:rFonts w:ascii="Times New Roman" w:eastAsia="Times New Roman" w:hAnsi="Times New Roman" w:cs="Times New Roman"/>
          <w:color w:val="3C3740"/>
          <w:sz w:val="28"/>
          <w:szCs w:val="28"/>
        </w:rPr>
        <w:t xml:space="preserve"> центра стали организаторами Всероссийских фестивалей гончарного искусства, которые проходят ежегодно в последнюю субботу и воскресенье июня на родине промысла. </w:t>
      </w:r>
      <w:r w:rsidRPr="00AD4C79">
        <w:rPr>
          <w:rFonts w:ascii="Times New Roman" w:eastAsia="Times New Roman" w:hAnsi="Times New Roman" w:cs="Times New Roman"/>
          <w:color w:val="3C3740"/>
          <w:sz w:val="28"/>
          <w:szCs w:val="28"/>
        </w:rPr>
        <w:br/>
        <w:t xml:space="preserve">В 2007 году в </w:t>
      </w:r>
      <w:proofErr w:type="spellStart"/>
      <w:r w:rsidRPr="00AD4C79">
        <w:rPr>
          <w:rFonts w:ascii="Times New Roman" w:eastAsia="Times New Roman" w:hAnsi="Times New Roman" w:cs="Times New Roman"/>
          <w:color w:val="3C3740"/>
          <w:sz w:val="28"/>
          <w:szCs w:val="28"/>
        </w:rPr>
        <w:t>VIII-ом</w:t>
      </w:r>
      <w:proofErr w:type="spellEnd"/>
      <w:r w:rsidRPr="00AD4C79">
        <w:rPr>
          <w:rFonts w:ascii="Times New Roman" w:eastAsia="Times New Roman" w:hAnsi="Times New Roman" w:cs="Times New Roman"/>
          <w:color w:val="3C3740"/>
          <w:sz w:val="28"/>
          <w:szCs w:val="28"/>
        </w:rPr>
        <w:t xml:space="preserve"> фестивале «Город гончаров» приняли участие 70 мастеров из 10 областей и республик России. </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EE1D24"/>
          <w:sz w:val="28"/>
          <w:szCs w:val="28"/>
        </w:rPr>
        <w:t>Музей керамики</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Благодаря возрожденным традициям и большому вниманию со стороны гончаров и туристов из разных уголков страны в июне 2004 года при Центре развития гончарного искусства открылся Музей керамики. </w:t>
      </w:r>
      <w:r w:rsidRPr="00AD4C79">
        <w:rPr>
          <w:rFonts w:ascii="Times New Roman" w:eastAsia="Times New Roman" w:hAnsi="Times New Roman" w:cs="Times New Roman"/>
          <w:color w:val="3C3740"/>
          <w:sz w:val="28"/>
          <w:szCs w:val="28"/>
        </w:rPr>
        <w:br/>
        <w:t>На данной момент в экспозиции музея представлены около шестисот работ восьмидесяти мастеров из 22 регионов России.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Во время экскурсий по музею керамики можно не только услышать интереснейший рассказ о разных направлениях в развитии керамики, но и увидеть показательные декоративные обжиги «раку» (японская традиция) и «</w:t>
      </w:r>
      <w:proofErr w:type="spellStart"/>
      <w:r w:rsidRPr="00AD4C79">
        <w:rPr>
          <w:rFonts w:ascii="Times New Roman" w:eastAsia="Times New Roman" w:hAnsi="Times New Roman" w:cs="Times New Roman"/>
          <w:color w:val="3C3740"/>
          <w:sz w:val="28"/>
          <w:szCs w:val="28"/>
        </w:rPr>
        <w:t>обварка</w:t>
      </w:r>
      <w:proofErr w:type="spellEnd"/>
      <w:r w:rsidRPr="00AD4C79">
        <w:rPr>
          <w:rFonts w:ascii="Times New Roman" w:eastAsia="Times New Roman" w:hAnsi="Times New Roman" w:cs="Times New Roman"/>
          <w:color w:val="3C3740"/>
          <w:sz w:val="28"/>
          <w:szCs w:val="28"/>
        </w:rPr>
        <w:t>» в мучной болтушке (традиционный русский обжиг). </w:t>
      </w:r>
      <w:r w:rsidRPr="00AD4C79">
        <w:rPr>
          <w:rFonts w:ascii="Times New Roman" w:eastAsia="Times New Roman" w:hAnsi="Times New Roman" w:cs="Times New Roman"/>
          <w:color w:val="3C3740"/>
          <w:sz w:val="28"/>
          <w:szCs w:val="28"/>
        </w:rPr>
        <w:br/>
        <w:t>Сейчас мастера центра занимаются как развитием традиций, так и новаторством. </w:t>
      </w:r>
      <w:r w:rsidRPr="00AD4C79">
        <w:rPr>
          <w:rFonts w:ascii="Times New Roman" w:eastAsia="Times New Roman" w:hAnsi="Times New Roman" w:cs="Times New Roman"/>
          <w:color w:val="3C3740"/>
          <w:sz w:val="28"/>
          <w:szCs w:val="28"/>
        </w:rPr>
        <w:br/>
      </w:r>
      <w:proofErr w:type="spellStart"/>
      <w:r w:rsidRPr="00AD4C79">
        <w:rPr>
          <w:rFonts w:ascii="Times New Roman" w:eastAsia="Times New Roman" w:hAnsi="Times New Roman" w:cs="Times New Roman"/>
          <w:color w:val="3C3740"/>
          <w:sz w:val="28"/>
          <w:szCs w:val="28"/>
        </w:rPr>
        <w:t>Чернышов</w:t>
      </w:r>
      <w:proofErr w:type="spellEnd"/>
      <w:r w:rsidRPr="00AD4C79">
        <w:rPr>
          <w:rFonts w:ascii="Times New Roman" w:eastAsia="Times New Roman" w:hAnsi="Times New Roman" w:cs="Times New Roman"/>
          <w:color w:val="3C3740"/>
          <w:sz w:val="28"/>
          <w:szCs w:val="28"/>
        </w:rPr>
        <w:t xml:space="preserve"> Александр Юрьевич развивает направления: </w:t>
      </w:r>
    </w:p>
    <w:p w:rsidR="00AD4C79" w:rsidRPr="00AD4C79" w:rsidRDefault="00AD4C79" w:rsidP="00AD4C7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lastRenderedPageBreak/>
        <w:t>чернолощеной керамики, которая была хорошо известна местным гончарам до середины ХIХ века</w:t>
      </w:r>
    </w:p>
    <w:p w:rsidR="00AD4C79" w:rsidRPr="00AD4C79" w:rsidRDefault="00AD4C79" w:rsidP="00AD4C7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керамику в стиле «раку».</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Воронкова Елена Валентиновна занимается лепкой керамических игрушек, изучая народные образцы и создавая новые персонажи.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Ермакова Елена Альфредовна глубоко изучила технику «</w:t>
      </w:r>
      <w:proofErr w:type="spellStart"/>
      <w:r w:rsidRPr="00AD4C79">
        <w:rPr>
          <w:rFonts w:ascii="Times New Roman" w:eastAsia="Times New Roman" w:hAnsi="Times New Roman" w:cs="Times New Roman"/>
          <w:color w:val="3C3740"/>
          <w:sz w:val="28"/>
          <w:szCs w:val="28"/>
        </w:rPr>
        <w:t>кракле</w:t>
      </w:r>
      <w:proofErr w:type="spellEnd"/>
      <w:r w:rsidRPr="00AD4C79">
        <w:rPr>
          <w:rFonts w:ascii="Times New Roman" w:eastAsia="Times New Roman" w:hAnsi="Times New Roman" w:cs="Times New Roman"/>
          <w:color w:val="3C3740"/>
          <w:sz w:val="28"/>
          <w:szCs w:val="28"/>
        </w:rPr>
        <w:t>» и расписывает в этой технике разные сосуды и тарелки с видами исторических мест города Богородска.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Зарубин Сергей Валерьевич, начавший свою деятельность в качестве гончара в 1985 г., сейчас занимается изготовлением изделий с кристаллической глазурью.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Эта технология до сих пор редко используется мастерами нашей страны в силу своей трудоемкости. Его работы позволяют увидеть и насладиться удивительными кристаллами в глазурном слое.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 xml:space="preserve">Мастера центра развития гончарного искусства под руководством директора </w:t>
      </w:r>
      <w:proofErr w:type="spellStart"/>
      <w:r w:rsidRPr="00AD4C79">
        <w:rPr>
          <w:rFonts w:ascii="Times New Roman" w:eastAsia="Times New Roman" w:hAnsi="Times New Roman" w:cs="Times New Roman"/>
          <w:color w:val="3C3740"/>
          <w:sz w:val="28"/>
          <w:szCs w:val="28"/>
        </w:rPr>
        <w:t>Отдельнова</w:t>
      </w:r>
      <w:proofErr w:type="spellEnd"/>
      <w:r w:rsidRPr="00AD4C79">
        <w:rPr>
          <w:rFonts w:ascii="Times New Roman" w:eastAsia="Times New Roman" w:hAnsi="Times New Roman" w:cs="Times New Roman"/>
          <w:color w:val="3C3740"/>
          <w:sz w:val="28"/>
          <w:szCs w:val="28"/>
        </w:rPr>
        <w:t xml:space="preserve"> Виктора Александровича неоднократно становились лауреатами и победителями различных областных, Всероссийских и Международных выставок и фестивалей.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Любой желающий, будь то начинающий мастер или просто любопытный турист, всегда в стенах центра найдет поддержку, получит квалифицированный ответ на вопрос или просто сядет за гончарный круг и прикоснется к куску глины, почувствовав очарование одним из древнейших искусств.</w:t>
      </w: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pacing w:after="0" w:line="240" w:lineRule="auto"/>
        <w:rPr>
          <w:rFonts w:ascii="Times New Roman" w:eastAsia="Times New Roman" w:hAnsi="Times New Roman" w:cs="Times New Roman"/>
          <w:sz w:val="28"/>
          <w:szCs w:val="28"/>
        </w:rPr>
      </w:pPr>
      <w:r w:rsidRPr="00AD4C79">
        <w:rPr>
          <w:rFonts w:ascii="Times New Roman" w:eastAsia="Times New Roman" w:hAnsi="Times New Roman" w:cs="Times New Roman"/>
          <w:noProof/>
          <w:color w:val="3C3740"/>
          <w:sz w:val="28"/>
          <w:szCs w:val="28"/>
        </w:rPr>
        <w:drawing>
          <wp:anchor distT="0" distB="0" distL="95250" distR="95250" simplePos="0" relativeHeight="251646976" behindDoc="0" locked="0" layoutInCell="1" allowOverlap="0">
            <wp:simplePos x="0" y="0"/>
            <wp:positionH relativeFrom="column">
              <wp:align>left</wp:align>
            </wp:positionH>
            <wp:positionV relativeFrom="line">
              <wp:posOffset>0</wp:posOffset>
            </wp:positionV>
            <wp:extent cx="2381250" cy="1695450"/>
            <wp:effectExtent l="19050" t="0" r="0" b="0"/>
            <wp:wrapSquare wrapText="bothSides"/>
            <wp:docPr id="14" name="Рисунок 14" descr="http://nnwelcome.ru/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nwelcome.ru/img/22.jpg"/>
                    <pic:cNvPicPr>
                      <a:picLocks noChangeAspect="1" noChangeArrowheads="1"/>
                    </pic:cNvPicPr>
                  </pic:nvPicPr>
                  <pic:blipFill>
                    <a:blip r:embed="rId17"/>
                    <a:srcRect/>
                    <a:stretch>
                      <a:fillRect/>
                    </a:stretch>
                  </pic:blipFill>
                  <pic:spPr bwMode="auto">
                    <a:xfrm>
                      <a:off x="0" y="0"/>
                      <a:ext cx="2381250" cy="169545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b/>
          <w:bCs/>
          <w:color w:val="3C3740"/>
          <w:sz w:val="28"/>
          <w:szCs w:val="28"/>
          <w:shd w:val="clear" w:color="auto" w:fill="FFFFFF"/>
        </w:rPr>
        <w:t xml:space="preserve">Городецкая </w:t>
      </w:r>
      <w:proofErr w:type="spellStart"/>
      <w:r w:rsidRPr="00AD4C79">
        <w:rPr>
          <w:rFonts w:ascii="Times New Roman" w:eastAsia="Times New Roman" w:hAnsi="Times New Roman" w:cs="Times New Roman"/>
          <w:b/>
          <w:bCs/>
          <w:color w:val="3C3740"/>
          <w:sz w:val="28"/>
          <w:szCs w:val="28"/>
          <w:shd w:val="clear" w:color="auto" w:fill="FFFFFF"/>
        </w:rPr>
        <w:t>золотная</w:t>
      </w:r>
      <w:proofErr w:type="spellEnd"/>
      <w:r w:rsidRPr="00AD4C79">
        <w:rPr>
          <w:rFonts w:ascii="Times New Roman" w:eastAsia="Times New Roman" w:hAnsi="Times New Roman" w:cs="Times New Roman"/>
          <w:b/>
          <w:bCs/>
          <w:color w:val="3C3740"/>
          <w:sz w:val="28"/>
          <w:szCs w:val="28"/>
          <w:shd w:val="clear" w:color="auto" w:fill="FFFFFF"/>
        </w:rPr>
        <w:t xml:space="preserve"> вышивка</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shd w:val="clear" w:color="auto" w:fill="FFFFFF"/>
        </w:rPr>
        <w:t>— это один из самых старинных и уникальных в России видов высокохудожественного </w:t>
      </w:r>
      <w:hyperlink r:id="rId18" w:history="1">
        <w:r w:rsidRPr="00AD4C79">
          <w:rPr>
            <w:rFonts w:ascii="Times New Roman" w:eastAsia="Times New Roman" w:hAnsi="Times New Roman" w:cs="Times New Roman"/>
            <w:color w:val="3C3740"/>
            <w:sz w:val="28"/>
            <w:szCs w:val="28"/>
            <w:u w:val="single"/>
          </w:rPr>
          <w:t>народного искусства</w:t>
        </w:r>
      </w:hyperlink>
      <w:r w:rsidRPr="00AD4C79">
        <w:rPr>
          <w:rFonts w:ascii="Times New Roman" w:eastAsia="Times New Roman" w:hAnsi="Times New Roman" w:cs="Times New Roman"/>
          <w:color w:val="3C3740"/>
          <w:sz w:val="28"/>
          <w:szCs w:val="28"/>
          <w:shd w:val="clear" w:color="auto" w:fill="FFFFFF"/>
        </w:rPr>
        <w:t>.</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Богато украшенная золотой вышивкой одежда и платки были обязательными элементами гардероба состоятельных прекрасного пола крупнейших купеческих городов Нижегородского края, в том числе и города Городца. Сверкающий узор украшал жен праздничный костюм, который являлся гордостью семьи, его бережно хранили и передавали по наследству от матери к дочери как надежный, никогда не обесценивающийся капитал. Сложная техника золотого шитья требовала специального обучения, поэтому была достаточно редко распространена. Крупным промысловым центром золотой вышивки Нижегородской губернии являлся г. Городец.</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color w:val="3C3740"/>
          <w:sz w:val="28"/>
          <w:szCs w:val="28"/>
        </w:rPr>
        <w:drawing>
          <wp:anchor distT="0" distB="0" distL="95250" distR="95250" simplePos="0" relativeHeight="251648000" behindDoc="0" locked="0" layoutInCell="1" allowOverlap="0">
            <wp:simplePos x="0" y="0"/>
            <wp:positionH relativeFrom="column">
              <wp:align>right</wp:align>
            </wp:positionH>
            <wp:positionV relativeFrom="line">
              <wp:posOffset>0</wp:posOffset>
            </wp:positionV>
            <wp:extent cx="1362075" cy="2381250"/>
            <wp:effectExtent l="19050" t="0" r="9525" b="0"/>
            <wp:wrapSquare wrapText="bothSides"/>
            <wp:docPr id="15" name="Рисунок 15" descr="http://nnwelcome.ru/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nwelcome.ru/img/29.jpg"/>
                    <pic:cNvPicPr>
                      <a:picLocks noChangeAspect="1" noChangeArrowheads="1"/>
                    </pic:cNvPicPr>
                  </pic:nvPicPr>
                  <pic:blipFill>
                    <a:blip r:embed="rId19"/>
                    <a:srcRect/>
                    <a:stretch>
                      <a:fillRect/>
                    </a:stretch>
                  </pic:blipFill>
                  <pic:spPr bwMode="auto">
                    <a:xfrm>
                      <a:off x="0" y="0"/>
                      <a:ext cx="1362075" cy="238125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Коротенькая, сборчатая, веерообразная душегрея, прикрывавшая только грудь и спину и называемая по-местному «кафтанчиком», была обычно из вишневого или темно-зеленого бархата с пышным золотошвейным узором. Традиционным в узоре были — два вазона с букетом из роз, причудливых цветов, виноградных гроздьев. Узор равномерно заполнял всю переднюю часть душегреи и рассыпался удлиненными гирляндами по крупным сборам по спине. Как правило, такая душегрея становилась композиционным центром женского костюма. Особым богатством и красотой отличался золотошвейный орнамент девичьих и женских головных уборов: платков, повязок, кокошников, повойников.</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Городецкие мастерицы великолепно владели труднейшим ремеслом золотого шитья и тонко чувствовали декоративные возможности металлических нитей разных фактур и круток. Лучшие мастерицы знали более 100 усложненных вариантов вышивки только в технике узорных </w:t>
      </w:r>
      <w:proofErr w:type="spellStart"/>
      <w:r w:rsidRPr="00AD4C79">
        <w:rPr>
          <w:rFonts w:ascii="Times New Roman" w:eastAsia="Times New Roman" w:hAnsi="Times New Roman" w:cs="Times New Roman"/>
          <w:color w:val="3C3740"/>
          <w:sz w:val="28"/>
          <w:szCs w:val="28"/>
          <w:shd w:val="clear" w:color="auto" w:fill="FFFFFF"/>
        </w:rPr>
        <w:t>прикрепов</w:t>
      </w:r>
      <w:proofErr w:type="spellEnd"/>
      <w:r w:rsidRPr="00AD4C79">
        <w:rPr>
          <w:rFonts w:ascii="Times New Roman" w:eastAsia="Times New Roman" w:hAnsi="Times New Roman" w:cs="Times New Roman"/>
          <w:color w:val="3C3740"/>
          <w:sz w:val="28"/>
          <w:szCs w:val="28"/>
          <w:shd w:val="clear" w:color="auto" w:fill="FFFFFF"/>
        </w:rPr>
        <w:t xml:space="preserve">, а также старинный </w:t>
      </w:r>
      <w:r w:rsidR="00D55CC3">
        <w:rPr>
          <w:rFonts w:ascii="Times New Roman" w:eastAsia="Times New Roman" w:hAnsi="Times New Roman" w:cs="Times New Roman"/>
          <w:noProof/>
          <w:color w:val="3C3740"/>
          <w:sz w:val="28"/>
          <w:szCs w:val="28"/>
        </w:rPr>
        <w:drawing>
          <wp:anchor distT="0" distB="0" distL="95250" distR="95250" simplePos="0" relativeHeight="251649024" behindDoc="0" locked="0" layoutInCell="1" allowOverlap="0">
            <wp:simplePos x="0" y="0"/>
            <wp:positionH relativeFrom="column">
              <wp:align>left</wp:align>
            </wp:positionH>
            <wp:positionV relativeFrom="line">
              <wp:posOffset>822325</wp:posOffset>
            </wp:positionV>
            <wp:extent cx="1476375" cy="1981200"/>
            <wp:effectExtent l="19050" t="0" r="9525" b="0"/>
            <wp:wrapSquare wrapText="bothSides"/>
            <wp:docPr id="16" name="Рисунок 16" descr="http://nnwelcome.ru/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nwelcome.ru/img/30.jpg"/>
                    <pic:cNvPicPr>
                      <a:picLocks noChangeAspect="1" noChangeArrowheads="1"/>
                    </pic:cNvPicPr>
                  </pic:nvPicPr>
                  <pic:blipFill>
                    <a:blip r:embed="rId20"/>
                    <a:srcRect/>
                    <a:stretch>
                      <a:fillRect/>
                    </a:stretch>
                  </pic:blipFill>
                  <pic:spPr bwMode="auto">
                    <a:xfrm>
                      <a:off x="0" y="0"/>
                      <a:ext cx="1476375" cy="198120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петельный шов («на аксамитное дело»), состоящий из золотых или серебряных упругих петель, густо заполняющих основные мотивы орнамента и многие другие уникальные техники вышивки.</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О владелице золотого платка знала вся округа, он поднимал престиж невесты. Нередко к </w:t>
      </w:r>
      <w:r w:rsidRPr="00AD4C79">
        <w:rPr>
          <w:rFonts w:ascii="Times New Roman" w:eastAsia="Times New Roman" w:hAnsi="Times New Roman" w:cs="Times New Roman"/>
          <w:color w:val="3C3740"/>
          <w:sz w:val="28"/>
          <w:szCs w:val="28"/>
          <w:shd w:val="clear" w:color="auto" w:fill="FFFFFF"/>
        </w:rPr>
        <w:lastRenderedPageBreak/>
        <w:t>городецким мастерицам приезжали со всей округи заказывать такие платки. Городецкие купчихи к тому же очень любили фотографироваться в старинных костюмах.</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EE1D24"/>
          <w:sz w:val="28"/>
          <w:szCs w:val="28"/>
          <w:shd w:val="clear" w:color="auto" w:fill="FFFFFF"/>
        </w:rPr>
        <w:br/>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EE1D24"/>
          <w:sz w:val="28"/>
          <w:szCs w:val="28"/>
        </w:rPr>
        <w:t xml:space="preserve">Современность Городецкой </w:t>
      </w:r>
      <w:proofErr w:type="spellStart"/>
      <w:r w:rsidRPr="00AD4C79">
        <w:rPr>
          <w:rFonts w:ascii="Times New Roman" w:eastAsia="Times New Roman" w:hAnsi="Times New Roman" w:cs="Times New Roman"/>
          <w:color w:val="EE1D24"/>
          <w:sz w:val="28"/>
          <w:szCs w:val="28"/>
        </w:rPr>
        <w:t>золотной</w:t>
      </w:r>
      <w:proofErr w:type="spellEnd"/>
      <w:r w:rsidRPr="00AD4C79">
        <w:rPr>
          <w:rFonts w:ascii="Times New Roman" w:eastAsia="Times New Roman" w:hAnsi="Times New Roman" w:cs="Times New Roman"/>
          <w:color w:val="EE1D24"/>
          <w:sz w:val="28"/>
          <w:szCs w:val="28"/>
        </w:rPr>
        <w:t xml:space="preserve"> вышивки</w:t>
      </w:r>
      <w:r w:rsidRPr="00AD4C79">
        <w:rPr>
          <w:rFonts w:ascii="Times New Roman" w:eastAsia="Times New Roman" w:hAnsi="Times New Roman" w:cs="Times New Roman"/>
          <w:color w:val="3C3740"/>
          <w:sz w:val="28"/>
          <w:szCs w:val="28"/>
        </w:rPr>
        <w:t> </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t>Продолжателем традиций древнерусского золотошвейного искусства стала Городецкая строчевышивальная фабрика — «Татьяна» (с 2006 года — ООО «Городецкая золотая вышивка»). Городецкие мастерицы по сей день сохраняют традиции орнамента сказочных «</w:t>
      </w:r>
      <w:proofErr w:type="spellStart"/>
      <w:r w:rsidRPr="00AD4C79">
        <w:rPr>
          <w:rFonts w:ascii="Times New Roman" w:eastAsia="Times New Roman" w:hAnsi="Times New Roman" w:cs="Times New Roman"/>
          <w:color w:val="3C3740"/>
          <w:sz w:val="28"/>
          <w:szCs w:val="28"/>
        </w:rPr>
        <w:t>разметных</w:t>
      </w:r>
      <w:proofErr w:type="spellEnd"/>
      <w:r w:rsidRPr="00AD4C79">
        <w:rPr>
          <w:rFonts w:ascii="Times New Roman" w:eastAsia="Times New Roman" w:hAnsi="Times New Roman" w:cs="Times New Roman"/>
          <w:color w:val="3C3740"/>
          <w:sz w:val="28"/>
          <w:szCs w:val="28"/>
        </w:rPr>
        <w:t xml:space="preserve"> трав» или растительных мотивов, раскрывающих красоту окружающей природы и проникнутых тонкой поэзией. Чеканный кованый шов «по карте», слегка возвышающийся над узором, подчеркивает упругость и округлость виноградных ягод. Сочетание плотного настила из золотых нитей с разряженными стежками показывает трепещущую нежность лепестков крупных цветов. Длинные тонкие петли листьев и маленькие блестки вместе с просвечивающим ярким фоном шелка создают необычную среду узора, через которую проступают крупные, пышные искрящиеся цветы и сочные гроздья винограда — излюбленные мотивы городецкой вышивки.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Творческий коллектив предприятия бережно хранит народные традиции, различные техники вышивки, пришедшие на городецкую Землю из глубины веков. Нежный ажурный гипюр, красочный, жизнерадостный тамбурный шов, и, конечно, величественное золотое шитье нашли свое второе рождение в произведениях современного декоративного искусства.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color w:val="3C3740"/>
          <w:sz w:val="28"/>
          <w:szCs w:val="28"/>
        </w:rPr>
        <w:drawing>
          <wp:anchor distT="0" distB="0" distL="95250" distR="95250" simplePos="0" relativeHeight="251650048" behindDoc="0" locked="0" layoutInCell="1" allowOverlap="0">
            <wp:simplePos x="0" y="0"/>
            <wp:positionH relativeFrom="column">
              <wp:align>right</wp:align>
            </wp:positionH>
            <wp:positionV relativeFrom="line">
              <wp:posOffset>0</wp:posOffset>
            </wp:positionV>
            <wp:extent cx="2381250" cy="2295525"/>
            <wp:effectExtent l="19050" t="0" r="0" b="0"/>
            <wp:wrapSquare wrapText="bothSides"/>
            <wp:docPr id="17" name="Рисунок 17" descr="http://nnwelcome.ru/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nwelcome.ru/img/31.jpg"/>
                    <pic:cNvPicPr>
                      <a:picLocks noChangeAspect="1" noChangeArrowheads="1"/>
                    </pic:cNvPicPr>
                  </pic:nvPicPr>
                  <pic:blipFill>
                    <a:blip r:embed="rId21"/>
                    <a:srcRect/>
                    <a:stretch>
                      <a:fillRect/>
                    </a:stretch>
                  </pic:blipFill>
                  <pic:spPr bwMode="auto">
                    <a:xfrm>
                      <a:off x="0" y="0"/>
                      <a:ext cx="2381250" cy="2295525"/>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rPr>
        <w:t>Предприятие специализируется также на выпуске постельного белья, сувениров с вышивкой, гербов городов и областей, панно с различными сюжетами и видами. Для выпуска одежды используются современные и экологически чистые ткани: холопок, лен, шелк.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 xml:space="preserve">Гармоничное сочетание модных силуэтных форм с декором вышивки, хорошая технологическая обработка моделей свидетельствует о качестве и уникальности изделий. В числе последних работ городецких вышивальщиц — </w:t>
      </w:r>
      <w:proofErr w:type="spellStart"/>
      <w:r w:rsidRPr="00AD4C79">
        <w:rPr>
          <w:rFonts w:ascii="Times New Roman" w:eastAsia="Times New Roman" w:hAnsi="Times New Roman" w:cs="Times New Roman"/>
          <w:color w:val="3C3740"/>
          <w:sz w:val="28"/>
          <w:szCs w:val="28"/>
        </w:rPr>
        <w:t>панногерб</w:t>
      </w:r>
      <w:proofErr w:type="spellEnd"/>
      <w:r w:rsidRPr="00AD4C79">
        <w:rPr>
          <w:rFonts w:ascii="Times New Roman" w:eastAsia="Times New Roman" w:hAnsi="Times New Roman" w:cs="Times New Roman"/>
          <w:color w:val="3C3740"/>
          <w:sz w:val="28"/>
          <w:szCs w:val="28"/>
        </w:rPr>
        <w:t xml:space="preserve"> рода Михалковых.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 xml:space="preserve">Мастерицы из г. Городца пользовались разнообразными приемами вышивки при украшении не только праздничной городской одежды, но и ансамблей одежды в народном стиле, а также — утилитарных вещей крестьянского быта, например, полотенец, которые сопровождали весь </w:t>
      </w:r>
      <w:r w:rsidRPr="00AD4C79">
        <w:rPr>
          <w:rFonts w:ascii="Times New Roman" w:eastAsia="Times New Roman" w:hAnsi="Times New Roman" w:cs="Times New Roman"/>
          <w:color w:val="3C3740"/>
          <w:sz w:val="28"/>
          <w:szCs w:val="28"/>
        </w:rPr>
        <w:lastRenderedPageBreak/>
        <w:t>уклад древнерусского быта. Познакомиться с историей знаменитого российского промысла можно в музее фабрики. Здесь есть прекрасная возможность примерить старинные костюмы городецких модниц и сфотографироваться на память. Для туристов проводятся увлекательные экскурсии и мастер — классы. В столовой фабрики вас ждет чаепитие с не менее популярным городецким пряником, традиции изготовления которого насчитывают не одно столетие. По заказу, на предприятии также проводятся показы мод с демонстрацией одежды, которую, тут же можно купить или заказать. Заметим, что изделия ООО «Городецкая золотая вышивка»: роскошные шали и элегантные платья, костюмы и накидки, блузы и шарфы, скатерти, богато украшенные вышивкой, сегодня появляются в гардеробе известных женщин мира, иностранных туристов и российских артистов эстрады, а также женщин, умеющих ценить ручную работу и созданную с любовью красоту.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В магазинчике предприятия вы можете также сделать много полезных покупок к всевозможным праздникам, начиная от полотенца «Совет да любовь», заканчивая богато украшенной золотой вышивкой шалью.</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roofErr w:type="spellStart"/>
      <w:r w:rsidRPr="00AD4C79">
        <w:rPr>
          <w:rFonts w:ascii="Times New Roman" w:eastAsia="Times New Roman" w:hAnsi="Times New Roman" w:cs="Times New Roman"/>
          <w:b/>
          <w:bCs/>
          <w:color w:val="3C3740"/>
          <w:sz w:val="28"/>
          <w:szCs w:val="28"/>
        </w:rPr>
        <w:t>Казаковская</w:t>
      </w:r>
      <w:proofErr w:type="spellEnd"/>
      <w:r w:rsidRPr="00AD4C79">
        <w:rPr>
          <w:rFonts w:ascii="Times New Roman" w:eastAsia="Times New Roman" w:hAnsi="Times New Roman" w:cs="Times New Roman"/>
          <w:b/>
          <w:bCs/>
          <w:color w:val="3C3740"/>
          <w:sz w:val="28"/>
          <w:szCs w:val="28"/>
        </w:rPr>
        <w:t xml:space="preserve"> филигрань</w:t>
      </w:r>
    </w:p>
    <w:p w:rsidR="00AD4C79" w:rsidRPr="00AD4C79" w:rsidRDefault="00AD4C79" w:rsidP="00AD4C79">
      <w:pPr>
        <w:spacing w:after="0" w:line="240" w:lineRule="auto"/>
        <w:rPr>
          <w:rFonts w:ascii="Times New Roman" w:eastAsia="Times New Roman" w:hAnsi="Times New Roman" w:cs="Times New Roman"/>
          <w:sz w:val="28"/>
          <w:szCs w:val="28"/>
        </w:rPr>
      </w:pPr>
      <w:r w:rsidRPr="00AD4C79">
        <w:rPr>
          <w:rFonts w:ascii="Times New Roman" w:eastAsia="Times New Roman" w:hAnsi="Times New Roman" w:cs="Times New Roman"/>
          <w:noProof/>
          <w:color w:val="3C3740"/>
          <w:sz w:val="28"/>
          <w:szCs w:val="28"/>
        </w:rPr>
        <w:drawing>
          <wp:anchor distT="0" distB="0" distL="0" distR="0" simplePos="0" relativeHeight="251651072" behindDoc="0" locked="0" layoutInCell="1" allowOverlap="0">
            <wp:simplePos x="0" y="0"/>
            <wp:positionH relativeFrom="column">
              <wp:align>left</wp:align>
            </wp:positionH>
            <wp:positionV relativeFrom="line">
              <wp:posOffset>0</wp:posOffset>
            </wp:positionV>
            <wp:extent cx="1714500" cy="2486025"/>
            <wp:effectExtent l="0" t="0" r="0" b="0"/>
            <wp:wrapSquare wrapText="bothSides"/>
            <wp:docPr id="18" name="Рисунок 18" descr="http://nnwelcome.ru/img/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nwelcome.ru/img/47.gif"/>
                    <pic:cNvPicPr>
                      <a:picLocks noChangeAspect="1" noChangeArrowheads="1"/>
                    </pic:cNvPicPr>
                  </pic:nvPicPr>
                  <pic:blipFill>
                    <a:blip r:embed="rId22"/>
                    <a:srcRect/>
                    <a:stretch>
                      <a:fillRect/>
                    </a:stretch>
                  </pic:blipFill>
                  <pic:spPr bwMode="auto">
                    <a:xfrm>
                      <a:off x="0" y="0"/>
                      <a:ext cx="1714500" cy="2486025"/>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Один из древнейших видов </w:t>
      </w:r>
      <w:hyperlink r:id="rId23" w:history="1">
        <w:r w:rsidRPr="00AD4C79">
          <w:rPr>
            <w:rFonts w:ascii="Times New Roman" w:eastAsia="Times New Roman" w:hAnsi="Times New Roman" w:cs="Times New Roman"/>
            <w:color w:val="3C3740"/>
            <w:sz w:val="28"/>
            <w:szCs w:val="28"/>
            <w:u w:val="single"/>
          </w:rPr>
          <w:t>художественной обработки металла</w:t>
        </w:r>
      </w:hyperlink>
      <w:r w:rsidRPr="00AD4C79">
        <w:rPr>
          <w:rFonts w:ascii="Times New Roman" w:eastAsia="Times New Roman" w:hAnsi="Times New Roman" w:cs="Times New Roman"/>
          <w:color w:val="3C3740"/>
          <w:sz w:val="28"/>
          <w:szCs w:val="28"/>
          <w:shd w:val="clear" w:color="auto" w:fill="FFFFFF"/>
        </w:rPr>
        <w:t xml:space="preserve"> -скань (от древнерусского — свивать), или, как еще называют эту разновидность ювелирной техники — филигрань (от итальянского </w:t>
      </w:r>
      <w:proofErr w:type="spellStart"/>
      <w:r w:rsidRPr="00AD4C79">
        <w:rPr>
          <w:rFonts w:ascii="Times New Roman" w:eastAsia="Times New Roman" w:hAnsi="Times New Roman" w:cs="Times New Roman"/>
          <w:color w:val="3C3740"/>
          <w:sz w:val="28"/>
          <w:szCs w:val="28"/>
          <w:shd w:val="clear" w:color="auto" w:fill="FFFFFF"/>
        </w:rPr>
        <w:t>filigrana</w:t>
      </w:r>
      <w:proofErr w:type="spellEnd"/>
      <w:r w:rsidRPr="00AD4C79">
        <w:rPr>
          <w:rFonts w:ascii="Times New Roman" w:eastAsia="Times New Roman" w:hAnsi="Times New Roman" w:cs="Times New Roman"/>
          <w:color w:val="3C3740"/>
          <w:sz w:val="28"/>
          <w:szCs w:val="28"/>
          <w:shd w:val="clear" w:color="auto" w:fill="FFFFFF"/>
        </w:rPr>
        <w:t xml:space="preserve">, в свою очередь это слово происходит от латинского слов </w:t>
      </w:r>
      <w:proofErr w:type="spellStart"/>
      <w:r w:rsidRPr="00AD4C79">
        <w:rPr>
          <w:rFonts w:ascii="Times New Roman" w:eastAsia="Times New Roman" w:hAnsi="Times New Roman" w:cs="Times New Roman"/>
          <w:color w:val="3C3740"/>
          <w:sz w:val="28"/>
          <w:szCs w:val="28"/>
          <w:shd w:val="clear" w:color="auto" w:fill="FFFFFF"/>
        </w:rPr>
        <w:t>filum</w:t>
      </w:r>
      <w:proofErr w:type="spellEnd"/>
      <w:r w:rsidRPr="00AD4C79">
        <w:rPr>
          <w:rFonts w:ascii="Times New Roman" w:eastAsia="Times New Roman" w:hAnsi="Times New Roman" w:cs="Times New Roman"/>
          <w:color w:val="3C3740"/>
          <w:sz w:val="28"/>
          <w:szCs w:val="28"/>
          <w:shd w:val="clear" w:color="auto" w:fill="FFFFFF"/>
        </w:rPr>
        <w:t xml:space="preserve"> (нитка) и </w:t>
      </w:r>
      <w:proofErr w:type="spellStart"/>
      <w:r w:rsidRPr="00AD4C79">
        <w:rPr>
          <w:rFonts w:ascii="Times New Roman" w:eastAsia="Times New Roman" w:hAnsi="Times New Roman" w:cs="Times New Roman"/>
          <w:color w:val="3C3740"/>
          <w:sz w:val="28"/>
          <w:szCs w:val="28"/>
          <w:shd w:val="clear" w:color="auto" w:fill="FFFFFF"/>
        </w:rPr>
        <w:t>granum</w:t>
      </w:r>
      <w:proofErr w:type="spellEnd"/>
      <w:r w:rsidRPr="00AD4C79">
        <w:rPr>
          <w:rFonts w:ascii="Times New Roman" w:eastAsia="Times New Roman" w:hAnsi="Times New Roman" w:cs="Times New Roman"/>
          <w:color w:val="3C3740"/>
          <w:sz w:val="28"/>
          <w:szCs w:val="28"/>
          <w:shd w:val="clear" w:color="auto" w:fill="FFFFFF"/>
        </w:rPr>
        <w:t xml:space="preserve"> (зерно), поскольку узор иногда выполняется не только из витой проволоки, но из мельчайших металлических шариков).</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color w:val="3C3740"/>
          <w:sz w:val="28"/>
          <w:szCs w:val="28"/>
        </w:rPr>
        <w:drawing>
          <wp:anchor distT="0" distB="0" distL="0" distR="0" simplePos="0" relativeHeight="251652096" behindDoc="0" locked="0" layoutInCell="1" allowOverlap="0">
            <wp:simplePos x="0" y="0"/>
            <wp:positionH relativeFrom="column">
              <wp:align>right</wp:align>
            </wp:positionH>
            <wp:positionV relativeFrom="line">
              <wp:posOffset>0</wp:posOffset>
            </wp:positionV>
            <wp:extent cx="1905000" cy="1562100"/>
            <wp:effectExtent l="0" t="0" r="0" b="0"/>
            <wp:wrapSquare wrapText="bothSides"/>
            <wp:docPr id="19" name="Рисунок 19" descr="http://nnwelcome.ru/img/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nwelcome.ru/img/48.gif"/>
                    <pic:cNvPicPr>
                      <a:picLocks noChangeAspect="1" noChangeArrowheads="1"/>
                    </pic:cNvPicPr>
                  </pic:nvPicPr>
                  <pic:blipFill>
                    <a:blip r:embed="rId24"/>
                    <a:srcRect/>
                    <a:stretch>
                      <a:fillRect/>
                    </a:stretch>
                  </pic:blipFill>
                  <pic:spPr bwMode="auto">
                    <a:xfrm>
                      <a:off x="0" y="0"/>
                      <a:ext cx="1905000" cy="156210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 xml:space="preserve">На Руси скань была известна очень давно. Филигранные изделия встречаются еще в раскопках курганов IX века. В России одним из крупнейших центров </w:t>
      </w:r>
      <w:proofErr w:type="spellStart"/>
      <w:r w:rsidRPr="00AD4C79">
        <w:rPr>
          <w:rFonts w:ascii="Times New Roman" w:eastAsia="Times New Roman" w:hAnsi="Times New Roman" w:cs="Times New Roman"/>
          <w:color w:val="3C3740"/>
          <w:sz w:val="28"/>
          <w:szCs w:val="28"/>
          <w:shd w:val="clear" w:color="auto" w:fill="FFFFFF"/>
        </w:rPr>
        <w:t>сканного</w:t>
      </w:r>
      <w:proofErr w:type="spellEnd"/>
      <w:r w:rsidRPr="00AD4C79">
        <w:rPr>
          <w:rFonts w:ascii="Times New Roman" w:eastAsia="Times New Roman" w:hAnsi="Times New Roman" w:cs="Times New Roman"/>
          <w:color w:val="3C3740"/>
          <w:sz w:val="28"/>
          <w:szCs w:val="28"/>
          <w:shd w:val="clear" w:color="auto" w:fill="FFFFFF"/>
        </w:rPr>
        <w:t xml:space="preserve"> производства становится село </w:t>
      </w:r>
      <w:proofErr w:type="spellStart"/>
      <w:r w:rsidRPr="00AD4C79">
        <w:rPr>
          <w:rFonts w:ascii="Times New Roman" w:eastAsia="Times New Roman" w:hAnsi="Times New Roman" w:cs="Times New Roman"/>
          <w:color w:val="3C3740"/>
          <w:sz w:val="28"/>
          <w:szCs w:val="28"/>
          <w:shd w:val="clear" w:color="auto" w:fill="FFFFFF"/>
        </w:rPr>
        <w:t>Казаково</w:t>
      </w:r>
      <w:proofErr w:type="spellEnd"/>
      <w:r w:rsidRPr="00AD4C79">
        <w:rPr>
          <w:rFonts w:ascii="Times New Roman" w:eastAsia="Times New Roman" w:hAnsi="Times New Roman" w:cs="Times New Roman"/>
          <w:color w:val="3C3740"/>
          <w:sz w:val="28"/>
          <w:szCs w:val="28"/>
          <w:shd w:val="clear" w:color="auto" w:fill="FFFFFF"/>
        </w:rPr>
        <w:t xml:space="preserve"> Нижегородской области. Первая </w:t>
      </w:r>
      <w:proofErr w:type="spellStart"/>
      <w:r w:rsidRPr="00AD4C79">
        <w:rPr>
          <w:rFonts w:ascii="Times New Roman" w:eastAsia="Times New Roman" w:hAnsi="Times New Roman" w:cs="Times New Roman"/>
          <w:color w:val="3C3740"/>
          <w:sz w:val="28"/>
          <w:szCs w:val="28"/>
          <w:shd w:val="clear" w:color="auto" w:fill="FFFFFF"/>
        </w:rPr>
        <w:t>Казаковская</w:t>
      </w:r>
      <w:proofErr w:type="spellEnd"/>
      <w:r w:rsidRPr="00AD4C79">
        <w:rPr>
          <w:rFonts w:ascii="Times New Roman" w:eastAsia="Times New Roman" w:hAnsi="Times New Roman" w:cs="Times New Roman"/>
          <w:color w:val="3C3740"/>
          <w:sz w:val="28"/>
          <w:szCs w:val="28"/>
          <w:shd w:val="clear" w:color="auto" w:fill="FFFFFF"/>
        </w:rPr>
        <w:t xml:space="preserve"> артель по производству </w:t>
      </w:r>
      <w:proofErr w:type="spellStart"/>
      <w:r w:rsidRPr="00AD4C79">
        <w:rPr>
          <w:rFonts w:ascii="Times New Roman" w:eastAsia="Times New Roman" w:hAnsi="Times New Roman" w:cs="Times New Roman"/>
          <w:color w:val="3C3740"/>
          <w:sz w:val="28"/>
          <w:szCs w:val="28"/>
          <w:shd w:val="clear" w:color="auto" w:fill="FFFFFF"/>
        </w:rPr>
        <w:t>сканных</w:t>
      </w:r>
      <w:proofErr w:type="spellEnd"/>
      <w:r w:rsidRPr="00AD4C79">
        <w:rPr>
          <w:rFonts w:ascii="Times New Roman" w:eastAsia="Times New Roman" w:hAnsi="Times New Roman" w:cs="Times New Roman"/>
          <w:color w:val="3C3740"/>
          <w:sz w:val="28"/>
          <w:szCs w:val="28"/>
          <w:shd w:val="clear" w:color="auto" w:fill="FFFFFF"/>
        </w:rPr>
        <w:t xml:space="preserve"> изделий была образована в 1939 году. В годы Великой Отечественной войны артель не прекращала своей работы: плели офицерские погоны, делали для них звездочки, изготавливали портсигары. В послевоенное время — освоили ножевое и вилочное производство.</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color w:val="3C3740"/>
          <w:sz w:val="28"/>
          <w:szCs w:val="28"/>
        </w:rPr>
        <w:drawing>
          <wp:anchor distT="0" distB="0" distL="0" distR="0" simplePos="0" relativeHeight="251653120" behindDoc="0" locked="0" layoutInCell="1" allowOverlap="0">
            <wp:simplePos x="0" y="0"/>
            <wp:positionH relativeFrom="column">
              <wp:align>left</wp:align>
            </wp:positionH>
            <wp:positionV relativeFrom="line">
              <wp:posOffset>0</wp:posOffset>
            </wp:positionV>
            <wp:extent cx="1809750" cy="1381125"/>
            <wp:effectExtent l="0" t="0" r="0" b="0"/>
            <wp:wrapSquare wrapText="bothSides"/>
            <wp:docPr id="20" name="Рисунок 20" descr="http://nnwelcome.ru/img/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nwelcome.ru/img/49.gif"/>
                    <pic:cNvPicPr>
                      <a:picLocks noChangeAspect="1" noChangeArrowheads="1"/>
                    </pic:cNvPicPr>
                  </pic:nvPicPr>
                  <pic:blipFill>
                    <a:blip r:embed="rId25"/>
                    <a:srcRect/>
                    <a:stretch>
                      <a:fillRect/>
                    </a:stretch>
                  </pic:blipFill>
                  <pic:spPr bwMode="auto">
                    <a:xfrm>
                      <a:off x="0" y="0"/>
                      <a:ext cx="1809750" cy="1381125"/>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 xml:space="preserve">Приемником традиций и навыков </w:t>
      </w:r>
      <w:proofErr w:type="spellStart"/>
      <w:r w:rsidRPr="00AD4C79">
        <w:rPr>
          <w:rFonts w:ascii="Times New Roman" w:eastAsia="Times New Roman" w:hAnsi="Times New Roman" w:cs="Times New Roman"/>
          <w:color w:val="3C3740"/>
          <w:sz w:val="28"/>
          <w:szCs w:val="28"/>
          <w:shd w:val="clear" w:color="auto" w:fill="FFFFFF"/>
        </w:rPr>
        <w:t>Казаковскои</w:t>
      </w:r>
      <w:proofErr w:type="spellEnd"/>
      <w:r w:rsidRPr="00AD4C79">
        <w:rPr>
          <w:rFonts w:ascii="Times New Roman" w:eastAsia="Times New Roman" w:hAnsi="Times New Roman" w:cs="Times New Roman"/>
          <w:color w:val="3C3740"/>
          <w:sz w:val="28"/>
          <w:szCs w:val="28"/>
          <w:shd w:val="clear" w:color="auto" w:fill="FFFFFF"/>
        </w:rPr>
        <w:t xml:space="preserve"> артели стало ЗАО «</w:t>
      </w:r>
      <w:proofErr w:type="spellStart"/>
      <w:r w:rsidRPr="00AD4C79">
        <w:rPr>
          <w:rFonts w:ascii="Times New Roman" w:eastAsia="Times New Roman" w:hAnsi="Times New Roman" w:cs="Times New Roman"/>
          <w:color w:val="3C3740"/>
          <w:sz w:val="28"/>
          <w:szCs w:val="28"/>
          <w:shd w:val="clear" w:color="auto" w:fill="FFFFFF"/>
        </w:rPr>
        <w:t>Казаковское</w:t>
      </w:r>
      <w:proofErr w:type="spellEnd"/>
      <w:r w:rsidRPr="00AD4C79">
        <w:rPr>
          <w:rFonts w:ascii="Times New Roman" w:eastAsia="Times New Roman" w:hAnsi="Times New Roman" w:cs="Times New Roman"/>
          <w:color w:val="3C3740"/>
          <w:sz w:val="28"/>
          <w:szCs w:val="28"/>
          <w:shd w:val="clear" w:color="auto" w:fill="FFFFFF"/>
        </w:rPr>
        <w:t xml:space="preserve"> предприятие художественных изделий» (КПХИ). Предприятие наследует и развивает богатейшие традиции прошлого, ищет и осваивает все новые виды изделий. Компонуя узор, художники следят не только за соразмерностью его отдельных частей, за плавностью и красотой изгибов крупных и мельчайших элементов, но и за рисунком просветов, поскольку он играет большую роль в построении узора. Находясь в постоянном творческом поиске, художники находят новые мотивы, сочетания. Так пришли к применению золочения, включению в рисунок природных камней, хрусталя, кости, финифти. Уникальность филигранным изделиям придает то, что все изделия выполняются мастерами вручную.</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color w:val="3C3740"/>
          <w:sz w:val="28"/>
          <w:szCs w:val="28"/>
        </w:rPr>
        <w:drawing>
          <wp:anchor distT="0" distB="0" distL="0" distR="0" simplePos="0" relativeHeight="251654144" behindDoc="0" locked="0" layoutInCell="1" allowOverlap="0">
            <wp:simplePos x="0" y="0"/>
            <wp:positionH relativeFrom="column">
              <wp:align>right</wp:align>
            </wp:positionH>
            <wp:positionV relativeFrom="line">
              <wp:posOffset>0</wp:posOffset>
            </wp:positionV>
            <wp:extent cx="2286000" cy="2428875"/>
            <wp:effectExtent l="0" t="0" r="0" b="0"/>
            <wp:wrapSquare wrapText="bothSides"/>
            <wp:docPr id="21" name="Рисунок 21" descr="http://nnwelcome.ru/img/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nwelcome.ru/img/50.gif"/>
                    <pic:cNvPicPr>
                      <a:picLocks noChangeAspect="1" noChangeArrowheads="1"/>
                    </pic:cNvPicPr>
                  </pic:nvPicPr>
                  <pic:blipFill>
                    <a:blip r:embed="rId26"/>
                    <a:srcRect/>
                    <a:stretch>
                      <a:fillRect/>
                    </a:stretch>
                  </pic:blipFill>
                  <pic:spPr bwMode="auto">
                    <a:xfrm>
                      <a:off x="0" y="0"/>
                      <a:ext cx="2286000" cy="2428875"/>
                    </a:xfrm>
                    <a:prstGeom prst="rect">
                      <a:avLst/>
                    </a:prstGeom>
                    <a:noFill/>
                    <a:ln w="9525">
                      <a:noFill/>
                      <a:miter lim="800000"/>
                      <a:headEnd/>
                      <a:tailEnd/>
                    </a:ln>
                  </pic:spPr>
                </pic:pic>
              </a:graphicData>
            </a:graphic>
          </wp:anchor>
        </w:drawing>
      </w:r>
      <w:proofErr w:type="spellStart"/>
      <w:r w:rsidRPr="00AD4C79">
        <w:rPr>
          <w:rFonts w:ascii="Times New Roman" w:eastAsia="Times New Roman" w:hAnsi="Times New Roman" w:cs="Times New Roman"/>
          <w:color w:val="3C3740"/>
          <w:sz w:val="28"/>
          <w:szCs w:val="28"/>
          <w:shd w:val="clear" w:color="auto" w:fill="FFFFFF"/>
        </w:rPr>
        <w:t>Казаковский</w:t>
      </w:r>
      <w:proofErr w:type="spellEnd"/>
      <w:r w:rsidRPr="00AD4C79">
        <w:rPr>
          <w:rFonts w:ascii="Times New Roman" w:eastAsia="Times New Roman" w:hAnsi="Times New Roman" w:cs="Times New Roman"/>
          <w:color w:val="3C3740"/>
          <w:sz w:val="28"/>
          <w:szCs w:val="28"/>
          <w:shd w:val="clear" w:color="auto" w:fill="FFFFFF"/>
        </w:rPr>
        <w:t xml:space="preserve"> завод выпускает самые разнообразные художественные изделия: </w:t>
      </w:r>
      <w:r w:rsidRPr="00AD4C79">
        <w:rPr>
          <w:rFonts w:ascii="Times New Roman" w:eastAsia="Times New Roman" w:hAnsi="Times New Roman" w:cs="Times New Roman"/>
          <w:color w:val="3C3740"/>
          <w:sz w:val="28"/>
          <w:szCs w:val="28"/>
          <w:shd w:val="clear" w:color="auto" w:fill="FFFFFF"/>
        </w:rPr>
        <w:lastRenderedPageBreak/>
        <w:t xml:space="preserve">декоративные вазы и чаши, шкатулки с музыкой, подстаканники, вазы, </w:t>
      </w:r>
      <w:proofErr w:type="spellStart"/>
      <w:r w:rsidRPr="00AD4C79">
        <w:rPr>
          <w:rFonts w:ascii="Times New Roman" w:eastAsia="Times New Roman" w:hAnsi="Times New Roman" w:cs="Times New Roman"/>
          <w:color w:val="3C3740"/>
          <w:sz w:val="28"/>
          <w:szCs w:val="28"/>
          <w:shd w:val="clear" w:color="auto" w:fill="FFFFFF"/>
        </w:rPr>
        <w:t>конфетницы</w:t>
      </w:r>
      <w:proofErr w:type="spellEnd"/>
      <w:r w:rsidRPr="00AD4C79">
        <w:rPr>
          <w:rFonts w:ascii="Times New Roman" w:eastAsia="Times New Roman" w:hAnsi="Times New Roman" w:cs="Times New Roman"/>
          <w:color w:val="3C3740"/>
          <w:sz w:val="28"/>
          <w:szCs w:val="28"/>
          <w:shd w:val="clear" w:color="auto" w:fill="FFFFFF"/>
        </w:rPr>
        <w:t xml:space="preserve">, женские украшения, чайные ложки, кубки, медали, значки, ордена и знаки различия для Российской армии. В последние годы на предприятии стали изготавливать предметы церковного направления — настольные и подвесные лампады, оклады к иконам, кресты, панагии. ЗАО «КПХИ» сотрудничает со Свято-Троицким, </w:t>
      </w:r>
      <w:proofErr w:type="spellStart"/>
      <w:r w:rsidRPr="00AD4C79">
        <w:rPr>
          <w:rFonts w:ascii="Times New Roman" w:eastAsia="Times New Roman" w:hAnsi="Times New Roman" w:cs="Times New Roman"/>
          <w:color w:val="3C3740"/>
          <w:sz w:val="28"/>
          <w:szCs w:val="28"/>
          <w:shd w:val="clear" w:color="auto" w:fill="FFFFFF"/>
        </w:rPr>
        <w:t>Серафимо</w:t>
      </w:r>
      <w:proofErr w:type="spellEnd"/>
      <w:r w:rsidRPr="00AD4C79">
        <w:rPr>
          <w:rFonts w:ascii="Times New Roman" w:eastAsia="Times New Roman" w:hAnsi="Times New Roman" w:cs="Times New Roman"/>
          <w:color w:val="3C3740"/>
          <w:sz w:val="28"/>
          <w:szCs w:val="28"/>
          <w:shd w:val="clear" w:color="auto" w:fill="FFFFFF"/>
        </w:rPr>
        <w:t xml:space="preserve"> — </w:t>
      </w:r>
      <w:proofErr w:type="spellStart"/>
      <w:r w:rsidRPr="00AD4C79">
        <w:rPr>
          <w:rFonts w:ascii="Times New Roman" w:eastAsia="Times New Roman" w:hAnsi="Times New Roman" w:cs="Times New Roman"/>
          <w:color w:val="3C3740"/>
          <w:sz w:val="28"/>
          <w:szCs w:val="28"/>
          <w:shd w:val="clear" w:color="auto" w:fill="FFFFFF"/>
        </w:rPr>
        <w:t>Дивеевским</w:t>
      </w:r>
      <w:proofErr w:type="spellEnd"/>
      <w:r w:rsidRPr="00AD4C79">
        <w:rPr>
          <w:rFonts w:ascii="Times New Roman" w:eastAsia="Times New Roman" w:hAnsi="Times New Roman" w:cs="Times New Roman"/>
          <w:color w:val="3C3740"/>
          <w:sz w:val="28"/>
          <w:szCs w:val="28"/>
          <w:shd w:val="clear" w:color="auto" w:fill="FFFFFF"/>
        </w:rPr>
        <w:t xml:space="preserve"> и Свято — Даниловским монастырями, Троице — Сергиевой Лаврой, собором Александра Невского , и храмами Санкт-Петербурга.</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Кроме того, на предприятии изготавливаются филигранные изделия с геральдикой и символикой как государственных органов, так и частных </w:t>
      </w:r>
      <w:proofErr w:type="spellStart"/>
      <w:r w:rsidRPr="00AD4C79">
        <w:rPr>
          <w:rFonts w:ascii="Times New Roman" w:eastAsia="Times New Roman" w:hAnsi="Times New Roman" w:cs="Times New Roman"/>
          <w:color w:val="3C3740"/>
          <w:sz w:val="28"/>
          <w:szCs w:val="28"/>
          <w:shd w:val="clear" w:color="auto" w:fill="FFFFFF"/>
        </w:rPr>
        <w:t>компаний.С</w:t>
      </w:r>
      <w:proofErr w:type="spellEnd"/>
      <w:r w:rsidRPr="00AD4C79">
        <w:rPr>
          <w:rFonts w:ascii="Times New Roman" w:eastAsia="Times New Roman" w:hAnsi="Times New Roman" w:cs="Times New Roman"/>
          <w:color w:val="3C3740"/>
          <w:sz w:val="28"/>
          <w:szCs w:val="28"/>
          <w:shd w:val="clear" w:color="auto" w:fill="FFFFFF"/>
        </w:rPr>
        <w:t xml:space="preserve"> 1998 года предприятие получило право работать с клеймом Патриарших мастерских с благословения Патриарха Всея Руси Алексия II.</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sz w:val="28"/>
          <w:szCs w:val="28"/>
        </w:rPr>
        <w:drawing>
          <wp:anchor distT="0" distB="0" distL="95250" distR="95250" simplePos="0" relativeHeight="251655168" behindDoc="0" locked="0" layoutInCell="1" allowOverlap="0">
            <wp:simplePos x="0" y="0"/>
            <wp:positionH relativeFrom="column">
              <wp:align>left</wp:align>
            </wp:positionH>
            <wp:positionV relativeFrom="line">
              <wp:posOffset>0</wp:posOffset>
            </wp:positionV>
            <wp:extent cx="1714500" cy="1438275"/>
            <wp:effectExtent l="19050" t="0" r="0" b="0"/>
            <wp:wrapSquare wrapText="bothSides"/>
            <wp:docPr id="22" name="Рисунок 22" descr="http://nnwelcome.ru/img/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nwelcome.ru/img/51.gif"/>
                    <pic:cNvPicPr>
                      <a:picLocks noChangeAspect="1" noChangeArrowheads="1"/>
                    </pic:cNvPicPr>
                  </pic:nvPicPr>
                  <pic:blipFill>
                    <a:blip r:embed="rId27"/>
                    <a:srcRect/>
                    <a:stretch>
                      <a:fillRect/>
                    </a:stretch>
                  </pic:blipFill>
                  <pic:spPr bwMode="auto">
                    <a:xfrm>
                      <a:off x="0" y="0"/>
                      <a:ext cx="1714500" cy="1438275"/>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rPr>
        <w:t xml:space="preserve">На предприятии есть прекрасный выставочный зал. Любуясь шедеврами высокохудожественного филигранного искусства, здесь можно на некоторое время побывать в волшебной зимней сказке, где взору предстают неповторимые серебряные узоры морозного кружева, застывшего под руками мастериц. Для туристов проводятся ознакомительные экскурсии по предприятию, мастер-классы. В магазине, расположенном прямо на заводе — прекрасный выбор уникальных изделий, например, шкатулки в виде яблочек или сказочные </w:t>
      </w:r>
      <w:proofErr w:type="spellStart"/>
      <w:r w:rsidRPr="00AD4C79">
        <w:rPr>
          <w:rFonts w:ascii="Times New Roman" w:eastAsia="Times New Roman" w:hAnsi="Times New Roman" w:cs="Times New Roman"/>
          <w:color w:val="3C3740"/>
          <w:sz w:val="28"/>
          <w:szCs w:val="28"/>
        </w:rPr>
        <w:t>ларцы.Филигрань</w:t>
      </w:r>
      <w:proofErr w:type="spellEnd"/>
      <w:r w:rsidRPr="00AD4C79">
        <w:rPr>
          <w:rFonts w:ascii="Times New Roman" w:eastAsia="Times New Roman" w:hAnsi="Times New Roman" w:cs="Times New Roman"/>
          <w:color w:val="3C3740"/>
          <w:sz w:val="28"/>
          <w:szCs w:val="28"/>
        </w:rPr>
        <w:t xml:space="preserve"> изготавливается только в ручную, поэтому каждое изделие уникально. Приобретая </w:t>
      </w:r>
      <w:proofErr w:type="spellStart"/>
      <w:r w:rsidRPr="00AD4C79">
        <w:rPr>
          <w:rFonts w:ascii="Times New Roman" w:eastAsia="Times New Roman" w:hAnsi="Times New Roman" w:cs="Times New Roman"/>
          <w:color w:val="3C3740"/>
          <w:sz w:val="28"/>
          <w:szCs w:val="28"/>
        </w:rPr>
        <w:t>казаковские</w:t>
      </w:r>
      <w:proofErr w:type="spellEnd"/>
      <w:r w:rsidRPr="00AD4C79">
        <w:rPr>
          <w:rFonts w:ascii="Times New Roman" w:eastAsia="Times New Roman" w:hAnsi="Times New Roman" w:cs="Times New Roman"/>
          <w:color w:val="3C3740"/>
          <w:sz w:val="28"/>
          <w:szCs w:val="28"/>
        </w:rPr>
        <w:t xml:space="preserve"> изделия, вы можете быть уверены, что второго такого нигде не встретите.</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090FD7" w:rsidRPr="00AD4C79"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r w:rsidRPr="00AD4C79">
        <w:rPr>
          <w:rFonts w:ascii="Times New Roman" w:eastAsia="Times New Roman" w:hAnsi="Times New Roman" w:cs="Times New Roman"/>
          <w:b/>
          <w:bCs/>
          <w:color w:val="3C3740"/>
          <w:sz w:val="28"/>
          <w:szCs w:val="28"/>
        </w:rPr>
        <w:t>Городецкая роспись и резьба по дереву</w:t>
      </w:r>
    </w:p>
    <w:p w:rsidR="00AD4C79" w:rsidRPr="00AD4C79" w:rsidRDefault="00AD4C79" w:rsidP="00AD4C79">
      <w:pPr>
        <w:spacing w:after="0" w:line="240" w:lineRule="auto"/>
        <w:rPr>
          <w:rFonts w:ascii="Times New Roman" w:eastAsia="Times New Roman" w:hAnsi="Times New Roman" w:cs="Times New Roman"/>
          <w:sz w:val="28"/>
          <w:szCs w:val="28"/>
        </w:rPr>
      </w:pPr>
      <w:r w:rsidRPr="00AD4C79">
        <w:rPr>
          <w:rFonts w:ascii="Times New Roman" w:eastAsia="Times New Roman" w:hAnsi="Times New Roman" w:cs="Times New Roman"/>
          <w:noProof/>
          <w:color w:val="3C3740"/>
          <w:sz w:val="28"/>
          <w:szCs w:val="28"/>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2857500" cy="2819400"/>
            <wp:effectExtent l="0" t="0" r="0" b="0"/>
            <wp:wrapSquare wrapText="bothSides"/>
            <wp:docPr id="23" name="Рисунок 23" descr="http://nnwelcome.ru/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nwelcome.ru/img/11.gif"/>
                    <pic:cNvPicPr>
                      <a:picLocks noChangeAspect="1" noChangeArrowheads="1"/>
                    </pic:cNvPicPr>
                  </pic:nvPicPr>
                  <pic:blipFill>
                    <a:blip r:embed="rId28"/>
                    <a:srcRect/>
                    <a:stretch>
                      <a:fillRect/>
                    </a:stretch>
                  </pic:blipFill>
                  <pic:spPr bwMode="auto">
                    <a:xfrm>
                      <a:off x="0" y="0"/>
                      <a:ext cx="2857500" cy="281940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b/>
          <w:bCs/>
          <w:color w:val="3C3740"/>
          <w:sz w:val="28"/>
          <w:szCs w:val="28"/>
          <w:shd w:val="clear" w:color="auto" w:fill="FFFFFF"/>
        </w:rPr>
        <w:t>Городецкая роспись по дереву</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shd w:val="clear" w:color="auto" w:fill="FFFFFF"/>
        </w:rPr>
        <w:t>- уникальное явление русской национальной культуры. Это народное искусство соединило в себе черты художественного своеобразия народной живописи, корни которой уходят в глубину веков.</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История неповторимой сюжетной росписи насчитывает уже более полутора веков. В своих композициях крестьянские художники открывали уникальный образный мир.</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Городецкая роспись - один из самых знаменитых </w:t>
      </w:r>
      <w:hyperlink r:id="rId29" w:history="1">
        <w:r w:rsidRPr="00AD4C79">
          <w:rPr>
            <w:rFonts w:ascii="Times New Roman" w:eastAsia="Times New Roman" w:hAnsi="Times New Roman" w:cs="Times New Roman"/>
            <w:color w:val="3C3740"/>
            <w:sz w:val="28"/>
            <w:szCs w:val="28"/>
            <w:u w:val="single"/>
          </w:rPr>
          <w:t>художественных промыслов</w:t>
        </w:r>
      </w:hyperlink>
      <w:r w:rsidRPr="00AD4C79">
        <w:rPr>
          <w:rFonts w:ascii="Times New Roman" w:eastAsia="Times New Roman" w:hAnsi="Times New Roman" w:cs="Times New Roman"/>
          <w:color w:val="3C3740"/>
          <w:sz w:val="28"/>
          <w:szCs w:val="28"/>
          <w:shd w:val="clear" w:color="auto" w:fill="FFFFFF"/>
        </w:rPr>
        <w:t> России, ярчайшее явление так называемого «наивного» искусства. Недаром один из французских искусствоведов сказал, что такие вещи должны находиться в Лувре.</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Среди самых распространенных сюжетов росписи – гулянья, чаепития, знаменитый городецкий конь с всадником, народные праздники. Роспись насыщена богатством красок русского лета с его луговым разнотравьем, озарена ярким полуденным солнцем, будто заливающим ослепительным светом пышные гирлянды цветов и причудливых птиц.</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color w:val="3C3740"/>
          <w:sz w:val="28"/>
          <w:szCs w:val="28"/>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2381250" cy="1685925"/>
            <wp:effectExtent l="19050" t="0" r="0" b="0"/>
            <wp:wrapSquare wrapText="bothSides"/>
            <wp:docPr id="24" name="Рисунок 24" descr="http://nnwelcome.ru/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nwelcome.ru/img/12.gif"/>
                    <pic:cNvPicPr>
                      <a:picLocks noChangeAspect="1" noChangeArrowheads="1"/>
                    </pic:cNvPicPr>
                  </pic:nvPicPr>
                  <pic:blipFill>
                    <a:blip r:embed="rId30"/>
                    <a:srcRect/>
                    <a:stretch>
                      <a:fillRect/>
                    </a:stretch>
                  </pic:blipFill>
                  <pic:spPr bwMode="auto">
                    <a:xfrm>
                      <a:off x="0" y="0"/>
                      <a:ext cx="2381250" cy="1685925"/>
                    </a:xfrm>
                    <a:prstGeom prst="rect">
                      <a:avLst/>
                    </a:prstGeom>
                    <a:noFill/>
                    <a:ln w="9525">
                      <a:noFill/>
                      <a:miter lim="800000"/>
                      <a:headEnd/>
                      <a:tailEnd/>
                    </a:ln>
                  </pic:spPr>
                </pic:pic>
              </a:graphicData>
            </a:graphic>
          </wp:anchor>
        </w:drawing>
      </w:r>
    </w:p>
    <w:p w:rsid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На протяжении всей истории промысла народные мастера создали оригинальную живописную систему, нашли неповторимые образы и разработали богатейший арсенал приемов живописной проработки деталей сюжета и элементов орнамента.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История ЗАО «Городецкая роспись», как предприятия народных художественных промыслов начинается с 1937 года, когда на основе коллективной мастерской была создана артель «Стахановец». В 1960 году артель преобразуется в фабрику «Городецкая роспись». Тогда же начинается возрождение городецкой сюжетной росписи.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lastRenderedPageBreak/>
        <w:t>В настоящее время предприятие находится в частной собственности. На нем работают 300 человек. Художники фабрики - мастера высокого класса. Многие из них являются членами Союза художников России. Их работы экспонируются на многочисленных российских и зарубежных выставках, приобретаются музеями, частными галереями и коллекционерами.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 xml:space="preserve">Сегодня фабрика «Городецкая роспись» выпускает разнообразный ассортимент изделий с традиционной орнаментальной, сюжетной росписью и резьбой по дереву. Это хлебницы, пирожные и разделочные доски, кухонные многопредметные наборы, наборы для чая и специй, поставки, шкатулки, солонки, ларцы, декоративные настенные панно. Разнообразна выпускаемая предприятием детская мебель: столы, стулья, скамейки, кровати, шкафы, вешалки. Многочисленные игрушки для детей, среди которых особым спросом пользуется конь-качалка, украшенный росписью в традиционной для данного промысла цветовой гамме. Изделия с Городецкой росписью не только обладают декоративными качествами, но и имеют утилитарное назначение. Они способны создать атмосферу особого стиля в интерьере квартиры, дачи или любого общественного помещения (учреждения культуры, детского сада, школы-лицея, </w:t>
      </w:r>
      <w:proofErr w:type="spellStart"/>
      <w:r w:rsidRPr="00AD4C79">
        <w:rPr>
          <w:rFonts w:ascii="Times New Roman" w:eastAsia="Times New Roman" w:hAnsi="Times New Roman" w:cs="Times New Roman"/>
          <w:color w:val="3C3740"/>
          <w:sz w:val="28"/>
          <w:szCs w:val="28"/>
        </w:rPr>
        <w:t>досугового</w:t>
      </w:r>
      <w:proofErr w:type="spellEnd"/>
      <w:r w:rsidRPr="00AD4C79">
        <w:rPr>
          <w:rFonts w:ascii="Times New Roman" w:eastAsia="Times New Roman" w:hAnsi="Times New Roman" w:cs="Times New Roman"/>
          <w:color w:val="3C3740"/>
          <w:sz w:val="28"/>
          <w:szCs w:val="28"/>
        </w:rPr>
        <w:t xml:space="preserve"> центра, комнаты и мастерских для занятий народным творчеством и ремеслами). Популярны авторские изделия, выполняемые художниками творческой лаборатории. Каждое из них является неповторимым произведением искусства, поражающим фантазией автора - художника. Именно эти изделия привлекают к себе внимание настоящих ценителей и знатоков народного искусства. На фабрике рождаются изделия, выполненные в традициях Городецкой глухой резьбы по дереву. Эта традиция идет от старинной домовой резьбы, образцы которой представлены в собраниях крупнейших музеев России.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sz w:val="28"/>
          <w:szCs w:val="2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219325" cy="3752850"/>
            <wp:effectExtent l="0" t="0" r="0" b="0"/>
            <wp:wrapSquare wrapText="bothSides"/>
            <wp:docPr id="25" name="Рисунок 25" descr="http://nnwelcome.ru/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nwelcome.ru/img/13.gif"/>
                    <pic:cNvPicPr>
                      <a:picLocks noChangeAspect="1" noChangeArrowheads="1"/>
                    </pic:cNvPicPr>
                  </pic:nvPicPr>
                  <pic:blipFill>
                    <a:blip r:embed="rId31"/>
                    <a:srcRect/>
                    <a:stretch>
                      <a:fillRect/>
                    </a:stretch>
                  </pic:blipFill>
                  <pic:spPr bwMode="auto">
                    <a:xfrm>
                      <a:off x="0" y="0"/>
                      <a:ext cx="2219325" cy="375285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rPr>
        <w:t>В основу городецкой резьбы положен растительный орнамент с включением в него различных надписей и дат, а также изображений львов и сказочных существ (</w:t>
      </w:r>
      <w:proofErr w:type="spellStart"/>
      <w:r w:rsidRPr="00AD4C79">
        <w:rPr>
          <w:rFonts w:ascii="Times New Roman" w:eastAsia="Times New Roman" w:hAnsi="Times New Roman" w:cs="Times New Roman"/>
          <w:color w:val="3C3740"/>
          <w:sz w:val="28"/>
          <w:szCs w:val="28"/>
        </w:rPr>
        <w:t>берегинь</w:t>
      </w:r>
      <w:proofErr w:type="spellEnd"/>
      <w:r w:rsidRPr="00AD4C79">
        <w:rPr>
          <w:rFonts w:ascii="Times New Roman" w:eastAsia="Times New Roman" w:hAnsi="Times New Roman" w:cs="Times New Roman"/>
          <w:color w:val="3C3740"/>
          <w:sz w:val="28"/>
          <w:szCs w:val="28"/>
        </w:rPr>
        <w:t xml:space="preserve">, </w:t>
      </w:r>
      <w:proofErr w:type="spellStart"/>
      <w:r w:rsidRPr="00AD4C79">
        <w:rPr>
          <w:rFonts w:ascii="Times New Roman" w:eastAsia="Times New Roman" w:hAnsi="Times New Roman" w:cs="Times New Roman"/>
          <w:color w:val="3C3740"/>
          <w:sz w:val="28"/>
          <w:szCs w:val="28"/>
        </w:rPr>
        <w:t>фараонок</w:t>
      </w:r>
      <w:proofErr w:type="spellEnd"/>
      <w:r w:rsidRPr="00AD4C79">
        <w:rPr>
          <w:rFonts w:ascii="Times New Roman" w:eastAsia="Times New Roman" w:hAnsi="Times New Roman" w:cs="Times New Roman"/>
          <w:color w:val="3C3740"/>
          <w:sz w:val="28"/>
          <w:szCs w:val="28"/>
        </w:rPr>
        <w:t>). Художники используют также скобчатую, с подкраской, резьбу и инкрустацию мореным дубом. На предприятии искусной резьбой украшают шкатулки, небольшие панно, оклады икон, пряничные доски (для печати пряников), мелкую скульптуру. Мастера - резчики работают над резными иконами, используя художественные приемы, идущие от искусства древней Руси. Изделия резчиков отличаются виртуозностью исполнения и отмечены благородством художественной манеры.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 xml:space="preserve">За короткое время на «Городецкой росписи» была создана иконописная мастерская и начато писание икон. Иконопись здешних мастеров получила благословение Патриарха Московского и Всея Руси Алексия Второго и Митрополита Нижегородского и </w:t>
      </w:r>
      <w:proofErr w:type="spellStart"/>
      <w:r w:rsidRPr="00AD4C79">
        <w:rPr>
          <w:rFonts w:ascii="Times New Roman" w:eastAsia="Times New Roman" w:hAnsi="Times New Roman" w:cs="Times New Roman"/>
          <w:color w:val="3C3740"/>
          <w:sz w:val="28"/>
          <w:szCs w:val="28"/>
        </w:rPr>
        <w:t>Арзамасского</w:t>
      </w:r>
      <w:proofErr w:type="spellEnd"/>
      <w:r w:rsidRPr="00AD4C79">
        <w:rPr>
          <w:rFonts w:ascii="Times New Roman" w:eastAsia="Times New Roman" w:hAnsi="Times New Roman" w:cs="Times New Roman"/>
          <w:color w:val="3C3740"/>
          <w:sz w:val="28"/>
          <w:szCs w:val="28"/>
        </w:rPr>
        <w:t xml:space="preserve"> Николая. Иконы в мастерской «Городецкой Городецкой росписи» изготавливаются в строгом соответствии с технологией древней иконописи с применением </w:t>
      </w:r>
      <w:r w:rsidRPr="00AD4C79">
        <w:rPr>
          <w:rFonts w:ascii="Times New Roman" w:eastAsia="Times New Roman" w:hAnsi="Times New Roman" w:cs="Times New Roman"/>
          <w:color w:val="3C3740"/>
          <w:sz w:val="28"/>
          <w:szCs w:val="28"/>
        </w:rPr>
        <w:lastRenderedPageBreak/>
        <w:t>естественных природных красителей, выдержанного дерева и соблюдением изобразительного канона иконописных образцов Священного Писания. Каждый год на предприятии появляются новые изделия. За поддержанием традиций старинной росписи наблюдает художественный совет. Предприятие также выполняет заказы на изготовление сувениров, игрушек, резных изделий, элементов декора для интерьера, и экстерьера частных домов, изделий из шпона, поставку пиломатериала.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sz w:val="28"/>
          <w:szCs w:val="2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000250" cy="2000250"/>
            <wp:effectExtent l="0" t="0" r="0" b="0"/>
            <wp:wrapSquare wrapText="bothSides"/>
            <wp:docPr id="26" name="Рисунок 26" descr="http://nnwelcome.ru/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nwelcome.ru/img/14.gif"/>
                    <pic:cNvPicPr>
                      <a:picLocks noChangeAspect="1" noChangeArrowheads="1"/>
                    </pic:cNvPicPr>
                  </pic:nvPicPr>
                  <pic:blipFill>
                    <a:blip r:embed="rId32"/>
                    <a:srcRect/>
                    <a:stretch>
                      <a:fillRect/>
                    </a:stretch>
                  </pic:blipFill>
                  <pic:spPr bwMode="auto">
                    <a:xfrm>
                      <a:off x="0" y="0"/>
                      <a:ext cx="2000250" cy="200025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rPr>
        <w:t>С целью улучшения условий работы на предприятии в 2005 году было создано ООО «Торговый дом Городецкая роспись», которому были переданы права на рекламу, реализацию продукции, производимой ЗАО фабрика «Городецкая роспись».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ЗАО фабрика «Городецкая роспись» и ООО «ТД Городецкая роспись» готовы рассмотреть любые предложения по сотрудничеству, и заинтересованы в установлении деловых отношений с поставщиками сырья, комплектующих и фурнитуры, а также в реализации своих изделий за пределами Нижегородской области.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На фабрике имеется музей, где можно познакомиться с историей промысла, увидеть уникальные произведения мастеров.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t xml:space="preserve">В магазине фабрики вас ждет огромный ассортимент продукции по удивительно низким ценам. Сундучок или панно с умилительными сюжетами «Городецкие гуляния», «На волжском откосе», «Зимние радости» или «У самовара я и моя Маша», - прекрасный подарок для ценителей искусства и обладателей тонкого чувства юмора. Туристам непременно рекомендуем принять участие в мастер - классе городецкой росписи. На фабрике есть уютная столовая, где потрясающе вкусно готовят, и угощают </w:t>
      </w:r>
      <w:proofErr w:type="spellStart"/>
      <w:r w:rsidRPr="00AD4C79">
        <w:rPr>
          <w:rFonts w:ascii="Times New Roman" w:eastAsia="Times New Roman" w:hAnsi="Times New Roman" w:cs="Times New Roman"/>
          <w:color w:val="3C3740"/>
          <w:sz w:val="28"/>
          <w:szCs w:val="28"/>
        </w:rPr>
        <w:t>свежевыжатым</w:t>
      </w:r>
      <w:proofErr w:type="spellEnd"/>
      <w:r w:rsidRPr="00AD4C79">
        <w:rPr>
          <w:rFonts w:ascii="Times New Roman" w:eastAsia="Times New Roman" w:hAnsi="Times New Roman" w:cs="Times New Roman"/>
          <w:color w:val="3C3740"/>
          <w:sz w:val="28"/>
          <w:szCs w:val="28"/>
        </w:rPr>
        <w:t xml:space="preserve"> соком.</w:t>
      </w:r>
    </w:p>
    <w:p w:rsidR="00090FD7" w:rsidRDefault="00090FD7" w:rsidP="00AD4C79">
      <w:pPr>
        <w:shd w:val="clear" w:color="auto" w:fill="FFFFFF"/>
        <w:spacing w:after="0" w:line="240" w:lineRule="auto"/>
        <w:rPr>
          <w:rFonts w:ascii="Times New Roman" w:eastAsia="Times New Roman" w:hAnsi="Times New Roman" w:cs="Times New Roman"/>
          <w:color w:val="3C3740"/>
          <w:sz w:val="28"/>
          <w:szCs w:val="28"/>
        </w:rPr>
      </w:pPr>
    </w:p>
    <w:p w:rsidR="00090FD7" w:rsidRDefault="00090FD7" w:rsidP="00AD4C79">
      <w:pPr>
        <w:shd w:val="clear" w:color="auto" w:fill="FFFFFF"/>
        <w:spacing w:after="0" w:line="240" w:lineRule="auto"/>
        <w:rPr>
          <w:rFonts w:ascii="Times New Roman" w:eastAsia="Times New Roman" w:hAnsi="Times New Roman" w:cs="Times New Roman"/>
          <w:color w:val="3C3740"/>
          <w:sz w:val="28"/>
          <w:szCs w:val="28"/>
        </w:rPr>
      </w:pPr>
    </w:p>
    <w:p w:rsidR="00090FD7" w:rsidRDefault="00090FD7" w:rsidP="00AD4C79">
      <w:pPr>
        <w:shd w:val="clear" w:color="auto" w:fill="FFFFFF"/>
        <w:spacing w:after="0" w:line="240" w:lineRule="auto"/>
        <w:rPr>
          <w:rFonts w:ascii="Times New Roman" w:eastAsia="Times New Roman" w:hAnsi="Times New Roman" w:cs="Times New Roman"/>
          <w:color w:val="3C3740"/>
          <w:sz w:val="28"/>
          <w:szCs w:val="28"/>
        </w:rPr>
      </w:pPr>
    </w:p>
    <w:p w:rsidR="00090FD7" w:rsidRDefault="00090FD7" w:rsidP="00AD4C79">
      <w:pPr>
        <w:shd w:val="clear" w:color="auto" w:fill="FFFFFF"/>
        <w:spacing w:after="0" w:line="240" w:lineRule="auto"/>
        <w:rPr>
          <w:rFonts w:ascii="Times New Roman" w:eastAsia="Times New Roman" w:hAnsi="Times New Roman" w:cs="Times New Roman"/>
          <w:color w:val="3C3740"/>
          <w:sz w:val="28"/>
          <w:szCs w:val="28"/>
        </w:rPr>
      </w:pPr>
    </w:p>
    <w:p w:rsidR="00090FD7" w:rsidRDefault="00090FD7" w:rsidP="00AD4C79">
      <w:pPr>
        <w:shd w:val="clear" w:color="auto" w:fill="FFFFFF"/>
        <w:spacing w:after="0" w:line="240" w:lineRule="auto"/>
        <w:rPr>
          <w:rFonts w:ascii="Times New Roman" w:eastAsia="Times New Roman" w:hAnsi="Times New Roman" w:cs="Times New Roman"/>
          <w:color w:val="3C3740"/>
          <w:sz w:val="28"/>
          <w:szCs w:val="28"/>
        </w:rPr>
      </w:pPr>
    </w:p>
    <w:p w:rsidR="00090FD7" w:rsidRPr="00AD4C79" w:rsidRDefault="00090FD7" w:rsidP="00AD4C79">
      <w:pPr>
        <w:shd w:val="clear" w:color="auto" w:fill="FFFFFF"/>
        <w:spacing w:after="0" w:line="240" w:lineRule="auto"/>
        <w:rPr>
          <w:rFonts w:ascii="Times New Roman" w:eastAsia="Times New Roman" w:hAnsi="Times New Roman" w:cs="Times New Roman"/>
          <w:color w:val="3C3740"/>
          <w:sz w:val="28"/>
          <w:szCs w:val="28"/>
        </w:rPr>
      </w:pP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noProof/>
          <w:color w:val="3C3740"/>
          <w:sz w:val="28"/>
          <w:szCs w:val="28"/>
        </w:rPr>
        <w:drawing>
          <wp:anchor distT="0" distB="0" distL="95250" distR="95250" simplePos="0" relativeHeight="251660288" behindDoc="0" locked="0" layoutInCell="1" allowOverlap="0">
            <wp:simplePos x="0" y="0"/>
            <wp:positionH relativeFrom="column">
              <wp:align>left</wp:align>
            </wp:positionH>
            <wp:positionV relativeFrom="line">
              <wp:posOffset>0</wp:posOffset>
            </wp:positionV>
            <wp:extent cx="2381250" cy="1533525"/>
            <wp:effectExtent l="19050" t="0" r="0" b="0"/>
            <wp:wrapSquare wrapText="bothSides"/>
            <wp:docPr id="27" name="Рисунок 27" descr="http://nnwelcome.ru/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nwelcome.ru/img/18.jpg"/>
                    <pic:cNvPicPr>
                      <a:picLocks noChangeAspect="1" noChangeArrowheads="1"/>
                    </pic:cNvPicPr>
                  </pic:nvPicPr>
                  <pic:blipFill>
                    <a:blip r:embed="rId33"/>
                    <a:srcRect/>
                    <a:stretch>
                      <a:fillRect/>
                    </a:stretch>
                  </pic:blipFill>
                  <pic:spPr bwMode="auto">
                    <a:xfrm>
                      <a:off x="0" y="0"/>
                      <a:ext cx="2381250" cy="1533525"/>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b/>
          <w:bCs/>
          <w:color w:val="3C3740"/>
          <w:sz w:val="28"/>
          <w:szCs w:val="28"/>
        </w:rPr>
        <w:t>Кожевенный промысел Нижегородской губернии</w:t>
      </w:r>
      <w:r w:rsidRPr="00AD4C79">
        <w:rPr>
          <w:rFonts w:ascii="Times New Roman" w:eastAsia="Times New Roman" w:hAnsi="Times New Roman" w:cs="Times New Roman"/>
          <w:color w:val="3C3740"/>
          <w:sz w:val="28"/>
          <w:szCs w:val="28"/>
        </w:rPr>
        <w:t xml:space="preserve"> начал развиваться во второй половине XVII века и распространился по многим городам. Его возникновению способствовало наличие местных материал: дубового сырья, извести поташа. Промысел был достаточно выгоден. Изготавливали кожи, а из них — изделия широкого потребления с применением всевозможных отделок. В настоящее время единственным </w:t>
      </w:r>
      <w:r w:rsidRPr="00AD4C79">
        <w:rPr>
          <w:rFonts w:ascii="Times New Roman" w:eastAsia="Times New Roman" w:hAnsi="Times New Roman" w:cs="Times New Roman"/>
          <w:color w:val="3C3740"/>
          <w:sz w:val="28"/>
          <w:szCs w:val="28"/>
        </w:rPr>
        <w:lastRenderedPageBreak/>
        <w:t>предприятием Нижегородской области по художественной обработке кожи является объединение «Ренессанс».</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noProof/>
          <w:color w:val="3C3740"/>
          <w:sz w:val="28"/>
          <w:szCs w:val="28"/>
        </w:rPr>
        <w:drawing>
          <wp:anchor distT="0" distB="0" distL="95250" distR="95250" simplePos="0" relativeHeight="251661312" behindDoc="0" locked="0" layoutInCell="1" allowOverlap="0">
            <wp:simplePos x="0" y="0"/>
            <wp:positionH relativeFrom="column">
              <wp:align>left</wp:align>
            </wp:positionH>
            <wp:positionV relativeFrom="line">
              <wp:posOffset>0</wp:posOffset>
            </wp:positionV>
            <wp:extent cx="2381250" cy="1695450"/>
            <wp:effectExtent l="19050" t="0" r="0" b="0"/>
            <wp:wrapSquare wrapText="bothSides"/>
            <wp:docPr id="28" name="Рисунок 28" descr="http://nnwelcome.ru/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nwelcome.ru/img/19.jpg"/>
                    <pic:cNvPicPr>
                      <a:picLocks noChangeAspect="1" noChangeArrowheads="1"/>
                    </pic:cNvPicPr>
                  </pic:nvPicPr>
                  <pic:blipFill>
                    <a:blip r:embed="rId34"/>
                    <a:srcRect/>
                    <a:stretch>
                      <a:fillRect/>
                    </a:stretch>
                  </pic:blipFill>
                  <pic:spPr bwMode="auto">
                    <a:xfrm>
                      <a:off x="0" y="0"/>
                      <a:ext cx="2381250" cy="169545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rPr>
        <w:t>«Ренессанс» специализируется на </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производстве ручных изделий из натуральной кожи с применением </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 xml:space="preserve">художественной обработки: выжигания, резьбы по коже, подсветки, плетения, тиснения и т.д. Всевозможные шкатулки, коробочки, фотоальбомы с любым рисунком (в том числе и </w:t>
      </w:r>
      <w:proofErr w:type="spellStart"/>
      <w:r w:rsidRPr="00AD4C79">
        <w:rPr>
          <w:rFonts w:ascii="Times New Roman" w:eastAsia="Times New Roman" w:hAnsi="Times New Roman" w:cs="Times New Roman"/>
          <w:color w:val="3C3740"/>
          <w:sz w:val="28"/>
          <w:szCs w:val="28"/>
        </w:rPr>
        <w:t>ссимволикой</w:t>
      </w:r>
      <w:proofErr w:type="spellEnd"/>
      <w:r w:rsidRPr="00AD4C79">
        <w:rPr>
          <w:rFonts w:ascii="Times New Roman" w:eastAsia="Times New Roman" w:hAnsi="Times New Roman" w:cs="Times New Roman"/>
          <w:color w:val="3C3740"/>
          <w:sz w:val="28"/>
          <w:szCs w:val="28"/>
        </w:rPr>
        <w:t xml:space="preserve"> Нижегородского края) или надписью, эксклюзивные кожаные футляры, фляжки, настенные панно придутся по душе вам и вашим близким. Элегантные папки-меню, папки-счета, карты вин и многие другие аксессуары подчеркнут неповторимую атмосферу вашего ресторана или </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noProof/>
          <w:color w:val="3C3740"/>
          <w:sz w:val="28"/>
          <w:szCs w:val="28"/>
        </w:rPr>
        <w:drawing>
          <wp:anchor distT="0" distB="0" distL="95250" distR="95250" simplePos="0" relativeHeight="251662336" behindDoc="0" locked="0" layoutInCell="1" allowOverlap="0">
            <wp:simplePos x="0" y="0"/>
            <wp:positionH relativeFrom="column">
              <wp:align>left</wp:align>
            </wp:positionH>
            <wp:positionV relativeFrom="line">
              <wp:posOffset>0</wp:posOffset>
            </wp:positionV>
            <wp:extent cx="2381250" cy="2714625"/>
            <wp:effectExtent l="19050" t="0" r="0" b="0"/>
            <wp:wrapSquare wrapText="bothSides"/>
            <wp:docPr id="29" name="Рисунок 29" descr="http://nnwelcome.ru/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nwelcome.ru/img/20.jpg"/>
                    <pic:cNvPicPr>
                      <a:picLocks noChangeAspect="1" noChangeArrowheads="1"/>
                    </pic:cNvPicPr>
                  </pic:nvPicPr>
                  <pic:blipFill>
                    <a:blip r:embed="rId35"/>
                    <a:srcRect/>
                    <a:stretch>
                      <a:fillRect/>
                    </a:stretch>
                  </pic:blipFill>
                  <pic:spPr bwMode="auto">
                    <a:xfrm>
                      <a:off x="0" y="0"/>
                      <a:ext cx="2381250" cy="2714625"/>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rPr>
        <w:t>кафе. </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Объединение развивает новое направление в производстве продукции из кожи — изделия для обихода православной церкви: обложки </w:t>
      </w:r>
    </w:p>
    <w:p w:rsidR="00AD4C79" w:rsidRPr="00AD4C79" w:rsidRDefault="00AD4C79" w:rsidP="00AD4C79">
      <w:pPr>
        <w:shd w:val="clear" w:color="auto" w:fill="FFFFFF"/>
        <w:spacing w:after="0" w:line="240" w:lineRule="auto"/>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для книг, футляры для кадил, книги регистрации венчаний и крещений.</w:t>
      </w: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090FD7" w:rsidRDefault="00090FD7"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r w:rsidRPr="00AD4C79">
        <w:rPr>
          <w:rFonts w:ascii="Times New Roman" w:eastAsia="Times New Roman" w:hAnsi="Times New Roman" w:cs="Times New Roman"/>
          <w:b/>
          <w:bCs/>
          <w:color w:val="3C3740"/>
          <w:sz w:val="28"/>
          <w:szCs w:val="28"/>
        </w:rPr>
        <w:t>Ножевой промысел</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r w:rsidRPr="00AD4C79">
        <w:rPr>
          <w:rFonts w:ascii="Times New Roman" w:eastAsia="Times New Roman" w:hAnsi="Times New Roman" w:cs="Times New Roman"/>
          <w:noProof/>
          <w:color w:val="3C3740"/>
          <w:sz w:val="28"/>
          <w:szCs w:val="28"/>
        </w:rPr>
        <w:drawing>
          <wp:anchor distT="0" distB="0" distL="95250" distR="95250" simplePos="0" relativeHeight="251663360" behindDoc="0" locked="0" layoutInCell="1" allowOverlap="0">
            <wp:simplePos x="0" y="0"/>
            <wp:positionH relativeFrom="column">
              <wp:align>left</wp:align>
            </wp:positionH>
            <wp:positionV relativeFrom="line">
              <wp:posOffset>0</wp:posOffset>
            </wp:positionV>
            <wp:extent cx="2381250" cy="1800225"/>
            <wp:effectExtent l="19050" t="0" r="0" b="0"/>
            <wp:wrapSquare wrapText="bothSides"/>
            <wp:docPr id="30" name="Рисунок 30" descr="http://nnwelcome.ru/im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nwelcome.ru/img/44.jpg"/>
                    <pic:cNvPicPr>
                      <a:picLocks noChangeAspect="1" noChangeArrowheads="1"/>
                    </pic:cNvPicPr>
                  </pic:nvPicPr>
                  <pic:blipFill>
                    <a:blip r:embed="rId36"/>
                    <a:srcRect/>
                    <a:stretch>
                      <a:fillRect/>
                    </a:stretch>
                  </pic:blipFill>
                  <pic:spPr bwMode="auto">
                    <a:xfrm>
                      <a:off x="0" y="0"/>
                      <a:ext cx="2381250" cy="1800225"/>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 xml:space="preserve">Еще с XVI века в Павловской слободе, что известна сегодня как город Павлово-на-Оке, зародился металлический промысел. Издревле эти места в России славились мастерами, изготавливающими холодное оружие, охотничьи ножи, столовые приборы. Павловские мастера и соседей своих ремеслу обучили — в селе Ворсма тоже стали делать ножи. Да еще какие! Ручки отделывали и яшмой, и перламутром, и костью. Из поколения в поколение передаются сказы о том, как на всемирных ярмарках оценивался </w:t>
      </w:r>
      <w:proofErr w:type="spellStart"/>
      <w:r w:rsidRPr="00AD4C79">
        <w:rPr>
          <w:rFonts w:ascii="Times New Roman" w:eastAsia="Times New Roman" w:hAnsi="Times New Roman" w:cs="Times New Roman"/>
          <w:color w:val="3C3740"/>
          <w:sz w:val="28"/>
          <w:szCs w:val="28"/>
          <w:shd w:val="clear" w:color="auto" w:fill="FFFFFF"/>
        </w:rPr>
        <w:t>ворсменский</w:t>
      </w:r>
      <w:proofErr w:type="spellEnd"/>
      <w:r w:rsidRPr="00AD4C79">
        <w:rPr>
          <w:rFonts w:ascii="Times New Roman" w:eastAsia="Times New Roman" w:hAnsi="Times New Roman" w:cs="Times New Roman"/>
          <w:color w:val="3C3740"/>
          <w:sz w:val="28"/>
          <w:szCs w:val="28"/>
          <w:shd w:val="clear" w:color="auto" w:fill="FFFFFF"/>
        </w:rPr>
        <w:t xml:space="preserve"> товар: на одну чашу весов — нож, а на другую — золотые монеты. Стальные изделия братьев </w:t>
      </w:r>
      <w:proofErr w:type="spellStart"/>
      <w:r w:rsidRPr="00AD4C79">
        <w:rPr>
          <w:rFonts w:ascii="Times New Roman" w:eastAsia="Times New Roman" w:hAnsi="Times New Roman" w:cs="Times New Roman"/>
          <w:color w:val="3C3740"/>
          <w:sz w:val="28"/>
          <w:szCs w:val="28"/>
          <w:shd w:val="clear" w:color="auto" w:fill="FFFFFF"/>
        </w:rPr>
        <w:t>Птициных</w:t>
      </w:r>
      <w:proofErr w:type="spellEnd"/>
      <w:r w:rsidRPr="00AD4C79">
        <w:rPr>
          <w:rFonts w:ascii="Times New Roman" w:eastAsia="Times New Roman" w:hAnsi="Times New Roman" w:cs="Times New Roman"/>
          <w:color w:val="3C3740"/>
          <w:sz w:val="28"/>
          <w:szCs w:val="28"/>
          <w:shd w:val="clear" w:color="auto" w:fill="FFFFFF"/>
        </w:rPr>
        <w:t xml:space="preserve">, </w:t>
      </w:r>
      <w:proofErr w:type="spellStart"/>
      <w:r w:rsidRPr="00AD4C79">
        <w:rPr>
          <w:rFonts w:ascii="Times New Roman" w:eastAsia="Times New Roman" w:hAnsi="Times New Roman" w:cs="Times New Roman"/>
          <w:color w:val="3C3740"/>
          <w:sz w:val="28"/>
          <w:szCs w:val="28"/>
          <w:shd w:val="clear" w:color="auto" w:fill="FFFFFF"/>
        </w:rPr>
        <w:t>Бирютина</w:t>
      </w:r>
      <w:proofErr w:type="spellEnd"/>
      <w:r w:rsidRPr="00AD4C79">
        <w:rPr>
          <w:rFonts w:ascii="Times New Roman" w:eastAsia="Times New Roman" w:hAnsi="Times New Roman" w:cs="Times New Roman"/>
          <w:color w:val="3C3740"/>
          <w:sz w:val="28"/>
          <w:szCs w:val="28"/>
          <w:shd w:val="clear" w:color="auto" w:fill="FFFFFF"/>
        </w:rPr>
        <w:t xml:space="preserve"> и Завьялова снискали славу на всемирных выставках в Лондоне, Париже, Санкт-Петербурге, Берлине, Филадельфии.</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На благодатной почве шло развитие ножевого производства в селе </w:t>
      </w:r>
      <w:proofErr w:type="spellStart"/>
      <w:r w:rsidRPr="00AD4C79">
        <w:rPr>
          <w:rFonts w:ascii="Times New Roman" w:eastAsia="Times New Roman" w:hAnsi="Times New Roman" w:cs="Times New Roman"/>
          <w:color w:val="3C3740"/>
          <w:sz w:val="28"/>
          <w:szCs w:val="28"/>
          <w:shd w:val="clear" w:color="auto" w:fill="FFFFFF"/>
        </w:rPr>
        <w:t>Ворсма.В</w:t>
      </w:r>
      <w:proofErr w:type="spellEnd"/>
      <w:r w:rsidRPr="00AD4C79">
        <w:rPr>
          <w:rFonts w:ascii="Times New Roman" w:eastAsia="Times New Roman" w:hAnsi="Times New Roman" w:cs="Times New Roman"/>
          <w:color w:val="3C3740"/>
          <w:sz w:val="28"/>
          <w:szCs w:val="28"/>
          <w:shd w:val="clear" w:color="auto" w:fill="FFFFFF"/>
        </w:rPr>
        <w:t xml:space="preserve"> начале XX века при подведении итогов деятельности Нижегородской ярмарки было указано, что знаком качества в виде клейма царского двуглавого орла были </w:t>
      </w:r>
      <w:r w:rsidRPr="00AD4C79">
        <w:rPr>
          <w:rFonts w:ascii="Times New Roman" w:eastAsia="Times New Roman" w:hAnsi="Times New Roman" w:cs="Times New Roman"/>
          <w:color w:val="3C3740"/>
          <w:sz w:val="28"/>
          <w:szCs w:val="28"/>
          <w:shd w:val="clear" w:color="auto" w:fill="FFFFFF"/>
        </w:rPr>
        <w:lastRenderedPageBreak/>
        <w:t xml:space="preserve">награждены стальные изделия и ножи с гравировкой по металлу, произведенные кустарями. В годы советской власти г.Ворсма стал «ножевой столицей» </w:t>
      </w:r>
      <w:proofErr w:type="spellStart"/>
      <w:r w:rsidRPr="00AD4C79">
        <w:rPr>
          <w:rFonts w:ascii="Times New Roman" w:eastAsia="Times New Roman" w:hAnsi="Times New Roman" w:cs="Times New Roman"/>
          <w:color w:val="3C3740"/>
          <w:sz w:val="28"/>
          <w:szCs w:val="28"/>
          <w:shd w:val="clear" w:color="auto" w:fill="FFFFFF"/>
        </w:rPr>
        <w:t>России.Вековые</w:t>
      </w:r>
      <w:proofErr w:type="spellEnd"/>
      <w:r w:rsidRPr="00AD4C79">
        <w:rPr>
          <w:rFonts w:ascii="Times New Roman" w:eastAsia="Times New Roman" w:hAnsi="Times New Roman" w:cs="Times New Roman"/>
          <w:color w:val="3C3740"/>
          <w:sz w:val="28"/>
          <w:szCs w:val="28"/>
          <w:shd w:val="clear" w:color="auto" w:fill="FFFFFF"/>
        </w:rPr>
        <w:t xml:space="preserve"> традиции промысла продолжает современное </w:t>
      </w:r>
      <w:proofErr w:type="spellStart"/>
      <w:r w:rsidRPr="00AD4C79">
        <w:rPr>
          <w:rFonts w:ascii="Times New Roman" w:eastAsia="Times New Roman" w:hAnsi="Times New Roman" w:cs="Times New Roman"/>
          <w:color w:val="3C3740"/>
          <w:sz w:val="28"/>
          <w:szCs w:val="28"/>
          <w:shd w:val="clear" w:color="auto" w:fill="FFFFFF"/>
        </w:rPr>
        <w:t>ворсменское</w:t>
      </w:r>
      <w:proofErr w:type="spellEnd"/>
      <w:r w:rsidRPr="00AD4C79">
        <w:rPr>
          <w:rFonts w:ascii="Times New Roman" w:eastAsia="Times New Roman" w:hAnsi="Times New Roman" w:cs="Times New Roman"/>
          <w:color w:val="3C3740"/>
          <w:sz w:val="28"/>
          <w:szCs w:val="28"/>
          <w:shd w:val="clear" w:color="auto" w:fill="FFFFFF"/>
        </w:rPr>
        <w:t xml:space="preserve"> предприятие «CAPO». Сегодня это предприятие с законченным циклом работ, на котором трудится более 250 человек, освоено и внедрено более 500 видов изделий.</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color w:val="3C3740"/>
          <w:sz w:val="28"/>
          <w:szCs w:val="28"/>
        </w:rPr>
        <w:drawing>
          <wp:anchor distT="0" distB="0" distL="95250" distR="95250" simplePos="0" relativeHeight="251664384" behindDoc="0" locked="0" layoutInCell="1" allowOverlap="0">
            <wp:simplePos x="0" y="0"/>
            <wp:positionH relativeFrom="column">
              <wp:align>right</wp:align>
            </wp:positionH>
            <wp:positionV relativeFrom="line">
              <wp:posOffset>0</wp:posOffset>
            </wp:positionV>
            <wp:extent cx="2381250" cy="1285875"/>
            <wp:effectExtent l="19050" t="0" r="0" b="0"/>
            <wp:wrapSquare wrapText="bothSides"/>
            <wp:docPr id="31" name="Рисунок 31" descr="http://nnwelcome.ru/im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nwelcome.ru/img/45.jpg"/>
                    <pic:cNvPicPr>
                      <a:picLocks noChangeAspect="1" noChangeArrowheads="1"/>
                    </pic:cNvPicPr>
                  </pic:nvPicPr>
                  <pic:blipFill>
                    <a:blip r:embed="rId37"/>
                    <a:srcRect/>
                    <a:stretch>
                      <a:fillRect/>
                    </a:stretch>
                  </pic:blipFill>
                  <pic:spPr bwMode="auto">
                    <a:xfrm>
                      <a:off x="0" y="0"/>
                      <a:ext cx="2381250" cy="1285875"/>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Художники завода при разработке ножей используют способы плоской и глубокой ручной гравировки по стали. Мастерами завода освоены методы литья по выплавляемым моделям, а также филигрань для отделки рукоятей ножевых изделий.</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Специалисты «CAPO» создали современные конструкции ножей, разработали и внедрили новые технологии и новые </w:t>
      </w:r>
      <w:proofErr w:type="spellStart"/>
      <w:r w:rsidRPr="00AD4C79">
        <w:rPr>
          <w:rFonts w:ascii="Times New Roman" w:eastAsia="Times New Roman" w:hAnsi="Times New Roman" w:cs="Times New Roman"/>
          <w:color w:val="3C3740"/>
          <w:sz w:val="28"/>
          <w:szCs w:val="28"/>
          <w:shd w:val="clear" w:color="auto" w:fill="FFFFFF"/>
        </w:rPr>
        <w:t>материалы.Восстановлены</w:t>
      </w:r>
      <w:proofErr w:type="spellEnd"/>
      <w:r w:rsidRPr="00AD4C79">
        <w:rPr>
          <w:rFonts w:ascii="Times New Roman" w:eastAsia="Times New Roman" w:hAnsi="Times New Roman" w:cs="Times New Roman"/>
          <w:color w:val="3C3740"/>
          <w:sz w:val="28"/>
          <w:szCs w:val="28"/>
          <w:shd w:val="clear" w:color="auto" w:fill="FFFFFF"/>
        </w:rPr>
        <w:t xml:space="preserve"> секреты дамасской стали. Сегодня используется современный ножевой металл СНТ — 62 называемый </w:t>
      </w:r>
      <w:proofErr w:type="spellStart"/>
      <w:r w:rsidRPr="00AD4C79">
        <w:rPr>
          <w:rFonts w:ascii="Times New Roman" w:eastAsia="Times New Roman" w:hAnsi="Times New Roman" w:cs="Times New Roman"/>
          <w:color w:val="3C3740"/>
          <w:sz w:val="28"/>
          <w:szCs w:val="28"/>
          <w:shd w:val="clear" w:color="auto" w:fill="FFFFFF"/>
        </w:rPr>
        <w:t>голубой</w:t>
      </w:r>
      <w:proofErr w:type="spellEnd"/>
      <w:r w:rsidRPr="00AD4C79">
        <w:rPr>
          <w:rFonts w:ascii="Times New Roman" w:eastAsia="Times New Roman" w:hAnsi="Times New Roman" w:cs="Times New Roman"/>
          <w:color w:val="3C3740"/>
          <w:sz w:val="28"/>
          <w:szCs w:val="28"/>
          <w:shd w:val="clear" w:color="auto" w:fill="FFFFFF"/>
        </w:rPr>
        <w:t xml:space="preserve"> сталью. Сочетая в себе вязкость и пластичность, эта сталь имеет твердость 62 HRC по шкале </w:t>
      </w:r>
      <w:proofErr w:type="spellStart"/>
      <w:r w:rsidRPr="00AD4C79">
        <w:rPr>
          <w:rFonts w:ascii="Times New Roman" w:eastAsia="Times New Roman" w:hAnsi="Times New Roman" w:cs="Times New Roman"/>
          <w:color w:val="3C3740"/>
          <w:sz w:val="28"/>
          <w:szCs w:val="28"/>
          <w:shd w:val="clear" w:color="auto" w:fill="FFFFFF"/>
        </w:rPr>
        <w:t>Роквела</w:t>
      </w:r>
      <w:proofErr w:type="spellEnd"/>
      <w:r w:rsidRPr="00AD4C79">
        <w:rPr>
          <w:rFonts w:ascii="Times New Roman" w:eastAsia="Times New Roman" w:hAnsi="Times New Roman" w:cs="Times New Roman"/>
          <w:color w:val="3C3740"/>
          <w:sz w:val="28"/>
          <w:szCs w:val="28"/>
          <w:shd w:val="clear" w:color="auto" w:fill="FFFFFF"/>
        </w:rPr>
        <w:t xml:space="preserve">. По своим характеристикам металл сравним только со знаменитой японской сталью АТС — 34 и ее американским аналогом. Однако российская </w:t>
      </w:r>
      <w:proofErr w:type="spellStart"/>
      <w:r w:rsidRPr="00AD4C79">
        <w:rPr>
          <w:rFonts w:ascii="Times New Roman" w:eastAsia="Times New Roman" w:hAnsi="Times New Roman" w:cs="Times New Roman"/>
          <w:color w:val="3C3740"/>
          <w:sz w:val="28"/>
          <w:szCs w:val="28"/>
          <w:shd w:val="clear" w:color="auto" w:fill="FFFFFF"/>
        </w:rPr>
        <w:t>голубая</w:t>
      </w:r>
      <w:proofErr w:type="spellEnd"/>
      <w:r w:rsidRPr="00AD4C79">
        <w:rPr>
          <w:rFonts w:ascii="Times New Roman" w:eastAsia="Times New Roman" w:hAnsi="Times New Roman" w:cs="Times New Roman"/>
          <w:color w:val="3C3740"/>
          <w:sz w:val="28"/>
          <w:szCs w:val="28"/>
          <w:shd w:val="clear" w:color="auto" w:fill="FFFFFF"/>
        </w:rPr>
        <w:t xml:space="preserve"> сталь имеет ряд существенных отличий. Металл имеет 17 легирующих добавок, в процессе изготовления полос металла используется самый мощный в России пресс, обеспечивающий максимальное уплотнение кристаллической решетки, что дает долговечность заточке клинка, нож не тупится и долго держит заточку. И что еще является немаловажным фактором, нож из </w:t>
      </w:r>
      <w:proofErr w:type="spellStart"/>
      <w:r w:rsidRPr="00AD4C79">
        <w:rPr>
          <w:rFonts w:ascii="Times New Roman" w:eastAsia="Times New Roman" w:hAnsi="Times New Roman" w:cs="Times New Roman"/>
          <w:color w:val="3C3740"/>
          <w:sz w:val="28"/>
          <w:szCs w:val="28"/>
          <w:shd w:val="clear" w:color="auto" w:fill="FFFFFF"/>
        </w:rPr>
        <w:t>голубой</w:t>
      </w:r>
      <w:proofErr w:type="spellEnd"/>
      <w:r w:rsidRPr="00AD4C79">
        <w:rPr>
          <w:rFonts w:ascii="Times New Roman" w:eastAsia="Times New Roman" w:hAnsi="Times New Roman" w:cs="Times New Roman"/>
          <w:color w:val="3C3740"/>
          <w:sz w:val="28"/>
          <w:szCs w:val="28"/>
          <w:shd w:val="clear" w:color="auto" w:fill="FFFFFF"/>
        </w:rPr>
        <w:t xml:space="preserve"> стали по качеству выше, а по цене ниже ножей, клинки которых сделаны из импортной стали.</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color w:val="3C3740"/>
          <w:sz w:val="28"/>
          <w:szCs w:val="28"/>
        </w:rPr>
        <w:drawing>
          <wp:anchor distT="0" distB="0" distL="95250" distR="95250" simplePos="0" relativeHeight="251665408" behindDoc="0" locked="0" layoutInCell="1" allowOverlap="0">
            <wp:simplePos x="0" y="0"/>
            <wp:positionH relativeFrom="column">
              <wp:align>left</wp:align>
            </wp:positionH>
            <wp:positionV relativeFrom="line">
              <wp:posOffset>0</wp:posOffset>
            </wp:positionV>
            <wp:extent cx="1924050" cy="2381250"/>
            <wp:effectExtent l="19050" t="0" r="0" b="0"/>
            <wp:wrapSquare wrapText="bothSides"/>
            <wp:docPr id="32" name="Рисунок 32" descr="http://nnwelcome.ru/img/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nnwelcome.ru/img/46.jpg"/>
                    <pic:cNvPicPr>
                      <a:picLocks noChangeAspect="1" noChangeArrowheads="1"/>
                    </pic:cNvPicPr>
                  </pic:nvPicPr>
                  <pic:blipFill>
                    <a:blip r:embed="rId38"/>
                    <a:srcRect/>
                    <a:stretch>
                      <a:fillRect/>
                    </a:stretch>
                  </pic:blipFill>
                  <pic:spPr bwMode="auto">
                    <a:xfrm>
                      <a:off x="0" y="0"/>
                      <a:ext cx="1924050" cy="238125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 xml:space="preserve">Большая партия специальных ножей из этой стали, была изготовлена для бойцов спецподразделений силовых структур </w:t>
      </w:r>
      <w:proofErr w:type="spellStart"/>
      <w:r w:rsidRPr="00AD4C79">
        <w:rPr>
          <w:rFonts w:ascii="Times New Roman" w:eastAsia="Times New Roman" w:hAnsi="Times New Roman" w:cs="Times New Roman"/>
          <w:color w:val="3C3740"/>
          <w:sz w:val="28"/>
          <w:szCs w:val="28"/>
          <w:shd w:val="clear" w:color="auto" w:fill="FFFFFF"/>
        </w:rPr>
        <w:t>России.Продолжая</w:t>
      </w:r>
      <w:proofErr w:type="spellEnd"/>
      <w:r w:rsidRPr="00AD4C79">
        <w:rPr>
          <w:rFonts w:ascii="Times New Roman" w:eastAsia="Times New Roman" w:hAnsi="Times New Roman" w:cs="Times New Roman"/>
          <w:color w:val="3C3740"/>
          <w:sz w:val="28"/>
          <w:szCs w:val="28"/>
          <w:shd w:val="clear" w:color="auto" w:fill="FFFFFF"/>
        </w:rPr>
        <w:t xml:space="preserve"> традиции Ворсмы как оружейного центра, началась разработка и производство современных ножей морской пехоты «Шторм», саперных ножей «Варан», боевых ножей спецназа «</w:t>
      </w:r>
      <w:proofErr w:type="spellStart"/>
      <w:r w:rsidRPr="00AD4C79">
        <w:rPr>
          <w:rFonts w:ascii="Times New Roman" w:eastAsia="Times New Roman" w:hAnsi="Times New Roman" w:cs="Times New Roman"/>
          <w:color w:val="3C3740"/>
          <w:sz w:val="28"/>
          <w:szCs w:val="28"/>
          <w:shd w:val="clear" w:color="auto" w:fill="FFFFFF"/>
        </w:rPr>
        <w:t>Командос</w:t>
      </w:r>
      <w:proofErr w:type="spellEnd"/>
      <w:r w:rsidRPr="00AD4C79">
        <w:rPr>
          <w:rFonts w:ascii="Times New Roman" w:eastAsia="Times New Roman" w:hAnsi="Times New Roman" w:cs="Times New Roman"/>
          <w:color w:val="3C3740"/>
          <w:sz w:val="28"/>
          <w:szCs w:val="28"/>
          <w:shd w:val="clear" w:color="auto" w:fill="FFFFFF"/>
        </w:rPr>
        <w:t xml:space="preserve">», ножей боевых пловцов «Акула», </w:t>
      </w:r>
      <w:proofErr w:type="spellStart"/>
      <w:r w:rsidRPr="00AD4C79">
        <w:rPr>
          <w:rFonts w:ascii="Times New Roman" w:eastAsia="Times New Roman" w:hAnsi="Times New Roman" w:cs="Times New Roman"/>
          <w:color w:val="3C3740"/>
          <w:sz w:val="28"/>
          <w:szCs w:val="28"/>
          <w:shd w:val="clear" w:color="auto" w:fill="FFFFFF"/>
        </w:rPr>
        <w:t>стропорезов</w:t>
      </w:r>
      <w:proofErr w:type="spellEnd"/>
      <w:r w:rsidRPr="00AD4C79">
        <w:rPr>
          <w:rFonts w:ascii="Times New Roman" w:eastAsia="Times New Roman" w:hAnsi="Times New Roman" w:cs="Times New Roman"/>
          <w:color w:val="3C3740"/>
          <w:sz w:val="28"/>
          <w:szCs w:val="28"/>
          <w:shd w:val="clear" w:color="auto" w:fill="FFFFFF"/>
        </w:rPr>
        <w:t xml:space="preserve"> и ножей для солдат и офицеров.</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Для награждения отличившихся солдат и офицеров российской армии и для поощрения государственных служащих созданы современные подарочные кинжалы и кортики, такие как «Георгиевский», кортик «Андрея Первозванного», морской кортик «Адмирал Кузнецов», где для украшения использована российская государственная атрибутика в современном </w:t>
      </w:r>
      <w:proofErr w:type="spellStart"/>
      <w:r w:rsidRPr="00AD4C79">
        <w:rPr>
          <w:rFonts w:ascii="Times New Roman" w:eastAsia="Times New Roman" w:hAnsi="Times New Roman" w:cs="Times New Roman"/>
          <w:color w:val="3C3740"/>
          <w:sz w:val="28"/>
          <w:szCs w:val="28"/>
          <w:shd w:val="clear" w:color="auto" w:fill="FFFFFF"/>
        </w:rPr>
        <w:t>стиле.На</w:t>
      </w:r>
      <w:proofErr w:type="spellEnd"/>
      <w:r w:rsidRPr="00AD4C79">
        <w:rPr>
          <w:rFonts w:ascii="Times New Roman" w:eastAsia="Times New Roman" w:hAnsi="Times New Roman" w:cs="Times New Roman"/>
          <w:color w:val="3C3740"/>
          <w:sz w:val="28"/>
          <w:szCs w:val="28"/>
          <w:shd w:val="clear" w:color="auto" w:fill="FFFFFF"/>
        </w:rPr>
        <w:t xml:space="preserve"> традиционной выставке «Клинок — 2005», проводимой в Москве, мастера представили добротные охотничьи ножи, спортивные метательные ножи, изящные и красивые сувениры — подарочные ножевые изделия и, конечно, туристические, разделочные и рыболовные ножи, как складные, так и </w:t>
      </w:r>
      <w:proofErr w:type="spellStart"/>
      <w:r w:rsidRPr="00AD4C79">
        <w:rPr>
          <w:rFonts w:ascii="Times New Roman" w:eastAsia="Times New Roman" w:hAnsi="Times New Roman" w:cs="Times New Roman"/>
          <w:color w:val="3C3740"/>
          <w:sz w:val="28"/>
          <w:szCs w:val="28"/>
          <w:shd w:val="clear" w:color="auto" w:fill="FFFFFF"/>
        </w:rPr>
        <w:t>жестко-фиксированные</w:t>
      </w:r>
      <w:proofErr w:type="spellEnd"/>
      <w:r w:rsidRPr="00AD4C79">
        <w:rPr>
          <w:rFonts w:ascii="Times New Roman" w:eastAsia="Times New Roman" w:hAnsi="Times New Roman" w:cs="Times New Roman"/>
          <w:color w:val="3C3740"/>
          <w:sz w:val="28"/>
          <w:szCs w:val="28"/>
          <w:shd w:val="clear" w:color="auto" w:fill="FFFFFF"/>
        </w:rPr>
        <w:t xml:space="preserve">. В </w:t>
      </w:r>
      <w:r w:rsidRPr="00AD4C79">
        <w:rPr>
          <w:rFonts w:ascii="Times New Roman" w:eastAsia="Times New Roman" w:hAnsi="Times New Roman" w:cs="Times New Roman"/>
          <w:color w:val="3C3740"/>
          <w:sz w:val="28"/>
          <w:szCs w:val="28"/>
          <w:shd w:val="clear" w:color="auto" w:fill="FFFFFF"/>
        </w:rPr>
        <w:lastRenderedPageBreak/>
        <w:t>настоящее время г.Ворсма, как российский ножевой центр России, начал новый этап своего развития. В 2006 года заводу «CAPO» исполняется десять лет. Продолжая лучшие традиции местных мастеров, завод складных ножей осваивает производство художественно оформленных ножевых изделий с применением техник гравировки и глубокого травления, рукоять ножа изготавливается из бука, ореха и бересты с применением техник художественного литья из латуни или серебра.</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Традиции </w:t>
      </w:r>
      <w:proofErr w:type="spellStart"/>
      <w:r w:rsidRPr="00AD4C79">
        <w:rPr>
          <w:rFonts w:ascii="Times New Roman" w:eastAsia="Times New Roman" w:hAnsi="Times New Roman" w:cs="Times New Roman"/>
          <w:color w:val="3C3740"/>
          <w:sz w:val="28"/>
          <w:szCs w:val="28"/>
          <w:shd w:val="clear" w:color="auto" w:fill="FFFFFF"/>
        </w:rPr>
        <w:t>ворсменских</w:t>
      </w:r>
      <w:proofErr w:type="spellEnd"/>
      <w:r w:rsidRPr="00AD4C79">
        <w:rPr>
          <w:rFonts w:ascii="Times New Roman" w:eastAsia="Times New Roman" w:hAnsi="Times New Roman" w:cs="Times New Roman"/>
          <w:color w:val="3C3740"/>
          <w:sz w:val="28"/>
          <w:szCs w:val="28"/>
          <w:shd w:val="clear" w:color="auto" w:fill="FFFFFF"/>
        </w:rPr>
        <w:t xml:space="preserve"> мастеров ножевого промысла продолжает другое </w:t>
      </w:r>
      <w:proofErr w:type="spellStart"/>
      <w:r w:rsidRPr="00AD4C79">
        <w:rPr>
          <w:rFonts w:ascii="Times New Roman" w:eastAsia="Times New Roman" w:hAnsi="Times New Roman" w:cs="Times New Roman"/>
          <w:color w:val="3C3740"/>
          <w:sz w:val="28"/>
          <w:szCs w:val="28"/>
          <w:shd w:val="clear" w:color="auto" w:fill="FFFFFF"/>
        </w:rPr>
        <w:t>ворсменское</w:t>
      </w:r>
      <w:proofErr w:type="spellEnd"/>
      <w:r w:rsidRPr="00AD4C79">
        <w:rPr>
          <w:rFonts w:ascii="Times New Roman" w:eastAsia="Times New Roman" w:hAnsi="Times New Roman" w:cs="Times New Roman"/>
          <w:color w:val="3C3740"/>
          <w:sz w:val="28"/>
          <w:szCs w:val="28"/>
          <w:shd w:val="clear" w:color="auto" w:fill="FFFFFF"/>
        </w:rPr>
        <w:t xml:space="preserve"> предприятие – ООО «</w:t>
      </w:r>
      <w:proofErr w:type="spellStart"/>
      <w:r w:rsidRPr="00AD4C79">
        <w:rPr>
          <w:rFonts w:ascii="Times New Roman" w:eastAsia="Times New Roman" w:hAnsi="Times New Roman" w:cs="Times New Roman"/>
          <w:color w:val="3C3740"/>
          <w:sz w:val="28"/>
          <w:szCs w:val="28"/>
          <w:shd w:val="clear" w:color="auto" w:fill="FFFFFF"/>
        </w:rPr>
        <w:t>Арком</w:t>
      </w:r>
      <w:proofErr w:type="spellEnd"/>
      <w:r w:rsidRPr="00AD4C79">
        <w:rPr>
          <w:rFonts w:ascii="Times New Roman" w:eastAsia="Times New Roman" w:hAnsi="Times New Roman" w:cs="Times New Roman"/>
          <w:color w:val="3C3740"/>
          <w:sz w:val="28"/>
          <w:szCs w:val="28"/>
          <w:shd w:val="clear" w:color="auto" w:fill="FFFFFF"/>
        </w:rPr>
        <w:t>» (основано в феврале 1999 года).</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Предприятие выпускает ножи различного назначения – охотничьи, разделочные, складные, изготовляемые в обычном исполнении и с отделкой рукоятей серебром и драгоценными камнями.</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Возможно нанесение логотипа в виде теснения на коже, а также нанесение гравировки на металле. Несмотря на молодой возраст, ООО «</w:t>
      </w:r>
      <w:proofErr w:type="spellStart"/>
      <w:r w:rsidRPr="00AD4C79">
        <w:rPr>
          <w:rFonts w:ascii="Times New Roman" w:eastAsia="Times New Roman" w:hAnsi="Times New Roman" w:cs="Times New Roman"/>
          <w:color w:val="3C3740"/>
          <w:sz w:val="28"/>
          <w:szCs w:val="28"/>
          <w:shd w:val="clear" w:color="auto" w:fill="FFFFFF"/>
        </w:rPr>
        <w:t>Арком</w:t>
      </w:r>
      <w:proofErr w:type="spellEnd"/>
      <w:r w:rsidRPr="00AD4C79">
        <w:rPr>
          <w:rFonts w:ascii="Times New Roman" w:eastAsia="Times New Roman" w:hAnsi="Times New Roman" w:cs="Times New Roman"/>
          <w:color w:val="3C3740"/>
          <w:sz w:val="28"/>
          <w:szCs w:val="28"/>
          <w:shd w:val="clear" w:color="auto" w:fill="FFFFFF"/>
        </w:rPr>
        <w:t>» занимает лидирующее место по изготовлению подарочных наборов (более 20 наименований) различной комплектации для отдыха на природе: это ножи туристические, ножи складные, а также стопки, фляжки, ложки, вилки, шампура и др.</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Изящное воплощение качества, вкуса, традиций в продукции ООО «</w:t>
      </w:r>
      <w:proofErr w:type="spellStart"/>
      <w:r w:rsidRPr="00AD4C79">
        <w:rPr>
          <w:rFonts w:ascii="Times New Roman" w:eastAsia="Times New Roman" w:hAnsi="Times New Roman" w:cs="Times New Roman"/>
          <w:color w:val="3C3740"/>
          <w:sz w:val="28"/>
          <w:szCs w:val="28"/>
          <w:shd w:val="clear" w:color="auto" w:fill="FFFFFF"/>
        </w:rPr>
        <w:t>Арком</w:t>
      </w:r>
      <w:proofErr w:type="spellEnd"/>
      <w:r w:rsidRPr="00AD4C79">
        <w:rPr>
          <w:rFonts w:ascii="Times New Roman" w:eastAsia="Times New Roman" w:hAnsi="Times New Roman" w:cs="Times New Roman"/>
          <w:color w:val="3C3740"/>
          <w:sz w:val="28"/>
          <w:szCs w:val="28"/>
          <w:shd w:val="clear" w:color="auto" w:fill="FFFFFF"/>
        </w:rPr>
        <w:t xml:space="preserve">» – это лицо предприятия, доказанное столетним опытом </w:t>
      </w:r>
      <w:proofErr w:type="spellStart"/>
      <w:r w:rsidRPr="00AD4C79">
        <w:rPr>
          <w:rFonts w:ascii="Times New Roman" w:eastAsia="Times New Roman" w:hAnsi="Times New Roman" w:cs="Times New Roman"/>
          <w:color w:val="3C3740"/>
          <w:sz w:val="28"/>
          <w:szCs w:val="28"/>
          <w:shd w:val="clear" w:color="auto" w:fill="FFFFFF"/>
        </w:rPr>
        <w:t>ворсменских</w:t>
      </w:r>
      <w:proofErr w:type="spellEnd"/>
      <w:r w:rsidRPr="00AD4C79">
        <w:rPr>
          <w:rFonts w:ascii="Times New Roman" w:eastAsia="Times New Roman" w:hAnsi="Times New Roman" w:cs="Times New Roman"/>
          <w:color w:val="3C3740"/>
          <w:sz w:val="28"/>
          <w:szCs w:val="28"/>
          <w:shd w:val="clear" w:color="auto" w:fill="FFFFFF"/>
        </w:rPr>
        <w:t xml:space="preserve"> и </w:t>
      </w:r>
      <w:proofErr w:type="spellStart"/>
      <w:r w:rsidRPr="00AD4C79">
        <w:rPr>
          <w:rFonts w:ascii="Times New Roman" w:eastAsia="Times New Roman" w:hAnsi="Times New Roman" w:cs="Times New Roman"/>
          <w:color w:val="3C3740"/>
          <w:sz w:val="28"/>
          <w:szCs w:val="28"/>
          <w:shd w:val="clear" w:color="auto" w:fill="FFFFFF"/>
        </w:rPr>
        <w:t>правловских</w:t>
      </w:r>
      <w:proofErr w:type="spellEnd"/>
      <w:r w:rsidRPr="00AD4C79">
        <w:rPr>
          <w:rFonts w:ascii="Times New Roman" w:eastAsia="Times New Roman" w:hAnsi="Times New Roman" w:cs="Times New Roman"/>
          <w:color w:val="3C3740"/>
          <w:sz w:val="28"/>
          <w:szCs w:val="28"/>
          <w:shd w:val="clear" w:color="auto" w:fill="FFFFFF"/>
        </w:rPr>
        <w:t xml:space="preserve"> мастеров, специализирующихся на изготовлении столовых приборов, топоров, тарелок из высококачественной пищевой нержавеющей стали.</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r w:rsidRPr="00AD4C79">
        <w:rPr>
          <w:rFonts w:ascii="Times New Roman" w:eastAsia="Times New Roman" w:hAnsi="Times New Roman" w:cs="Times New Roman"/>
          <w:b/>
          <w:bCs/>
          <w:color w:val="3C3740"/>
          <w:sz w:val="28"/>
          <w:szCs w:val="28"/>
        </w:rPr>
        <w:t>Семеновская роспись</w:t>
      </w:r>
    </w:p>
    <w:p w:rsidR="00AD4C79" w:rsidRPr="00AD4C79" w:rsidRDefault="00AD4C79" w:rsidP="00AD4C79">
      <w:pPr>
        <w:spacing w:after="0" w:line="240" w:lineRule="auto"/>
        <w:rPr>
          <w:rFonts w:ascii="Times New Roman" w:eastAsia="Times New Roman" w:hAnsi="Times New Roman" w:cs="Times New Roman"/>
          <w:sz w:val="28"/>
          <w:szCs w:val="28"/>
        </w:rPr>
      </w:pPr>
      <w:r w:rsidRPr="00AD4C79">
        <w:rPr>
          <w:rFonts w:ascii="Times New Roman" w:eastAsia="Times New Roman" w:hAnsi="Times New Roman" w:cs="Times New Roman"/>
          <w:noProof/>
          <w:color w:val="3C3740"/>
          <w:sz w:val="28"/>
          <w:szCs w:val="28"/>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2886075" cy="2247900"/>
            <wp:effectExtent l="0" t="0" r="0" b="0"/>
            <wp:wrapSquare wrapText="bothSides"/>
            <wp:docPr id="33" name="Рисунок 33" descr="http://nnwelcome.ru/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nnwelcome.ru/img/7.gif"/>
                    <pic:cNvPicPr>
                      <a:picLocks noChangeAspect="1" noChangeArrowheads="1"/>
                    </pic:cNvPicPr>
                  </pic:nvPicPr>
                  <pic:blipFill>
                    <a:blip r:embed="rId39"/>
                    <a:srcRect/>
                    <a:stretch>
                      <a:fillRect/>
                    </a:stretch>
                  </pic:blipFill>
                  <pic:spPr bwMode="auto">
                    <a:xfrm>
                      <a:off x="0" y="0"/>
                      <a:ext cx="2886075" cy="224790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 xml:space="preserve">Одним из символов России является традиционная русская матрешка - яркая нарядная красавица с </w:t>
      </w:r>
      <w:proofErr w:type="spellStart"/>
      <w:r w:rsidRPr="00AD4C79">
        <w:rPr>
          <w:rFonts w:ascii="Times New Roman" w:eastAsia="Times New Roman" w:hAnsi="Times New Roman" w:cs="Times New Roman"/>
          <w:color w:val="3C3740"/>
          <w:sz w:val="28"/>
          <w:szCs w:val="28"/>
          <w:shd w:val="clear" w:color="auto" w:fill="FFFFFF"/>
        </w:rPr>
        <w:t>розовыми</w:t>
      </w:r>
      <w:proofErr w:type="spellEnd"/>
      <w:r w:rsidRPr="00AD4C79">
        <w:rPr>
          <w:rFonts w:ascii="Times New Roman" w:eastAsia="Times New Roman" w:hAnsi="Times New Roman" w:cs="Times New Roman"/>
          <w:color w:val="3C3740"/>
          <w:sz w:val="28"/>
          <w:szCs w:val="28"/>
          <w:shd w:val="clear" w:color="auto" w:fill="FFFFFF"/>
        </w:rPr>
        <w:t xml:space="preserve"> щечками и алыми розами на фартучке.</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Древний </w:t>
      </w:r>
      <w:hyperlink r:id="rId40" w:history="1">
        <w:r w:rsidRPr="00AD4C79">
          <w:rPr>
            <w:rFonts w:ascii="Times New Roman" w:eastAsia="Times New Roman" w:hAnsi="Times New Roman" w:cs="Times New Roman"/>
            <w:color w:val="3C3740"/>
            <w:sz w:val="28"/>
            <w:szCs w:val="28"/>
            <w:u w:val="single"/>
          </w:rPr>
          <w:t>народный промысел</w:t>
        </w:r>
      </w:hyperlink>
      <w:r w:rsidRPr="00AD4C79">
        <w:rPr>
          <w:rFonts w:ascii="Times New Roman" w:eastAsia="Times New Roman" w:hAnsi="Times New Roman" w:cs="Times New Roman"/>
          <w:color w:val="3C3740"/>
          <w:sz w:val="28"/>
          <w:szCs w:val="28"/>
          <w:shd w:val="clear" w:color="auto" w:fill="FFFFFF"/>
        </w:rPr>
        <w:t> изготовления деревянной игрушки с росписью зародился на талантливой Нижегородской земле в начале XX века. Постепенно, на смену мастерам-кустарям, точившим и расписывавшим на дому матрешку и игрушки, в 20-50-ые годы прошлого века пришли артели промысловой кооперации. Позднее артели объединились в крупное промышленное предприятие, оснащенное техникой. Тогда начала осваиваться точка крупных уникальных матрешек и производство в промышленных масштабах.</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lastRenderedPageBreak/>
        <w:br/>
      </w:r>
      <w:r w:rsidRPr="00AD4C79">
        <w:rPr>
          <w:rFonts w:ascii="Times New Roman" w:eastAsia="Times New Roman" w:hAnsi="Times New Roman" w:cs="Times New Roman"/>
          <w:color w:val="3C3740"/>
          <w:sz w:val="28"/>
          <w:szCs w:val="28"/>
          <w:shd w:val="clear" w:color="auto" w:fill="FFFFFF"/>
        </w:rPr>
        <w:t>Сегодня, основанная в 1932 году ООО «Торговый дом семеновская роспись» - одна из старейших фабрик России по производству детской игрушки, сувениров, традиционной русской матрешки. Матрешка неизменно вызывает интерес у взрослых и восторг у детей. Она стала традиционным русским сувениром. Предприятие также возрождает забытый промысел резьбы по дереву, поддерживает производство неповторимых изделий, инкрустированных золотой соломкой.</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color w:val="3C3740"/>
          <w:sz w:val="28"/>
          <w:szCs w:val="28"/>
        </w:rPr>
        <w:drawing>
          <wp:anchor distT="0" distB="0" distL="0" distR="0" simplePos="0" relativeHeight="251667456" behindDoc="0" locked="0" layoutInCell="1" allowOverlap="0">
            <wp:simplePos x="0" y="0"/>
            <wp:positionH relativeFrom="column">
              <wp:align>right</wp:align>
            </wp:positionH>
            <wp:positionV relativeFrom="line">
              <wp:posOffset>0</wp:posOffset>
            </wp:positionV>
            <wp:extent cx="2857500" cy="2152650"/>
            <wp:effectExtent l="0" t="0" r="0" b="0"/>
            <wp:wrapSquare wrapText="bothSides"/>
            <wp:docPr id="34" name="Рисунок 34" descr="http://nnwelcome.ru/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nwelcome.ru/img/8.gif"/>
                    <pic:cNvPicPr>
                      <a:picLocks noChangeAspect="1" noChangeArrowheads="1"/>
                    </pic:cNvPicPr>
                  </pic:nvPicPr>
                  <pic:blipFill>
                    <a:blip r:embed="rId41"/>
                    <a:srcRect/>
                    <a:stretch>
                      <a:fillRect/>
                    </a:stretch>
                  </pic:blipFill>
                  <pic:spPr bwMode="auto">
                    <a:xfrm>
                      <a:off x="0" y="0"/>
                      <a:ext cx="2857500" cy="215265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Художники фабрики создают новые образцы, новые виды изделий, как в традиционном стиле, так и авторские образцы изделий, окрашенных гуашью и темперными красками. Фабрика успешно работает с многочисленными партнерами как ближнего, так и дальнего зарубежья. Ассортимент продукции насчитывает более 150-ти наименований. Это - матрешки от 3- до 20-кукольной игрушки, а по заказу и больше сувенирные изделия с объемной резьбой, изделия, инкрустированные соломкой, сувенирные штофы различной формы и многое другое. Фабрика изготавливает по желанию заказчика и по его дизайну нетрадиционные изделия и сувениры с элементами рекламы предприятий и продукции. На предприятии есть музейно-выставочный зал, проводятся мастер - классы по росписи матрешек.</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r w:rsidRPr="00AD4C79">
        <w:rPr>
          <w:rFonts w:ascii="Times New Roman" w:eastAsia="Times New Roman" w:hAnsi="Times New Roman" w:cs="Times New Roman"/>
          <w:b/>
          <w:bCs/>
          <w:color w:val="3C3740"/>
          <w:sz w:val="28"/>
          <w:szCs w:val="28"/>
        </w:rPr>
        <w:t>Хохломская роспись (</w:t>
      </w:r>
      <w:proofErr w:type="spellStart"/>
      <w:r w:rsidRPr="00AD4C79">
        <w:rPr>
          <w:rFonts w:ascii="Times New Roman" w:eastAsia="Times New Roman" w:hAnsi="Times New Roman" w:cs="Times New Roman"/>
          <w:b/>
          <w:bCs/>
          <w:color w:val="3C3740"/>
          <w:sz w:val="28"/>
          <w:szCs w:val="28"/>
        </w:rPr>
        <w:t>Ковернинский</w:t>
      </w:r>
      <w:proofErr w:type="spellEnd"/>
      <w:r w:rsidRPr="00AD4C79">
        <w:rPr>
          <w:rFonts w:ascii="Times New Roman" w:eastAsia="Times New Roman" w:hAnsi="Times New Roman" w:cs="Times New Roman"/>
          <w:b/>
          <w:bCs/>
          <w:color w:val="3C3740"/>
          <w:sz w:val="28"/>
          <w:szCs w:val="28"/>
        </w:rPr>
        <w:t xml:space="preserve"> район)</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r w:rsidRPr="00AD4C79">
        <w:rPr>
          <w:rFonts w:ascii="Times New Roman" w:eastAsia="Times New Roman" w:hAnsi="Times New Roman" w:cs="Times New Roman"/>
          <w:noProof/>
          <w:color w:val="3C3740"/>
          <w:sz w:val="28"/>
          <w:szCs w:val="28"/>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2381250" cy="3324225"/>
            <wp:effectExtent l="0" t="0" r="0" b="0"/>
            <wp:wrapSquare wrapText="bothSides"/>
            <wp:docPr id="35" name="Рисунок 35" descr="http://nnwelcome.ru/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nwelcome.ru/img/9.gif"/>
                    <pic:cNvPicPr>
                      <a:picLocks noChangeAspect="1" noChangeArrowheads="1"/>
                    </pic:cNvPicPr>
                  </pic:nvPicPr>
                  <pic:blipFill>
                    <a:blip r:embed="rId42"/>
                    <a:srcRect/>
                    <a:stretch>
                      <a:fillRect/>
                    </a:stretch>
                  </pic:blipFill>
                  <pic:spPr bwMode="auto">
                    <a:xfrm>
                      <a:off x="0" y="0"/>
                      <a:ext cx="2381250" cy="3324225"/>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Современная энциклопедия определяет хохломскую роспись как </w:t>
      </w:r>
      <w:hyperlink r:id="rId43" w:history="1">
        <w:r w:rsidRPr="00AD4C79">
          <w:rPr>
            <w:rFonts w:ascii="Times New Roman" w:eastAsia="Times New Roman" w:hAnsi="Times New Roman" w:cs="Times New Roman"/>
            <w:color w:val="3C3740"/>
            <w:sz w:val="28"/>
            <w:szCs w:val="28"/>
            <w:u w:val="single"/>
          </w:rPr>
          <w:t>народно-художественный промысел</w:t>
        </w:r>
      </w:hyperlink>
      <w:r w:rsidRPr="00AD4C79">
        <w:rPr>
          <w:rFonts w:ascii="Times New Roman" w:eastAsia="Times New Roman" w:hAnsi="Times New Roman" w:cs="Times New Roman"/>
          <w:color w:val="3C3740"/>
          <w:sz w:val="28"/>
          <w:szCs w:val="28"/>
          <w:shd w:val="clear" w:color="auto" w:fill="FFFFFF"/>
        </w:rPr>
        <w:t xml:space="preserve">, возникший на территории современного </w:t>
      </w:r>
      <w:proofErr w:type="spellStart"/>
      <w:r w:rsidRPr="00AD4C79">
        <w:rPr>
          <w:rFonts w:ascii="Times New Roman" w:eastAsia="Times New Roman" w:hAnsi="Times New Roman" w:cs="Times New Roman"/>
          <w:color w:val="3C3740"/>
          <w:sz w:val="28"/>
          <w:szCs w:val="28"/>
          <w:shd w:val="clear" w:color="auto" w:fill="FFFFFF"/>
        </w:rPr>
        <w:t>Ковернинского</w:t>
      </w:r>
      <w:proofErr w:type="spellEnd"/>
      <w:r w:rsidRPr="00AD4C79">
        <w:rPr>
          <w:rFonts w:ascii="Times New Roman" w:eastAsia="Times New Roman" w:hAnsi="Times New Roman" w:cs="Times New Roman"/>
          <w:color w:val="3C3740"/>
          <w:sz w:val="28"/>
          <w:szCs w:val="28"/>
          <w:shd w:val="clear" w:color="auto" w:fill="FFFFFF"/>
        </w:rPr>
        <w:t xml:space="preserve"> района Нижегородской области и получивший свое название от села Хохлома, откуда уже с XVII века в дворовый обиход столицы поставлялась парадная посуда, отличающаяся самобытностью и поэтичностью растительного орнамента росписи, ее празднично - торжественным колоритом, а также строгой простотой форм.</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Основные краски, применяющиеся в узорах хохломской росписи, относятся к теплой гамме спектра: красный, черный, золотой. </w:t>
      </w:r>
      <w:proofErr w:type="spellStart"/>
      <w:r w:rsidRPr="00AD4C79">
        <w:rPr>
          <w:rFonts w:ascii="Times New Roman" w:eastAsia="Times New Roman" w:hAnsi="Times New Roman" w:cs="Times New Roman"/>
          <w:color w:val="3C3740"/>
          <w:sz w:val="28"/>
          <w:szCs w:val="28"/>
          <w:shd w:val="clear" w:color="auto" w:fill="FFFFFF"/>
        </w:rPr>
        <w:t>Трезвучее</w:t>
      </w:r>
      <w:proofErr w:type="spellEnd"/>
      <w:r w:rsidRPr="00AD4C79">
        <w:rPr>
          <w:rFonts w:ascii="Times New Roman" w:eastAsia="Times New Roman" w:hAnsi="Times New Roman" w:cs="Times New Roman"/>
          <w:color w:val="3C3740"/>
          <w:sz w:val="28"/>
          <w:szCs w:val="28"/>
          <w:shd w:val="clear" w:color="auto" w:fill="FFFFFF"/>
        </w:rPr>
        <w:t xml:space="preserve"> этих цветов, пришедших их иконописи, очень символично: красный, т.е. красивый – цвет власти; золотой – цвет поиска, благополучия, цвет божественного горения; черный – цвет занавеси перед вечной </w:t>
      </w:r>
      <w:r w:rsidRPr="00AD4C79">
        <w:rPr>
          <w:rFonts w:ascii="Times New Roman" w:eastAsia="Times New Roman" w:hAnsi="Times New Roman" w:cs="Times New Roman"/>
          <w:color w:val="3C3740"/>
          <w:sz w:val="28"/>
          <w:szCs w:val="28"/>
          <w:shd w:val="clear" w:color="auto" w:fill="FFFFFF"/>
        </w:rPr>
        <w:lastRenderedPageBreak/>
        <w:t>жизнью, цвет духовного очищения. Сочетание этих цветов в колорите хохломы (по заключению ученых-медиков) способствует снятию стресса и сравнимо с восприятием плавно текущей реки или мирно горящего огня.</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На протяжении веков мастера хранят и передают из поколения в поколение искусство «деревенской» хохломы. Федор </w:t>
      </w:r>
      <w:proofErr w:type="spellStart"/>
      <w:r w:rsidRPr="00AD4C79">
        <w:rPr>
          <w:rFonts w:ascii="Times New Roman" w:eastAsia="Times New Roman" w:hAnsi="Times New Roman" w:cs="Times New Roman"/>
          <w:color w:val="3C3740"/>
          <w:sz w:val="28"/>
          <w:szCs w:val="28"/>
          <w:shd w:val="clear" w:color="auto" w:fill="FFFFFF"/>
        </w:rPr>
        <w:t>Бедин</w:t>
      </w:r>
      <w:proofErr w:type="spellEnd"/>
      <w:r w:rsidRPr="00AD4C79">
        <w:rPr>
          <w:rFonts w:ascii="Times New Roman" w:eastAsia="Times New Roman" w:hAnsi="Times New Roman" w:cs="Times New Roman"/>
          <w:color w:val="3C3740"/>
          <w:sz w:val="28"/>
          <w:szCs w:val="28"/>
          <w:shd w:val="clear" w:color="auto" w:fill="FFFFFF"/>
        </w:rPr>
        <w:t xml:space="preserve">, Архип Серов, Семен </w:t>
      </w:r>
      <w:proofErr w:type="spellStart"/>
      <w:r w:rsidRPr="00AD4C79">
        <w:rPr>
          <w:rFonts w:ascii="Times New Roman" w:eastAsia="Times New Roman" w:hAnsi="Times New Roman" w:cs="Times New Roman"/>
          <w:color w:val="3C3740"/>
          <w:sz w:val="28"/>
          <w:szCs w:val="28"/>
          <w:shd w:val="clear" w:color="auto" w:fill="FFFFFF"/>
        </w:rPr>
        <w:t>Юзиков</w:t>
      </w:r>
      <w:proofErr w:type="spellEnd"/>
      <w:r w:rsidRPr="00AD4C79">
        <w:rPr>
          <w:rFonts w:ascii="Times New Roman" w:eastAsia="Times New Roman" w:hAnsi="Times New Roman" w:cs="Times New Roman"/>
          <w:color w:val="3C3740"/>
          <w:sz w:val="28"/>
          <w:szCs w:val="28"/>
          <w:shd w:val="clear" w:color="auto" w:fill="FFFFFF"/>
        </w:rPr>
        <w:t xml:space="preserve">, Степан Веселов, братья Федор и Степан Красильниковы, Николай, </w:t>
      </w:r>
      <w:proofErr w:type="spellStart"/>
      <w:r w:rsidRPr="00AD4C79">
        <w:rPr>
          <w:rFonts w:ascii="Times New Roman" w:eastAsia="Times New Roman" w:hAnsi="Times New Roman" w:cs="Times New Roman"/>
          <w:color w:val="3C3740"/>
          <w:sz w:val="28"/>
          <w:szCs w:val="28"/>
          <w:shd w:val="clear" w:color="auto" w:fill="FFFFFF"/>
        </w:rPr>
        <w:t>Никандр</w:t>
      </w:r>
      <w:proofErr w:type="spellEnd"/>
      <w:r w:rsidRPr="00AD4C79">
        <w:rPr>
          <w:rFonts w:ascii="Times New Roman" w:eastAsia="Times New Roman" w:hAnsi="Times New Roman" w:cs="Times New Roman"/>
          <w:color w:val="3C3740"/>
          <w:sz w:val="28"/>
          <w:szCs w:val="28"/>
          <w:shd w:val="clear" w:color="auto" w:fill="FFFFFF"/>
        </w:rPr>
        <w:t xml:space="preserve"> и Анатолий </w:t>
      </w:r>
      <w:proofErr w:type="spellStart"/>
      <w:r w:rsidRPr="00AD4C79">
        <w:rPr>
          <w:rFonts w:ascii="Times New Roman" w:eastAsia="Times New Roman" w:hAnsi="Times New Roman" w:cs="Times New Roman"/>
          <w:color w:val="3C3740"/>
          <w:sz w:val="28"/>
          <w:szCs w:val="28"/>
          <w:shd w:val="clear" w:color="auto" w:fill="FFFFFF"/>
        </w:rPr>
        <w:t>Подоговы</w:t>
      </w:r>
      <w:proofErr w:type="spellEnd"/>
      <w:r w:rsidRPr="00AD4C79">
        <w:rPr>
          <w:rFonts w:ascii="Times New Roman" w:eastAsia="Times New Roman" w:hAnsi="Times New Roman" w:cs="Times New Roman"/>
          <w:color w:val="3C3740"/>
          <w:sz w:val="28"/>
          <w:szCs w:val="28"/>
          <w:shd w:val="clear" w:color="auto" w:fill="FFFFFF"/>
        </w:rPr>
        <w:t xml:space="preserve">, Иван и Алексей </w:t>
      </w:r>
      <w:proofErr w:type="spellStart"/>
      <w:r w:rsidRPr="00AD4C79">
        <w:rPr>
          <w:rFonts w:ascii="Times New Roman" w:eastAsia="Times New Roman" w:hAnsi="Times New Roman" w:cs="Times New Roman"/>
          <w:color w:val="3C3740"/>
          <w:sz w:val="28"/>
          <w:szCs w:val="28"/>
          <w:shd w:val="clear" w:color="auto" w:fill="FFFFFF"/>
        </w:rPr>
        <w:t>Тюкаловы</w:t>
      </w:r>
      <w:proofErr w:type="spellEnd"/>
      <w:r w:rsidRPr="00AD4C79">
        <w:rPr>
          <w:rFonts w:ascii="Times New Roman" w:eastAsia="Times New Roman" w:hAnsi="Times New Roman" w:cs="Times New Roman"/>
          <w:color w:val="3C3740"/>
          <w:sz w:val="28"/>
          <w:szCs w:val="28"/>
          <w:shd w:val="clear" w:color="auto" w:fill="FFFFFF"/>
        </w:rPr>
        <w:t xml:space="preserve"> вошли в истории искусства хохломы как ее патриархи.</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Зачастую, род занятий оказывал влияние на имена и фамилии мастеров. Так профессия «красильщика» определила смену изначальной фамилии Онисимовых из деревни </w:t>
      </w:r>
      <w:proofErr w:type="spellStart"/>
      <w:r w:rsidRPr="00AD4C79">
        <w:rPr>
          <w:rFonts w:ascii="Times New Roman" w:eastAsia="Times New Roman" w:hAnsi="Times New Roman" w:cs="Times New Roman"/>
          <w:color w:val="3C3740"/>
          <w:sz w:val="28"/>
          <w:szCs w:val="28"/>
          <w:shd w:val="clear" w:color="auto" w:fill="FFFFFF"/>
        </w:rPr>
        <w:t>Бездели</w:t>
      </w:r>
      <w:proofErr w:type="spellEnd"/>
      <w:r w:rsidRPr="00AD4C79">
        <w:rPr>
          <w:rFonts w:ascii="Times New Roman" w:eastAsia="Times New Roman" w:hAnsi="Times New Roman" w:cs="Times New Roman"/>
          <w:color w:val="3C3740"/>
          <w:sz w:val="28"/>
          <w:szCs w:val="28"/>
          <w:shd w:val="clear" w:color="auto" w:fill="FFFFFF"/>
        </w:rPr>
        <w:t xml:space="preserve"> (ныне Новопокровское) на Красильниковых. Род Красильниковых пользовался особым уважением. Еще в XVIII веке Михаил </w:t>
      </w:r>
      <w:proofErr w:type="spellStart"/>
      <w:r w:rsidRPr="00AD4C79">
        <w:rPr>
          <w:rFonts w:ascii="Times New Roman" w:eastAsia="Times New Roman" w:hAnsi="Times New Roman" w:cs="Times New Roman"/>
          <w:color w:val="3C3740"/>
          <w:sz w:val="28"/>
          <w:szCs w:val="28"/>
          <w:shd w:val="clear" w:color="auto" w:fill="FFFFFF"/>
        </w:rPr>
        <w:t>Евдокимович</w:t>
      </w:r>
      <w:proofErr w:type="spellEnd"/>
      <w:r w:rsidRPr="00AD4C79">
        <w:rPr>
          <w:rFonts w:ascii="Times New Roman" w:eastAsia="Times New Roman" w:hAnsi="Times New Roman" w:cs="Times New Roman"/>
          <w:color w:val="3C3740"/>
          <w:sz w:val="28"/>
          <w:szCs w:val="28"/>
          <w:shd w:val="clear" w:color="auto" w:fill="FFFFFF"/>
        </w:rPr>
        <w:t xml:space="preserve"> Красильников по заказу царского двора изготовил и окрасил под хохлому большой стол за которым Государь принимал послов. В 1913 году «За высочайшее искусство и предоставление государю-императору вещи» Федор Красильников получает традиционный подарок монархов – золотые часы, к этому времени в семье Красильниковых подобных часов уже насчитывалось четверо.</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В этой же деревне </w:t>
      </w:r>
      <w:proofErr w:type="spellStart"/>
      <w:r w:rsidRPr="00AD4C79">
        <w:rPr>
          <w:rFonts w:ascii="Times New Roman" w:eastAsia="Times New Roman" w:hAnsi="Times New Roman" w:cs="Times New Roman"/>
          <w:color w:val="3C3740"/>
          <w:sz w:val="28"/>
          <w:szCs w:val="28"/>
          <w:shd w:val="clear" w:color="auto" w:fill="FFFFFF"/>
        </w:rPr>
        <w:t>Бездели</w:t>
      </w:r>
      <w:proofErr w:type="spellEnd"/>
      <w:r w:rsidRPr="00AD4C79">
        <w:rPr>
          <w:rFonts w:ascii="Times New Roman" w:eastAsia="Times New Roman" w:hAnsi="Times New Roman" w:cs="Times New Roman"/>
          <w:color w:val="3C3740"/>
          <w:sz w:val="28"/>
          <w:szCs w:val="28"/>
          <w:shd w:val="clear" w:color="auto" w:fill="FFFFFF"/>
        </w:rPr>
        <w:t xml:space="preserve">, получившей свое название от слова «безделка», поскольку крестьяне считали занятие «красильным делом» безделкой, а земледелие и скотоводство – серьезным делом, родились знаменитые мастера хохломы А.М. Серов и Ф.А. </w:t>
      </w:r>
      <w:proofErr w:type="spellStart"/>
      <w:r w:rsidRPr="00AD4C79">
        <w:rPr>
          <w:rFonts w:ascii="Times New Roman" w:eastAsia="Times New Roman" w:hAnsi="Times New Roman" w:cs="Times New Roman"/>
          <w:color w:val="3C3740"/>
          <w:sz w:val="28"/>
          <w:szCs w:val="28"/>
          <w:shd w:val="clear" w:color="auto" w:fill="FFFFFF"/>
        </w:rPr>
        <w:t>Бедин</w:t>
      </w:r>
      <w:proofErr w:type="spellEnd"/>
      <w:r w:rsidRPr="00AD4C79">
        <w:rPr>
          <w:rFonts w:ascii="Times New Roman" w:eastAsia="Times New Roman" w:hAnsi="Times New Roman" w:cs="Times New Roman"/>
          <w:color w:val="3C3740"/>
          <w:sz w:val="28"/>
          <w:szCs w:val="28"/>
          <w:shd w:val="clear" w:color="auto" w:fill="FFFFFF"/>
        </w:rPr>
        <w:t>.</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proofErr w:type="spellStart"/>
      <w:r w:rsidRPr="00AD4C79">
        <w:rPr>
          <w:rFonts w:ascii="Times New Roman" w:eastAsia="Times New Roman" w:hAnsi="Times New Roman" w:cs="Times New Roman"/>
          <w:color w:val="3C3740"/>
          <w:sz w:val="28"/>
          <w:szCs w:val="28"/>
          <w:shd w:val="clear" w:color="auto" w:fill="FFFFFF"/>
        </w:rPr>
        <w:t>Бедин</w:t>
      </w:r>
      <w:proofErr w:type="spellEnd"/>
      <w:r w:rsidRPr="00AD4C79">
        <w:rPr>
          <w:rFonts w:ascii="Times New Roman" w:eastAsia="Times New Roman" w:hAnsi="Times New Roman" w:cs="Times New Roman"/>
          <w:color w:val="3C3740"/>
          <w:sz w:val="28"/>
          <w:szCs w:val="28"/>
          <w:shd w:val="clear" w:color="auto" w:fill="FFFFFF"/>
        </w:rPr>
        <w:t xml:space="preserve"> Федор Андреевич обогатил роспись новыми выразительными свойствами, участвовал в освоении новых для </w:t>
      </w:r>
      <w:proofErr w:type="spellStart"/>
      <w:r w:rsidRPr="00AD4C79">
        <w:rPr>
          <w:rFonts w:ascii="Times New Roman" w:eastAsia="Times New Roman" w:hAnsi="Times New Roman" w:cs="Times New Roman"/>
          <w:color w:val="3C3740"/>
          <w:sz w:val="28"/>
          <w:szCs w:val="28"/>
          <w:shd w:val="clear" w:color="auto" w:fill="FFFFFF"/>
        </w:rPr>
        <w:t>хо´хломской</w:t>
      </w:r>
      <w:proofErr w:type="spellEnd"/>
      <w:r w:rsidRPr="00AD4C79">
        <w:rPr>
          <w:rFonts w:ascii="Times New Roman" w:eastAsia="Times New Roman" w:hAnsi="Times New Roman" w:cs="Times New Roman"/>
          <w:color w:val="3C3740"/>
          <w:sz w:val="28"/>
          <w:szCs w:val="28"/>
          <w:shd w:val="clear" w:color="auto" w:fill="FFFFFF"/>
        </w:rPr>
        <w:t xml:space="preserve"> росписи материалов: стекла, керамики, клеенки и т.д. А мастера С.С. </w:t>
      </w:r>
      <w:proofErr w:type="spellStart"/>
      <w:r w:rsidRPr="00AD4C79">
        <w:rPr>
          <w:rFonts w:ascii="Times New Roman" w:eastAsia="Times New Roman" w:hAnsi="Times New Roman" w:cs="Times New Roman"/>
          <w:color w:val="3C3740"/>
          <w:sz w:val="28"/>
          <w:szCs w:val="28"/>
          <w:shd w:val="clear" w:color="auto" w:fill="FFFFFF"/>
        </w:rPr>
        <w:t>Юзиков</w:t>
      </w:r>
      <w:proofErr w:type="spellEnd"/>
      <w:r w:rsidRPr="00AD4C79">
        <w:rPr>
          <w:rFonts w:ascii="Times New Roman" w:eastAsia="Times New Roman" w:hAnsi="Times New Roman" w:cs="Times New Roman"/>
          <w:color w:val="3C3740"/>
          <w:sz w:val="28"/>
          <w:szCs w:val="28"/>
          <w:shd w:val="clear" w:color="auto" w:fill="FFFFFF"/>
        </w:rPr>
        <w:t xml:space="preserve">, П.Ф. </w:t>
      </w:r>
      <w:proofErr w:type="spellStart"/>
      <w:r w:rsidRPr="00AD4C79">
        <w:rPr>
          <w:rFonts w:ascii="Times New Roman" w:eastAsia="Times New Roman" w:hAnsi="Times New Roman" w:cs="Times New Roman"/>
          <w:color w:val="3C3740"/>
          <w:sz w:val="28"/>
          <w:szCs w:val="28"/>
          <w:shd w:val="clear" w:color="auto" w:fill="FFFFFF"/>
        </w:rPr>
        <w:t>Распопин</w:t>
      </w:r>
      <w:proofErr w:type="spellEnd"/>
      <w:r w:rsidRPr="00AD4C79">
        <w:rPr>
          <w:rFonts w:ascii="Times New Roman" w:eastAsia="Times New Roman" w:hAnsi="Times New Roman" w:cs="Times New Roman"/>
          <w:color w:val="3C3740"/>
          <w:sz w:val="28"/>
          <w:szCs w:val="28"/>
          <w:shd w:val="clear" w:color="auto" w:fill="FFFFFF"/>
        </w:rPr>
        <w:t xml:space="preserve">, И.Е. </w:t>
      </w:r>
      <w:proofErr w:type="spellStart"/>
      <w:r w:rsidRPr="00AD4C79">
        <w:rPr>
          <w:rFonts w:ascii="Times New Roman" w:eastAsia="Times New Roman" w:hAnsi="Times New Roman" w:cs="Times New Roman"/>
          <w:color w:val="3C3740"/>
          <w:sz w:val="28"/>
          <w:szCs w:val="28"/>
          <w:shd w:val="clear" w:color="auto" w:fill="FFFFFF"/>
        </w:rPr>
        <w:t>Тюкалов</w:t>
      </w:r>
      <w:proofErr w:type="spellEnd"/>
      <w:r w:rsidRPr="00AD4C79">
        <w:rPr>
          <w:rFonts w:ascii="Times New Roman" w:eastAsia="Times New Roman" w:hAnsi="Times New Roman" w:cs="Times New Roman"/>
          <w:color w:val="3C3740"/>
          <w:sz w:val="28"/>
          <w:szCs w:val="28"/>
          <w:shd w:val="clear" w:color="auto" w:fill="FFFFFF"/>
        </w:rPr>
        <w:t xml:space="preserve">, И.Д Смирнов и другие по приглашению Г.П. Матвеева переехали в 20 годах 20 века в г. Семенов в организованную там Матвеевым школу художественной обработки дерева, чтобы обучать технике и технологии хохломского промысла. Так в Семенове появилась </w:t>
      </w:r>
      <w:proofErr w:type="spellStart"/>
      <w:r w:rsidRPr="00AD4C79">
        <w:rPr>
          <w:rFonts w:ascii="Times New Roman" w:eastAsia="Times New Roman" w:hAnsi="Times New Roman" w:cs="Times New Roman"/>
          <w:color w:val="3C3740"/>
          <w:sz w:val="28"/>
          <w:szCs w:val="28"/>
          <w:shd w:val="clear" w:color="auto" w:fill="FFFFFF"/>
        </w:rPr>
        <w:t>хо´хломская</w:t>
      </w:r>
      <w:proofErr w:type="spellEnd"/>
      <w:r w:rsidRPr="00AD4C79">
        <w:rPr>
          <w:rFonts w:ascii="Times New Roman" w:eastAsia="Times New Roman" w:hAnsi="Times New Roman" w:cs="Times New Roman"/>
          <w:color w:val="3C3740"/>
          <w:sz w:val="28"/>
          <w:szCs w:val="28"/>
          <w:shd w:val="clear" w:color="auto" w:fill="FFFFFF"/>
        </w:rPr>
        <w:t xml:space="preserve"> роспись.</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Популярность промысла росла, и кустари одиночки в марте 1919 года стали объединятся в красильно-ложкарные артели. Именно эта дата считается датой рождения предприятия «</w:t>
      </w:r>
      <w:proofErr w:type="spellStart"/>
      <w:r w:rsidRPr="00AD4C79">
        <w:rPr>
          <w:rFonts w:ascii="Times New Roman" w:eastAsia="Times New Roman" w:hAnsi="Times New Roman" w:cs="Times New Roman"/>
          <w:color w:val="3C3740"/>
          <w:sz w:val="28"/>
          <w:szCs w:val="28"/>
          <w:shd w:val="clear" w:color="auto" w:fill="FFFFFF"/>
        </w:rPr>
        <w:t>Хохломский</w:t>
      </w:r>
      <w:proofErr w:type="spellEnd"/>
      <w:r w:rsidRPr="00AD4C79">
        <w:rPr>
          <w:rFonts w:ascii="Times New Roman" w:eastAsia="Times New Roman" w:hAnsi="Times New Roman" w:cs="Times New Roman"/>
          <w:color w:val="3C3740"/>
          <w:sz w:val="28"/>
          <w:szCs w:val="28"/>
          <w:shd w:val="clear" w:color="auto" w:fill="FFFFFF"/>
        </w:rPr>
        <w:t xml:space="preserve"> художник», которое по сей день хранит и преумножает традиции производства изделий с хохломской росписью. ОАО «</w:t>
      </w:r>
      <w:proofErr w:type="spellStart"/>
      <w:r w:rsidRPr="00AD4C79">
        <w:rPr>
          <w:rFonts w:ascii="Times New Roman" w:eastAsia="Times New Roman" w:hAnsi="Times New Roman" w:cs="Times New Roman"/>
          <w:color w:val="3C3740"/>
          <w:sz w:val="28"/>
          <w:szCs w:val="28"/>
          <w:shd w:val="clear" w:color="auto" w:fill="FFFFFF"/>
        </w:rPr>
        <w:t>Хохломский</w:t>
      </w:r>
      <w:proofErr w:type="spellEnd"/>
      <w:r w:rsidRPr="00AD4C79">
        <w:rPr>
          <w:rFonts w:ascii="Times New Roman" w:eastAsia="Times New Roman" w:hAnsi="Times New Roman" w:cs="Times New Roman"/>
          <w:color w:val="3C3740"/>
          <w:sz w:val="28"/>
          <w:szCs w:val="28"/>
          <w:shd w:val="clear" w:color="auto" w:fill="FFFFFF"/>
        </w:rPr>
        <w:t xml:space="preserve"> художник» - это предприятие потомственных мастеров, чьи имена вписаны во многие энциклопедии мира.</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Внучка А.М. Серова – Лушина Ольга Павловна в 1962 году становится главным художником фабрики «</w:t>
      </w:r>
      <w:proofErr w:type="spellStart"/>
      <w:r w:rsidRPr="00AD4C79">
        <w:rPr>
          <w:rFonts w:ascii="Times New Roman" w:eastAsia="Times New Roman" w:hAnsi="Times New Roman" w:cs="Times New Roman"/>
          <w:color w:val="3C3740"/>
          <w:sz w:val="28"/>
          <w:szCs w:val="28"/>
          <w:shd w:val="clear" w:color="auto" w:fill="FFFFFF"/>
        </w:rPr>
        <w:t>Хо´хломский</w:t>
      </w:r>
      <w:proofErr w:type="spellEnd"/>
      <w:r w:rsidRPr="00AD4C79">
        <w:rPr>
          <w:rFonts w:ascii="Times New Roman" w:eastAsia="Times New Roman" w:hAnsi="Times New Roman" w:cs="Times New Roman"/>
          <w:color w:val="3C3740"/>
          <w:sz w:val="28"/>
          <w:szCs w:val="28"/>
          <w:shd w:val="clear" w:color="auto" w:fill="FFFFFF"/>
        </w:rPr>
        <w:t xml:space="preserve"> художник». Ее высокий профессионализм, энергия и организаторские способности позволяют создать на фабрике в 1969 году творческую группу. Именно здесь и раскрывается талант художниц, 13 из которых получают звание «заслуженный </w:t>
      </w:r>
      <w:r w:rsidRPr="00AD4C79">
        <w:rPr>
          <w:rFonts w:ascii="Times New Roman" w:eastAsia="Times New Roman" w:hAnsi="Times New Roman" w:cs="Times New Roman"/>
          <w:color w:val="3C3740"/>
          <w:sz w:val="28"/>
          <w:szCs w:val="28"/>
          <w:shd w:val="clear" w:color="auto" w:fill="FFFFFF"/>
        </w:rPr>
        <w:lastRenderedPageBreak/>
        <w:t>художник Российской Федерации», а трое художников звание «народный художник».</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Сегодня в ассортименте предприятия более 300 изделий: поставки, </w:t>
      </w:r>
      <w:proofErr w:type="spellStart"/>
      <w:r w:rsidRPr="00AD4C79">
        <w:rPr>
          <w:rFonts w:ascii="Times New Roman" w:eastAsia="Times New Roman" w:hAnsi="Times New Roman" w:cs="Times New Roman"/>
          <w:color w:val="3C3740"/>
          <w:sz w:val="28"/>
          <w:szCs w:val="28"/>
          <w:shd w:val="clear" w:color="auto" w:fill="FFFFFF"/>
        </w:rPr>
        <w:t>бочата</w:t>
      </w:r>
      <w:proofErr w:type="spellEnd"/>
      <w:r w:rsidRPr="00AD4C79">
        <w:rPr>
          <w:rFonts w:ascii="Times New Roman" w:eastAsia="Times New Roman" w:hAnsi="Times New Roman" w:cs="Times New Roman"/>
          <w:color w:val="3C3740"/>
          <w:sz w:val="28"/>
          <w:szCs w:val="28"/>
          <w:shd w:val="clear" w:color="auto" w:fill="FFFFFF"/>
        </w:rPr>
        <w:t xml:space="preserve">, чаши, ковши (как символ русского гостеприимства), наборы для меда, блинов, пирогов, кваса, ухи, окрошки и пельменей, декоративное панно, карнизы, напольные вазы ( с возможностью изображения герба, эмблемы или портрета) придадут вашему интерьеру неповторимую и ни с чем не сравнимую индивидуальность и самобытность. Простые и строгие по своим формам изделия промысла выполнены в традициях русской народной деревянной посуды и мебели, а украшающая их роспись сохраняет характерные для «деревенской» </w:t>
      </w:r>
      <w:proofErr w:type="spellStart"/>
      <w:r w:rsidRPr="00AD4C79">
        <w:rPr>
          <w:rFonts w:ascii="Times New Roman" w:eastAsia="Times New Roman" w:hAnsi="Times New Roman" w:cs="Times New Roman"/>
          <w:color w:val="3C3740"/>
          <w:sz w:val="28"/>
          <w:szCs w:val="28"/>
          <w:shd w:val="clear" w:color="auto" w:fill="FFFFFF"/>
        </w:rPr>
        <w:t>хо´хломы</w:t>
      </w:r>
      <w:proofErr w:type="spellEnd"/>
      <w:r w:rsidRPr="00AD4C79">
        <w:rPr>
          <w:rFonts w:ascii="Times New Roman" w:eastAsia="Times New Roman" w:hAnsi="Times New Roman" w:cs="Times New Roman"/>
          <w:color w:val="3C3740"/>
          <w:sz w:val="28"/>
          <w:szCs w:val="28"/>
          <w:shd w:val="clear" w:color="auto" w:fill="FFFFFF"/>
        </w:rPr>
        <w:t xml:space="preserve"> отличительные черты: свободу и сочность кистевого мазка, отсутствие графичности, плавность ритмов орнамента, звучную контрастность красочной гаммы, усиленную блеском лака и жаром горящего «каленого», </w:t>
      </w:r>
      <w:proofErr w:type="spellStart"/>
      <w:r w:rsidRPr="00AD4C79">
        <w:rPr>
          <w:rFonts w:ascii="Times New Roman" w:eastAsia="Times New Roman" w:hAnsi="Times New Roman" w:cs="Times New Roman"/>
          <w:color w:val="3C3740"/>
          <w:sz w:val="28"/>
          <w:szCs w:val="28"/>
          <w:shd w:val="clear" w:color="auto" w:fill="FFFFFF"/>
        </w:rPr>
        <w:t>червлено</w:t>
      </w:r>
      <w:proofErr w:type="spellEnd"/>
      <w:r w:rsidRPr="00AD4C79">
        <w:rPr>
          <w:rFonts w:ascii="Times New Roman" w:eastAsia="Times New Roman" w:hAnsi="Times New Roman" w:cs="Times New Roman"/>
          <w:color w:val="3C3740"/>
          <w:sz w:val="28"/>
          <w:szCs w:val="28"/>
          <w:shd w:val="clear" w:color="auto" w:fill="FFFFFF"/>
        </w:rPr>
        <w:t xml:space="preserve"> - красного, т.е. русского золота. И не случайно основа эмблемы предприятия «</w:t>
      </w:r>
      <w:proofErr w:type="spellStart"/>
      <w:r w:rsidRPr="00AD4C79">
        <w:rPr>
          <w:rFonts w:ascii="Times New Roman" w:eastAsia="Times New Roman" w:hAnsi="Times New Roman" w:cs="Times New Roman"/>
          <w:color w:val="3C3740"/>
          <w:sz w:val="28"/>
          <w:szCs w:val="28"/>
          <w:shd w:val="clear" w:color="auto" w:fill="FFFFFF"/>
        </w:rPr>
        <w:t>Хо´хломский</w:t>
      </w:r>
      <w:proofErr w:type="spellEnd"/>
      <w:r w:rsidRPr="00AD4C79">
        <w:rPr>
          <w:rFonts w:ascii="Times New Roman" w:eastAsia="Times New Roman" w:hAnsi="Times New Roman" w:cs="Times New Roman"/>
          <w:color w:val="3C3740"/>
          <w:sz w:val="28"/>
          <w:szCs w:val="28"/>
          <w:shd w:val="clear" w:color="auto" w:fill="FFFFFF"/>
        </w:rPr>
        <w:t xml:space="preserve"> художник» птица выполненная в виде травных элементов, а ведь птица это свобода, это полет, это простор, это Россия. Ценителям народных художественных промыслов известны имена ветеранов нашего предприятия заслуженных художников РФ О.П. Лушиной, О.Н. Веселовой, А.А. Шмелевой, А.Т. </w:t>
      </w:r>
      <w:proofErr w:type="spellStart"/>
      <w:r w:rsidRPr="00AD4C79">
        <w:rPr>
          <w:rFonts w:ascii="Times New Roman" w:eastAsia="Times New Roman" w:hAnsi="Times New Roman" w:cs="Times New Roman"/>
          <w:color w:val="3C3740"/>
          <w:sz w:val="28"/>
          <w:szCs w:val="28"/>
          <w:shd w:val="clear" w:color="auto" w:fill="FFFFFF"/>
        </w:rPr>
        <w:t>Култковой</w:t>
      </w:r>
      <w:proofErr w:type="spellEnd"/>
      <w:r w:rsidRPr="00AD4C79">
        <w:rPr>
          <w:rFonts w:ascii="Times New Roman" w:eastAsia="Times New Roman" w:hAnsi="Times New Roman" w:cs="Times New Roman"/>
          <w:color w:val="3C3740"/>
          <w:sz w:val="28"/>
          <w:szCs w:val="28"/>
          <w:shd w:val="clear" w:color="auto" w:fill="FFFFFF"/>
        </w:rPr>
        <w:t xml:space="preserve">, Т.Н. </w:t>
      </w:r>
      <w:proofErr w:type="spellStart"/>
      <w:r w:rsidRPr="00AD4C79">
        <w:rPr>
          <w:rFonts w:ascii="Times New Roman" w:eastAsia="Times New Roman" w:hAnsi="Times New Roman" w:cs="Times New Roman"/>
          <w:color w:val="3C3740"/>
          <w:sz w:val="28"/>
          <w:szCs w:val="28"/>
          <w:shd w:val="clear" w:color="auto" w:fill="FFFFFF"/>
        </w:rPr>
        <w:t>Кроваткиной</w:t>
      </w:r>
      <w:proofErr w:type="spellEnd"/>
      <w:r w:rsidRPr="00AD4C79">
        <w:rPr>
          <w:rFonts w:ascii="Times New Roman" w:eastAsia="Times New Roman" w:hAnsi="Times New Roman" w:cs="Times New Roman"/>
          <w:color w:val="3C3740"/>
          <w:sz w:val="28"/>
          <w:szCs w:val="28"/>
          <w:shd w:val="clear" w:color="auto" w:fill="FFFFFF"/>
        </w:rPr>
        <w:t xml:space="preserve">, Н.Г. Тимачевой, А.К. </w:t>
      </w:r>
      <w:proofErr w:type="spellStart"/>
      <w:r w:rsidRPr="00AD4C79">
        <w:rPr>
          <w:rFonts w:ascii="Times New Roman" w:eastAsia="Times New Roman" w:hAnsi="Times New Roman" w:cs="Times New Roman"/>
          <w:color w:val="3C3740"/>
          <w:sz w:val="28"/>
          <w:szCs w:val="28"/>
          <w:shd w:val="clear" w:color="auto" w:fill="FFFFFF"/>
        </w:rPr>
        <w:t>Метельковой</w:t>
      </w:r>
      <w:proofErr w:type="spellEnd"/>
      <w:r w:rsidRPr="00AD4C79">
        <w:rPr>
          <w:rFonts w:ascii="Times New Roman" w:eastAsia="Times New Roman" w:hAnsi="Times New Roman" w:cs="Times New Roman"/>
          <w:color w:val="3C3740"/>
          <w:sz w:val="28"/>
          <w:szCs w:val="28"/>
          <w:shd w:val="clear" w:color="auto" w:fill="FFFFFF"/>
        </w:rPr>
        <w:t xml:space="preserve">, Н.П. Пешехоновой, народных художников РФ В.А. Удаловой, А.С. Карповой. Признанными мастерами работающие на предприятии являются художницы </w:t>
      </w:r>
      <w:proofErr w:type="spellStart"/>
      <w:r w:rsidRPr="00AD4C79">
        <w:rPr>
          <w:rFonts w:ascii="Times New Roman" w:eastAsia="Times New Roman" w:hAnsi="Times New Roman" w:cs="Times New Roman"/>
          <w:color w:val="3C3740"/>
          <w:sz w:val="28"/>
          <w:szCs w:val="28"/>
          <w:shd w:val="clear" w:color="auto" w:fill="FFFFFF"/>
        </w:rPr>
        <w:t>Безчастнова</w:t>
      </w:r>
      <w:proofErr w:type="spellEnd"/>
      <w:r w:rsidRPr="00AD4C79">
        <w:rPr>
          <w:rFonts w:ascii="Times New Roman" w:eastAsia="Times New Roman" w:hAnsi="Times New Roman" w:cs="Times New Roman"/>
          <w:color w:val="3C3740"/>
          <w:sz w:val="28"/>
          <w:szCs w:val="28"/>
          <w:shd w:val="clear" w:color="auto" w:fill="FFFFFF"/>
        </w:rPr>
        <w:t xml:space="preserve"> Л.П., Сироткина З.И., Сироткина Е.П., Белова В.Д., </w:t>
      </w:r>
      <w:proofErr w:type="spellStart"/>
      <w:r w:rsidRPr="00AD4C79">
        <w:rPr>
          <w:rFonts w:ascii="Times New Roman" w:eastAsia="Times New Roman" w:hAnsi="Times New Roman" w:cs="Times New Roman"/>
          <w:color w:val="3C3740"/>
          <w:sz w:val="28"/>
          <w:szCs w:val="28"/>
          <w:shd w:val="clear" w:color="auto" w:fill="FFFFFF"/>
        </w:rPr>
        <w:t>Костюхина</w:t>
      </w:r>
      <w:proofErr w:type="spellEnd"/>
      <w:r w:rsidRPr="00AD4C79">
        <w:rPr>
          <w:rFonts w:ascii="Times New Roman" w:eastAsia="Times New Roman" w:hAnsi="Times New Roman" w:cs="Times New Roman"/>
          <w:color w:val="3C3740"/>
          <w:sz w:val="28"/>
          <w:szCs w:val="28"/>
          <w:shd w:val="clear" w:color="auto" w:fill="FFFFFF"/>
        </w:rPr>
        <w:t xml:space="preserve"> А.М., </w:t>
      </w:r>
      <w:proofErr w:type="spellStart"/>
      <w:r w:rsidRPr="00AD4C79">
        <w:rPr>
          <w:rFonts w:ascii="Times New Roman" w:eastAsia="Times New Roman" w:hAnsi="Times New Roman" w:cs="Times New Roman"/>
          <w:color w:val="3C3740"/>
          <w:sz w:val="28"/>
          <w:szCs w:val="28"/>
          <w:shd w:val="clear" w:color="auto" w:fill="FFFFFF"/>
        </w:rPr>
        <w:t>Шавина</w:t>
      </w:r>
      <w:proofErr w:type="spellEnd"/>
      <w:r w:rsidRPr="00AD4C79">
        <w:rPr>
          <w:rFonts w:ascii="Times New Roman" w:eastAsia="Times New Roman" w:hAnsi="Times New Roman" w:cs="Times New Roman"/>
          <w:color w:val="3C3740"/>
          <w:sz w:val="28"/>
          <w:szCs w:val="28"/>
          <w:shd w:val="clear" w:color="auto" w:fill="FFFFFF"/>
        </w:rPr>
        <w:t xml:space="preserve"> Е.И., </w:t>
      </w:r>
      <w:proofErr w:type="spellStart"/>
      <w:r w:rsidRPr="00AD4C79">
        <w:rPr>
          <w:rFonts w:ascii="Times New Roman" w:eastAsia="Times New Roman" w:hAnsi="Times New Roman" w:cs="Times New Roman"/>
          <w:color w:val="3C3740"/>
          <w:sz w:val="28"/>
          <w:szCs w:val="28"/>
          <w:shd w:val="clear" w:color="auto" w:fill="FFFFFF"/>
        </w:rPr>
        <w:t>Комякова</w:t>
      </w:r>
      <w:proofErr w:type="spellEnd"/>
      <w:r w:rsidRPr="00AD4C79">
        <w:rPr>
          <w:rFonts w:ascii="Times New Roman" w:eastAsia="Times New Roman" w:hAnsi="Times New Roman" w:cs="Times New Roman"/>
          <w:color w:val="3C3740"/>
          <w:sz w:val="28"/>
          <w:szCs w:val="28"/>
          <w:shd w:val="clear" w:color="auto" w:fill="FFFFFF"/>
        </w:rPr>
        <w:t xml:space="preserve"> В.М., Гущина Т.В. , Ежова Н.С.</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r w:rsidRPr="00AD4C79">
        <w:rPr>
          <w:rFonts w:ascii="Times New Roman" w:eastAsia="Times New Roman" w:hAnsi="Times New Roman" w:cs="Times New Roman"/>
          <w:b/>
          <w:bCs/>
          <w:color w:val="3C3740"/>
          <w:sz w:val="28"/>
          <w:szCs w:val="28"/>
        </w:rPr>
        <w:t>Художественная вышивка</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r w:rsidRPr="00AD4C79">
        <w:rPr>
          <w:rFonts w:ascii="Times New Roman" w:eastAsia="Times New Roman" w:hAnsi="Times New Roman" w:cs="Times New Roman"/>
          <w:noProof/>
          <w:color w:val="3C3740"/>
          <w:sz w:val="28"/>
          <w:szCs w:val="28"/>
        </w:rPr>
        <w:drawing>
          <wp:anchor distT="0" distB="0" distL="95250" distR="95250" simplePos="0" relativeHeight="251669504" behindDoc="0" locked="0" layoutInCell="1" allowOverlap="0">
            <wp:simplePos x="0" y="0"/>
            <wp:positionH relativeFrom="column">
              <wp:align>left</wp:align>
            </wp:positionH>
            <wp:positionV relativeFrom="line">
              <wp:posOffset>0</wp:posOffset>
            </wp:positionV>
            <wp:extent cx="1885950" cy="2381250"/>
            <wp:effectExtent l="19050" t="0" r="0" b="0"/>
            <wp:wrapSquare wrapText="bothSides"/>
            <wp:docPr id="36" name="Рисунок 36" descr="http://nnwelcome.ru/im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nnwelcome.ru/img/36.jpg"/>
                    <pic:cNvPicPr>
                      <a:picLocks noChangeAspect="1" noChangeArrowheads="1"/>
                    </pic:cNvPicPr>
                  </pic:nvPicPr>
                  <pic:blipFill>
                    <a:blip r:embed="rId44"/>
                    <a:srcRect/>
                    <a:stretch>
                      <a:fillRect/>
                    </a:stretch>
                  </pic:blipFill>
                  <pic:spPr bwMode="auto">
                    <a:xfrm>
                      <a:off x="0" y="0"/>
                      <a:ext cx="1885950" cy="238125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Одним из известных </w:t>
      </w:r>
      <w:hyperlink r:id="rId45" w:history="1">
        <w:r w:rsidRPr="00AD4C79">
          <w:rPr>
            <w:rFonts w:ascii="Times New Roman" w:eastAsia="Times New Roman" w:hAnsi="Times New Roman" w:cs="Times New Roman"/>
            <w:color w:val="3C3740"/>
            <w:sz w:val="28"/>
            <w:szCs w:val="28"/>
            <w:u w:val="single"/>
          </w:rPr>
          <w:t>нижегородских промыслов</w:t>
        </w:r>
      </w:hyperlink>
      <w:r w:rsidRPr="00AD4C79">
        <w:rPr>
          <w:rFonts w:ascii="Times New Roman" w:eastAsia="Times New Roman" w:hAnsi="Times New Roman" w:cs="Times New Roman"/>
          <w:color w:val="3C3740"/>
          <w:sz w:val="28"/>
          <w:szCs w:val="28"/>
          <w:shd w:val="clear" w:color="auto" w:fill="FFFFFF"/>
        </w:rPr>
        <w:t> является художественная вышивка. Она получила развитие в Нижнем Новгороде в 1933 году с созданием строчевышивальной фабрики «Юнона». Сохраняя древние традиции, фабрика и сегодня специализируется на разработке и выпуске женской одежды с элементами художественной вышивки. Ассортимент фабрики достаточно разнообразен: ажурные блузки, изящные платья, сарафаны, деловые костюмы, элегантные вечерние наряды, шарфы и платки, золотошвейные шали и палантины.</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На базе собственной экспериментально-творческой лаборатории особое внимание уделяется созданию и выпуску современных коллекций одежды для полных </w:t>
      </w:r>
      <w:proofErr w:type="spellStart"/>
      <w:r w:rsidRPr="00AD4C79">
        <w:rPr>
          <w:rFonts w:ascii="Times New Roman" w:eastAsia="Times New Roman" w:hAnsi="Times New Roman" w:cs="Times New Roman"/>
          <w:color w:val="3C3740"/>
          <w:sz w:val="28"/>
          <w:szCs w:val="28"/>
          <w:shd w:val="clear" w:color="auto" w:fill="FFFFFF"/>
        </w:rPr>
        <w:t>женщин.При</w:t>
      </w:r>
      <w:proofErr w:type="spellEnd"/>
      <w:r w:rsidRPr="00AD4C79">
        <w:rPr>
          <w:rFonts w:ascii="Times New Roman" w:eastAsia="Times New Roman" w:hAnsi="Times New Roman" w:cs="Times New Roman"/>
          <w:color w:val="3C3740"/>
          <w:sz w:val="28"/>
          <w:szCs w:val="28"/>
          <w:shd w:val="clear" w:color="auto" w:fill="FFFFFF"/>
        </w:rPr>
        <w:t xml:space="preserve"> создании изделий, художники используют как древнюю традиционную вышивку, так и мотивы городской вышивки прошлого века. Одним из самых популярных направлений вышивки в последние годы стал фольклорно-романтический стиль. Так, наряду со строгими жакетами и </w:t>
      </w:r>
      <w:r w:rsidRPr="00AD4C79">
        <w:rPr>
          <w:rFonts w:ascii="Times New Roman" w:eastAsia="Times New Roman" w:hAnsi="Times New Roman" w:cs="Times New Roman"/>
          <w:color w:val="3C3740"/>
          <w:sz w:val="28"/>
          <w:szCs w:val="28"/>
          <w:shd w:val="clear" w:color="auto" w:fill="FFFFFF"/>
        </w:rPr>
        <w:lastRenderedPageBreak/>
        <w:t>классическими блузками, предлагаются модели фольклорного стиля, придающие женскому образу неповторимое очарование.</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В числе художественных изделий фабрики — вышитые иконы, панно, гербы, постельное белье, полотенца, скатерти, салфетки из натуральных тканей.</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r w:rsidRPr="00AD4C79">
        <w:rPr>
          <w:rFonts w:ascii="Times New Roman" w:eastAsia="Times New Roman" w:hAnsi="Times New Roman" w:cs="Times New Roman"/>
          <w:b/>
          <w:bCs/>
          <w:color w:val="3C3740"/>
          <w:sz w:val="28"/>
          <w:szCs w:val="28"/>
        </w:rPr>
        <w:t>Нижегородский гипюр</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r w:rsidRPr="00AD4C79">
        <w:rPr>
          <w:rFonts w:ascii="Times New Roman" w:eastAsia="Times New Roman" w:hAnsi="Times New Roman" w:cs="Times New Roman"/>
          <w:noProof/>
          <w:color w:val="3C3740"/>
          <w:sz w:val="28"/>
          <w:szCs w:val="28"/>
        </w:rPr>
        <w:lastRenderedPageBreak/>
        <w:drawing>
          <wp:anchor distT="0" distB="0" distL="95250" distR="95250" simplePos="0" relativeHeight="251670528" behindDoc="0" locked="0" layoutInCell="1" allowOverlap="0">
            <wp:simplePos x="0" y="0"/>
            <wp:positionH relativeFrom="column">
              <wp:align>left</wp:align>
            </wp:positionH>
            <wp:positionV relativeFrom="line">
              <wp:posOffset>0</wp:posOffset>
            </wp:positionV>
            <wp:extent cx="1657350" cy="2381250"/>
            <wp:effectExtent l="19050" t="0" r="0" b="0"/>
            <wp:wrapSquare wrapText="bothSides"/>
            <wp:docPr id="37" name="Рисунок 37" descr="http://nnwelcome.ru/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nwelcome.ru/img/32.jpg"/>
                    <pic:cNvPicPr>
                      <a:picLocks noChangeAspect="1" noChangeArrowheads="1"/>
                    </pic:cNvPicPr>
                  </pic:nvPicPr>
                  <pic:blipFill>
                    <a:blip r:embed="rId46"/>
                    <a:srcRect/>
                    <a:stretch>
                      <a:fillRect/>
                    </a:stretch>
                  </pic:blipFill>
                  <pic:spPr bwMode="auto">
                    <a:xfrm>
                      <a:off x="0" y="0"/>
                      <a:ext cx="1657350" cy="238125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ЗАО «Гипюр» бережно сохраняет вековые традиции уникальной вышивки «нижегородский гипюр» и благодаря творческим поискам художников и мастеров промысла умело сочетает их с современностью.</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В конце XIX века на территории современного Чкаловского района сложился особый вид вышивки «по </w:t>
      </w:r>
      <w:proofErr w:type="spellStart"/>
      <w:r w:rsidRPr="00AD4C79">
        <w:rPr>
          <w:rFonts w:ascii="Times New Roman" w:eastAsia="Times New Roman" w:hAnsi="Times New Roman" w:cs="Times New Roman"/>
          <w:color w:val="3C3740"/>
          <w:sz w:val="28"/>
          <w:szCs w:val="28"/>
          <w:shd w:val="clear" w:color="auto" w:fill="FFFFFF"/>
        </w:rPr>
        <w:t>выдергу</w:t>
      </w:r>
      <w:proofErr w:type="spellEnd"/>
      <w:r w:rsidRPr="00AD4C79">
        <w:rPr>
          <w:rFonts w:ascii="Times New Roman" w:eastAsia="Times New Roman" w:hAnsi="Times New Roman" w:cs="Times New Roman"/>
          <w:color w:val="3C3740"/>
          <w:sz w:val="28"/>
          <w:szCs w:val="28"/>
          <w:shd w:val="clear" w:color="auto" w:fill="FFFFFF"/>
        </w:rPr>
        <w:t>», то есть по крупной сетке, образованной путем выдергивания продольных и поперечных нитей полотна, известная под названием «гипюр». Прозрачностью и мягкостью эта вышивка напоминает кружево.</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Главным элементом узора, характерным для «нижегородского гипюра», являются ромбы, «цветками». Существует около 50 видов швов — разделок, которыми заполняются «цветки». </w:t>
      </w:r>
      <w:proofErr w:type="spellStart"/>
      <w:r w:rsidRPr="00AD4C79">
        <w:rPr>
          <w:rFonts w:ascii="Times New Roman" w:eastAsia="Times New Roman" w:hAnsi="Times New Roman" w:cs="Times New Roman"/>
          <w:color w:val="3C3740"/>
          <w:sz w:val="28"/>
          <w:szCs w:val="28"/>
          <w:shd w:val="clear" w:color="auto" w:fill="FFFFFF"/>
        </w:rPr>
        <w:t>Строчевая</w:t>
      </w:r>
      <w:proofErr w:type="spellEnd"/>
      <w:r w:rsidRPr="00AD4C79">
        <w:rPr>
          <w:rFonts w:ascii="Times New Roman" w:eastAsia="Times New Roman" w:hAnsi="Times New Roman" w:cs="Times New Roman"/>
          <w:color w:val="3C3740"/>
          <w:sz w:val="28"/>
          <w:szCs w:val="28"/>
          <w:shd w:val="clear" w:color="auto" w:fill="FFFFFF"/>
        </w:rPr>
        <w:t xml:space="preserve"> вышивка становится предметом промысла и все женское население сел и деревень от зари до зари сидело за пяльцами, покрывая ажурным узором белое полотно. В 1920-ые годы вышивальщицы объединяются в артели. Одна из первых — «Катунская трудовая артель по строчке и вышивке белья» была организована в 1924 году, в 1937 году ей присваивается имя Чкалова.</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1960 год стал переломным в истории промысловых артелей — они переходят в разряд государственных предприятий. На базе объединенных артелей была создана Чкаловская строчевышивальная фабрика, которая в 1998 году была преобразована в ОАО «Гипюр». Предприятие производит комплекты постельного и столового белья, дорожки, салфетки, а также юбки, блузы, халаты из экологически безопасных тканей льна и хлопка с художественной вышивкой.</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color w:val="3C3740"/>
          <w:sz w:val="28"/>
          <w:szCs w:val="28"/>
        </w:rPr>
        <w:drawing>
          <wp:anchor distT="0" distB="0" distL="95250" distR="95250" simplePos="0" relativeHeight="251672576" behindDoc="0" locked="0" layoutInCell="1" allowOverlap="0">
            <wp:simplePos x="0" y="0"/>
            <wp:positionH relativeFrom="column">
              <wp:align>left</wp:align>
            </wp:positionH>
            <wp:positionV relativeFrom="line">
              <wp:posOffset>0</wp:posOffset>
            </wp:positionV>
            <wp:extent cx="1847850" cy="2381250"/>
            <wp:effectExtent l="19050" t="0" r="0" b="0"/>
            <wp:wrapSquare wrapText="bothSides"/>
            <wp:docPr id="39" name="Рисунок 39" descr="http://nnwelcome.ru/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nnwelcome.ru/img/34.jpg"/>
                    <pic:cNvPicPr>
                      <a:picLocks noChangeAspect="1" noChangeArrowheads="1"/>
                    </pic:cNvPicPr>
                  </pic:nvPicPr>
                  <pic:blipFill>
                    <a:blip r:embed="rId47"/>
                    <a:srcRect/>
                    <a:stretch>
                      <a:fillRect/>
                    </a:stretch>
                  </pic:blipFill>
                  <pic:spPr bwMode="auto">
                    <a:xfrm>
                      <a:off x="0" y="0"/>
                      <a:ext cx="1847850" cy="2381250"/>
                    </a:xfrm>
                    <a:prstGeom prst="rect">
                      <a:avLst/>
                    </a:prstGeom>
                    <a:noFill/>
                    <a:ln w="9525">
                      <a:noFill/>
                      <a:miter lim="800000"/>
                      <a:headEnd/>
                      <a:tailEnd/>
                    </a:ln>
                  </pic:spPr>
                </pic:pic>
              </a:graphicData>
            </a:graphic>
          </wp:anchor>
        </w:drawing>
      </w:r>
      <w:proofErr w:type="gramStart"/>
      <w:r w:rsidRPr="00AD4C79">
        <w:rPr>
          <w:rFonts w:ascii="Times New Roman" w:eastAsia="Times New Roman" w:hAnsi="Times New Roman" w:cs="Times New Roman"/>
          <w:color w:val="3C3740"/>
          <w:sz w:val="28"/>
          <w:szCs w:val="28"/>
          <w:shd w:val="clear" w:color="auto" w:fill="FFFFFF"/>
        </w:rPr>
        <w:t>С целью сохранения и развития </w:t>
      </w:r>
      <w:hyperlink r:id="rId48" w:history="1">
        <w:r w:rsidRPr="00AD4C79">
          <w:rPr>
            <w:rFonts w:ascii="Times New Roman" w:eastAsia="Times New Roman" w:hAnsi="Times New Roman" w:cs="Times New Roman"/>
            <w:color w:val="3C3740"/>
            <w:sz w:val="28"/>
            <w:szCs w:val="28"/>
            <w:u w:val="single"/>
          </w:rPr>
          <w:t>народного промысла</w:t>
        </w:r>
      </w:hyperlink>
      <w:r w:rsidRPr="00AD4C79">
        <w:rPr>
          <w:rFonts w:ascii="Times New Roman" w:eastAsia="Times New Roman" w:hAnsi="Times New Roman" w:cs="Times New Roman"/>
          <w:color w:val="3C3740"/>
          <w:sz w:val="28"/>
          <w:szCs w:val="28"/>
          <w:shd w:val="clear" w:color="auto" w:fill="FFFFFF"/>
        </w:rPr>
        <w:t> на предприятии 1 февраля 2004 года открыт и работает выставочный зал «Нижегородский гипюр» общей площадью 150 кв.м. В нем перед посетителями предстает сказочный рукотворный мир вышивки «нижегородского гипюра», история ее возникновения, сохраненные материалы и экспонаты промысловых артелей середины XX века, 1</w:t>
      </w:r>
      <w:r w:rsidRPr="00AD4C79">
        <w:rPr>
          <w:rFonts w:ascii="Times New Roman" w:eastAsia="Times New Roman" w:hAnsi="Times New Roman" w:cs="Times New Roman"/>
          <w:noProof/>
          <w:color w:val="3C3740"/>
          <w:sz w:val="28"/>
          <w:szCs w:val="28"/>
        </w:rPr>
        <w:drawing>
          <wp:anchor distT="0" distB="0" distL="95250" distR="95250" simplePos="0" relativeHeight="251673600" behindDoc="0" locked="0" layoutInCell="1" allowOverlap="0">
            <wp:simplePos x="0" y="0"/>
            <wp:positionH relativeFrom="column">
              <wp:align>right</wp:align>
            </wp:positionH>
            <wp:positionV relativeFrom="line">
              <wp:posOffset>0</wp:posOffset>
            </wp:positionV>
            <wp:extent cx="2381250" cy="1752600"/>
            <wp:effectExtent l="19050" t="0" r="0" b="0"/>
            <wp:wrapSquare wrapText="bothSides"/>
            <wp:docPr id="40" name="Рисунок 40" descr="http://nnwelcome.ru/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nwelcome.ru/img/35.jpg"/>
                    <pic:cNvPicPr>
                      <a:picLocks noChangeAspect="1" noChangeArrowheads="1"/>
                    </pic:cNvPicPr>
                  </pic:nvPicPr>
                  <pic:blipFill>
                    <a:blip r:embed="rId49"/>
                    <a:srcRect/>
                    <a:stretch>
                      <a:fillRect/>
                    </a:stretch>
                  </pic:blipFill>
                  <pic:spPr bwMode="auto">
                    <a:xfrm>
                      <a:off x="0" y="0"/>
                      <a:ext cx="2381250" cy="175260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shd w:val="clear" w:color="auto" w:fill="FFFFFF"/>
        </w:rPr>
        <w:t>уникальные образцы выставочных и конкурсных изделий мастериц и художников разных поколений</w:t>
      </w:r>
      <w:proofErr w:type="gramEnd"/>
      <w:r w:rsidRPr="00AD4C79">
        <w:rPr>
          <w:rFonts w:ascii="Times New Roman" w:eastAsia="Times New Roman" w:hAnsi="Times New Roman" w:cs="Times New Roman"/>
          <w:color w:val="3C3740"/>
          <w:sz w:val="28"/>
          <w:szCs w:val="28"/>
          <w:shd w:val="clear" w:color="auto" w:fill="FFFFFF"/>
        </w:rPr>
        <w:t>. Все экспонаты со вкусом расположены в трех уютных залах. Особый интерес у посетителей выставочного зала вызывает экспозиция интерьера комнаты «Русский лен», богато украшенная ручным гипюром.</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lastRenderedPageBreak/>
        <w:br/>
      </w:r>
      <w:r w:rsidRPr="00AD4C79">
        <w:rPr>
          <w:rFonts w:ascii="Times New Roman" w:eastAsia="Times New Roman" w:hAnsi="Times New Roman" w:cs="Times New Roman"/>
          <w:color w:val="3C3740"/>
          <w:sz w:val="28"/>
          <w:szCs w:val="28"/>
          <w:shd w:val="clear" w:color="auto" w:fill="FFFFFF"/>
        </w:rPr>
        <w:t xml:space="preserve">ОАО «Гипюр» предлагает проведение организованных экскурсий с посещением выставочного зала. </w:t>
      </w:r>
      <w:proofErr w:type="spellStart"/>
      <w:r w:rsidRPr="00AD4C79">
        <w:rPr>
          <w:rFonts w:ascii="Times New Roman" w:eastAsia="Times New Roman" w:hAnsi="Times New Roman" w:cs="Times New Roman"/>
          <w:color w:val="3C3740"/>
          <w:sz w:val="28"/>
          <w:szCs w:val="28"/>
          <w:shd w:val="clear" w:color="auto" w:fill="FFFFFF"/>
        </w:rPr>
        <w:t>Вышитыеизделия</w:t>
      </w:r>
      <w:proofErr w:type="spellEnd"/>
      <w:r w:rsidRPr="00AD4C79">
        <w:rPr>
          <w:rFonts w:ascii="Times New Roman" w:eastAsia="Times New Roman" w:hAnsi="Times New Roman" w:cs="Times New Roman"/>
          <w:color w:val="3C3740"/>
          <w:sz w:val="28"/>
          <w:szCs w:val="28"/>
          <w:shd w:val="clear" w:color="auto" w:fill="FFFFFF"/>
        </w:rPr>
        <w:t xml:space="preserve"> чкаловских мастериц — скатерти, покрывала, портьеры, дорожки и полотенца привлекают ясностью композиции, свежестью узора, богатством и разнообразием приемов исполнения.</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r w:rsidRPr="00AD4C79">
        <w:rPr>
          <w:rFonts w:ascii="Times New Roman" w:eastAsia="Times New Roman" w:hAnsi="Times New Roman" w:cs="Times New Roman"/>
          <w:b/>
          <w:bCs/>
          <w:color w:val="3C3740"/>
          <w:sz w:val="28"/>
          <w:szCs w:val="28"/>
        </w:rPr>
        <w:t>Узорно-ремизное ткачество</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r w:rsidRPr="00AD4C79">
        <w:rPr>
          <w:rFonts w:ascii="Times New Roman" w:eastAsia="Times New Roman" w:hAnsi="Times New Roman" w:cs="Times New Roman"/>
          <w:b/>
          <w:bCs/>
          <w:color w:val="3C3740"/>
          <w:sz w:val="28"/>
          <w:szCs w:val="28"/>
          <w:shd w:val="clear" w:color="auto" w:fill="FFFFFF"/>
        </w:rPr>
        <w:t>Узорно-ремизное ткачество</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shd w:val="clear" w:color="auto" w:fill="FFFFFF"/>
        </w:rPr>
        <w:t>— старинный вид </w:t>
      </w:r>
      <w:hyperlink r:id="rId50" w:history="1">
        <w:r w:rsidRPr="00AD4C79">
          <w:rPr>
            <w:rFonts w:ascii="Times New Roman" w:eastAsia="Times New Roman" w:hAnsi="Times New Roman" w:cs="Times New Roman"/>
            <w:color w:val="3C3740"/>
            <w:sz w:val="28"/>
            <w:szCs w:val="28"/>
            <w:u w:val="single"/>
          </w:rPr>
          <w:t>народного промысла</w:t>
        </w:r>
      </w:hyperlink>
      <w:r w:rsidRPr="00AD4C79">
        <w:rPr>
          <w:rFonts w:ascii="Times New Roman" w:eastAsia="Times New Roman" w:hAnsi="Times New Roman" w:cs="Times New Roman"/>
          <w:color w:val="3C3740"/>
          <w:sz w:val="28"/>
          <w:szCs w:val="28"/>
          <w:shd w:val="clear" w:color="auto" w:fill="FFFFFF"/>
        </w:rPr>
        <w:t> — было развито во многих деревнях Нижегородского края, особенно на северных его окраинах. Домоткаными узорами крестьянки украшали половики, одежду, покрывала, скатерти, столешницы, полотенца. Материалом для ткачества служили лен, шерсть и хлопок. Нижегородское ткачество отличалось большой узорностью геометрического орнамента и тонкостью колорита. Количество цветов в ткани немногочисленно, гармонично и благородно в оттенках. В основном это белый, красный, синий цвета. Благодаря тонко найденному композиционному решению цвета и орнамента изделия ткачих имели особенную изысканность.</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Эти народные традиции возродились в 1971 году на севере Нижегородской области в городе Шахунья на строчевышивальной фабрике в результате экспедиции, проведенной НИИ художественной промышленности совместно с художниками фабрики. В 1972 году для </w:t>
      </w:r>
      <w:proofErr w:type="spellStart"/>
      <w:r w:rsidRPr="00AD4C79">
        <w:rPr>
          <w:rFonts w:ascii="Times New Roman" w:eastAsia="Times New Roman" w:hAnsi="Times New Roman" w:cs="Times New Roman"/>
          <w:color w:val="3C3740"/>
          <w:sz w:val="28"/>
          <w:szCs w:val="28"/>
          <w:shd w:val="clear" w:color="auto" w:fill="FFFFFF"/>
        </w:rPr>
        <w:t>Шахунской</w:t>
      </w:r>
      <w:proofErr w:type="spellEnd"/>
      <w:r w:rsidRPr="00AD4C79">
        <w:rPr>
          <w:rFonts w:ascii="Times New Roman" w:eastAsia="Times New Roman" w:hAnsi="Times New Roman" w:cs="Times New Roman"/>
          <w:color w:val="3C3740"/>
          <w:sz w:val="28"/>
          <w:szCs w:val="28"/>
          <w:shd w:val="clear" w:color="auto" w:fill="FFFFFF"/>
        </w:rPr>
        <w:t xml:space="preserve"> фабрики были заказаны ручные ткацкие станки по народным образцам. Был открыт ткацкий цех по производству изделий ручного художественного ткачества. С 1973 года утверждены образцы и начат массовый выпуск изделий.</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Тканые изделия пользовались повышенным спросом, фабрика расширялась. Были открыты два филиала в рабочих поселках </w:t>
      </w:r>
      <w:proofErr w:type="spellStart"/>
      <w:r w:rsidRPr="00AD4C79">
        <w:rPr>
          <w:rFonts w:ascii="Times New Roman" w:eastAsia="Times New Roman" w:hAnsi="Times New Roman" w:cs="Times New Roman"/>
          <w:color w:val="3C3740"/>
          <w:sz w:val="28"/>
          <w:szCs w:val="28"/>
          <w:shd w:val="clear" w:color="auto" w:fill="FFFFFF"/>
        </w:rPr>
        <w:t>Сява</w:t>
      </w:r>
      <w:proofErr w:type="spellEnd"/>
      <w:r w:rsidRPr="00AD4C79">
        <w:rPr>
          <w:rFonts w:ascii="Times New Roman" w:eastAsia="Times New Roman" w:hAnsi="Times New Roman" w:cs="Times New Roman"/>
          <w:color w:val="3C3740"/>
          <w:sz w:val="28"/>
          <w:szCs w:val="28"/>
          <w:shd w:val="clear" w:color="auto" w:fill="FFFFFF"/>
        </w:rPr>
        <w:t xml:space="preserve"> и Пижма Нижегородской области по производству изделий ручного </w:t>
      </w:r>
      <w:proofErr w:type="spellStart"/>
      <w:r w:rsidRPr="00AD4C79">
        <w:rPr>
          <w:rFonts w:ascii="Times New Roman" w:eastAsia="Times New Roman" w:hAnsi="Times New Roman" w:cs="Times New Roman"/>
          <w:color w:val="3C3740"/>
          <w:sz w:val="28"/>
          <w:szCs w:val="28"/>
          <w:shd w:val="clear" w:color="auto" w:fill="FFFFFF"/>
        </w:rPr>
        <w:t>ткачества</w:t>
      </w:r>
      <w:proofErr w:type="gramStart"/>
      <w:r w:rsidRPr="00AD4C79">
        <w:rPr>
          <w:rFonts w:ascii="Times New Roman" w:eastAsia="Times New Roman" w:hAnsi="Times New Roman" w:cs="Times New Roman"/>
          <w:color w:val="3C3740"/>
          <w:sz w:val="28"/>
          <w:szCs w:val="28"/>
          <w:shd w:val="clear" w:color="auto" w:fill="FFFFFF"/>
        </w:rPr>
        <w:t>.В</w:t>
      </w:r>
      <w:proofErr w:type="spellEnd"/>
      <w:proofErr w:type="gramEnd"/>
      <w:r w:rsidRPr="00AD4C79">
        <w:rPr>
          <w:rFonts w:ascii="Times New Roman" w:eastAsia="Times New Roman" w:hAnsi="Times New Roman" w:cs="Times New Roman"/>
          <w:color w:val="3C3740"/>
          <w:sz w:val="28"/>
          <w:szCs w:val="28"/>
          <w:shd w:val="clear" w:color="auto" w:fill="FFFFFF"/>
        </w:rPr>
        <w:t xml:space="preserve"> 1998 году произошла реорганизация фабрики и создано дочернее предприятие ОАО «Тканые узоры».</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В настоящее время ОАО «Тканые узоры» является одним из ведущих предприятий России, сохраняющих народные традиции ручного ткачества с применением ажурной, </w:t>
      </w:r>
      <w:proofErr w:type="spellStart"/>
      <w:r w:rsidRPr="00AD4C79">
        <w:rPr>
          <w:rFonts w:ascii="Times New Roman" w:eastAsia="Times New Roman" w:hAnsi="Times New Roman" w:cs="Times New Roman"/>
          <w:color w:val="3C3740"/>
          <w:sz w:val="28"/>
          <w:szCs w:val="28"/>
          <w:shd w:val="clear" w:color="auto" w:fill="FFFFFF"/>
        </w:rPr>
        <w:t>браной</w:t>
      </w:r>
      <w:proofErr w:type="spellEnd"/>
      <w:r w:rsidRPr="00AD4C79">
        <w:rPr>
          <w:rFonts w:ascii="Times New Roman" w:eastAsia="Times New Roman" w:hAnsi="Times New Roman" w:cs="Times New Roman"/>
          <w:color w:val="3C3740"/>
          <w:sz w:val="28"/>
          <w:szCs w:val="28"/>
          <w:shd w:val="clear" w:color="auto" w:fill="FFFFFF"/>
        </w:rPr>
        <w:t>, выборной техник исполнения. На предприятии работает 60 человек, из них 35 — высококвалифицированные ткачихи.</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noProof/>
          <w:color w:val="3C3740"/>
          <w:sz w:val="28"/>
          <w:szCs w:val="28"/>
        </w:rPr>
        <w:drawing>
          <wp:anchor distT="0" distB="0" distL="95250" distR="95250" simplePos="0" relativeHeight="251675648" behindDoc="0" locked="0" layoutInCell="1" allowOverlap="0">
            <wp:simplePos x="0" y="0"/>
            <wp:positionH relativeFrom="column">
              <wp:align>right</wp:align>
            </wp:positionH>
            <wp:positionV relativeFrom="line">
              <wp:posOffset>0</wp:posOffset>
            </wp:positionV>
            <wp:extent cx="2381250" cy="3171825"/>
            <wp:effectExtent l="19050" t="0" r="0" b="0"/>
            <wp:wrapSquare wrapText="bothSides"/>
            <wp:docPr id="42" name="Рисунок 42" descr="http://nnwelcome.ru/im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nnwelcome.ru/img/40.jpg"/>
                    <pic:cNvPicPr>
                      <a:picLocks noChangeAspect="1" noChangeArrowheads="1"/>
                    </pic:cNvPicPr>
                  </pic:nvPicPr>
                  <pic:blipFill>
                    <a:blip r:embed="rId51"/>
                    <a:srcRect/>
                    <a:stretch>
                      <a:fillRect/>
                    </a:stretch>
                  </pic:blipFill>
                  <pic:spPr bwMode="auto">
                    <a:xfrm>
                      <a:off x="0" y="0"/>
                      <a:ext cx="2381250" cy="3171825"/>
                    </a:xfrm>
                    <a:prstGeom prst="rect">
                      <a:avLst/>
                    </a:prstGeom>
                    <a:noFill/>
                    <a:ln w="9525">
                      <a:noFill/>
                      <a:miter lim="800000"/>
                      <a:headEnd/>
                      <a:tailEnd/>
                    </a:ln>
                  </pic:spPr>
                </pic:pic>
              </a:graphicData>
            </a:graphic>
          </wp:anchor>
        </w:drawing>
      </w:r>
      <w:proofErr w:type="gramStart"/>
      <w:r w:rsidRPr="00AD4C79">
        <w:rPr>
          <w:rFonts w:ascii="Times New Roman" w:eastAsia="Times New Roman" w:hAnsi="Times New Roman" w:cs="Times New Roman"/>
          <w:color w:val="3C3740"/>
          <w:sz w:val="28"/>
          <w:szCs w:val="28"/>
          <w:shd w:val="clear" w:color="auto" w:fill="FFFFFF"/>
        </w:rPr>
        <w:t xml:space="preserve">Предприятие постоянно участвует в выставках, ярмарках, проводимых в Москве, Санкт </w:t>
      </w:r>
      <w:r w:rsidRPr="00AD4C79">
        <w:rPr>
          <w:rFonts w:ascii="Times New Roman" w:eastAsia="Times New Roman" w:hAnsi="Times New Roman" w:cs="Times New Roman"/>
          <w:color w:val="3C3740"/>
          <w:sz w:val="28"/>
          <w:szCs w:val="28"/>
          <w:shd w:val="clear" w:color="auto" w:fill="FFFFFF"/>
        </w:rPr>
        <w:lastRenderedPageBreak/>
        <w:t>— Петербурге, Владимире, Нижнем Новгороде, Челябинске, Екатеринбурге, Самаре, Тольятти, Рязани, Казани, Уфе, Йошкар-Оле, где изделия ручного ткачества отмечены медалями, дипломами, почетными грамотами.</w:t>
      </w:r>
      <w:proofErr w:type="gramEnd"/>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Современный ассортимент ОАО «Тканые узоры», который постоянно обновляется, насчитывает более 100 наименований изделий. Это высокохудожественные скатерти, портьеры, салфетки, покрывала на диван и кресла, полотенца, фартуки из хлопковой и льняной пряжи, вискозы, полушерсти с использованием синтетической пряжи. Вся выпускаемая продукция сертифицирована. Красивые и практичные изделия </w:t>
      </w:r>
      <w:proofErr w:type="spellStart"/>
      <w:r w:rsidRPr="00AD4C79">
        <w:rPr>
          <w:rFonts w:ascii="Times New Roman" w:eastAsia="Times New Roman" w:hAnsi="Times New Roman" w:cs="Times New Roman"/>
          <w:color w:val="3C3740"/>
          <w:sz w:val="28"/>
          <w:szCs w:val="28"/>
          <w:shd w:val="clear" w:color="auto" w:fill="FFFFFF"/>
        </w:rPr>
        <w:t>шахунских</w:t>
      </w:r>
      <w:proofErr w:type="spellEnd"/>
      <w:r w:rsidRPr="00AD4C79">
        <w:rPr>
          <w:rFonts w:ascii="Times New Roman" w:eastAsia="Times New Roman" w:hAnsi="Times New Roman" w:cs="Times New Roman"/>
          <w:color w:val="3C3740"/>
          <w:sz w:val="28"/>
          <w:szCs w:val="28"/>
          <w:shd w:val="clear" w:color="auto" w:fill="FFFFFF"/>
        </w:rPr>
        <w:t xml:space="preserve"> ткачих нужны людям для будней, праздников, и удовлетворят любой вкус. Они оживляют интерьер, придают ему особую привлекательность и национальный характер, наполняют его душевным теплом и уютом.</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Побывайте на фабрике «Тканые узоры», понаблюдайте за рождением высокохудожественных произведений ткацкого искусства, полюбуйтесь благородной простотой изделий, почувствуйте доброту сердец и тепло рук талантливых мастериц. Надеемся, что «Тканые узоры» не оставят вас равнодушными к знаменитому народному промыслу, а может быть и вы не забудете подарить частицу этого тепла и красоты своим близким.</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r w:rsidRPr="00AD4C79">
        <w:rPr>
          <w:rFonts w:ascii="Times New Roman" w:eastAsia="Times New Roman" w:hAnsi="Times New Roman" w:cs="Times New Roman"/>
          <w:b/>
          <w:bCs/>
          <w:color w:val="3C3740"/>
          <w:sz w:val="28"/>
          <w:szCs w:val="28"/>
        </w:rPr>
        <w:t>Стеклодувное производство</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r w:rsidRPr="00AD4C79">
        <w:rPr>
          <w:rFonts w:ascii="Times New Roman" w:eastAsia="Times New Roman" w:hAnsi="Times New Roman" w:cs="Times New Roman"/>
          <w:color w:val="3C3740"/>
          <w:sz w:val="28"/>
          <w:szCs w:val="28"/>
          <w:shd w:val="clear" w:color="auto" w:fill="FFFFFF"/>
        </w:rPr>
        <w:t>Стеклодувное производство елочных украшений появилось в Нижнем Новгороде в 60-х годах прошлого века. Стеклодувы тогда работали по старинке и использовали для выдувки нехитрые керосиновые горелки. Игрушки выдували из стеклянных трубочек-дротов.</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История Нижегородской фабрики стеклянных елочных украшений «</w:t>
      </w:r>
      <w:proofErr w:type="spellStart"/>
      <w:r w:rsidRPr="00AD4C79">
        <w:rPr>
          <w:rFonts w:ascii="Times New Roman" w:eastAsia="Times New Roman" w:hAnsi="Times New Roman" w:cs="Times New Roman"/>
          <w:color w:val="3C3740"/>
          <w:sz w:val="28"/>
          <w:szCs w:val="28"/>
          <w:shd w:val="clear" w:color="auto" w:fill="FFFFFF"/>
        </w:rPr>
        <w:t>Ариель</w:t>
      </w:r>
      <w:proofErr w:type="spellEnd"/>
      <w:r w:rsidRPr="00AD4C79">
        <w:rPr>
          <w:rFonts w:ascii="Times New Roman" w:eastAsia="Times New Roman" w:hAnsi="Times New Roman" w:cs="Times New Roman"/>
          <w:color w:val="3C3740"/>
          <w:sz w:val="28"/>
          <w:szCs w:val="28"/>
          <w:shd w:val="clear" w:color="auto" w:fill="FFFFFF"/>
        </w:rPr>
        <w:t>» (название «</w:t>
      </w:r>
      <w:proofErr w:type="spellStart"/>
      <w:r w:rsidRPr="00AD4C79">
        <w:rPr>
          <w:rFonts w:ascii="Times New Roman" w:eastAsia="Times New Roman" w:hAnsi="Times New Roman" w:cs="Times New Roman"/>
          <w:color w:val="3C3740"/>
          <w:sz w:val="28"/>
          <w:szCs w:val="28"/>
          <w:shd w:val="clear" w:color="auto" w:fill="FFFFFF"/>
        </w:rPr>
        <w:t>Ариель</w:t>
      </w:r>
      <w:proofErr w:type="spellEnd"/>
      <w:r w:rsidRPr="00AD4C79">
        <w:rPr>
          <w:rFonts w:ascii="Times New Roman" w:eastAsia="Times New Roman" w:hAnsi="Times New Roman" w:cs="Times New Roman"/>
          <w:color w:val="3C3740"/>
          <w:sz w:val="28"/>
          <w:szCs w:val="28"/>
          <w:shd w:val="clear" w:color="auto" w:fill="FFFFFF"/>
        </w:rPr>
        <w:t>» производство получило в 1996г.) начиналась в 1992г. с небольших художественных мастерских, где нижегородскими художниками-умельцами вручную расписывались стеклянные елочные игрушки. В 1996 году на фабрике был открыт собственный стеклодувный цех.</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Коллектив фабрики «</w:t>
      </w:r>
      <w:proofErr w:type="spellStart"/>
      <w:r w:rsidRPr="00AD4C79">
        <w:rPr>
          <w:rFonts w:ascii="Times New Roman" w:eastAsia="Times New Roman" w:hAnsi="Times New Roman" w:cs="Times New Roman"/>
          <w:color w:val="3C3740"/>
          <w:sz w:val="28"/>
          <w:szCs w:val="28"/>
          <w:shd w:val="clear" w:color="auto" w:fill="FFFFFF"/>
        </w:rPr>
        <w:t>Ариель</w:t>
      </w:r>
      <w:proofErr w:type="spellEnd"/>
      <w:r w:rsidRPr="00AD4C79">
        <w:rPr>
          <w:rFonts w:ascii="Times New Roman" w:eastAsia="Times New Roman" w:hAnsi="Times New Roman" w:cs="Times New Roman"/>
          <w:color w:val="3C3740"/>
          <w:sz w:val="28"/>
          <w:szCs w:val="28"/>
          <w:shd w:val="clear" w:color="auto" w:fill="FFFFFF"/>
        </w:rPr>
        <w:t>» по сей день продолжает и развивает традиции стеклодувного промысла. На фабрике сохраняется традиция ручного изготовления елочной игрушки способом выдувания и ручной художественной росписи.</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В творчестве мастеров стеклодувного промысла сохраняется постоянство и верность стилевым направлениям. На фабрике выпускаются изделия разных форм: шары, колокольчики, подсвечники, медальоны, сосульки, макушки и </w:t>
      </w:r>
      <w:r w:rsidRPr="00AD4C79">
        <w:rPr>
          <w:rFonts w:ascii="Times New Roman" w:eastAsia="Times New Roman" w:hAnsi="Times New Roman" w:cs="Times New Roman"/>
          <w:color w:val="3C3740"/>
          <w:sz w:val="28"/>
          <w:szCs w:val="28"/>
          <w:shd w:val="clear" w:color="auto" w:fill="FFFFFF"/>
        </w:rPr>
        <w:lastRenderedPageBreak/>
        <w:t>различные формовые игрушки.</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После того, как стекло остыло, оно попадает в руки к художнику. Руками мастера, с помощью кистей и красок, создаются уникальные и неповторимые изделия.</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На фабрике проводятся мастер-классы и экскурсии для школьников. В ходе экскурсии дети имеют уникальную возможность увидеть рождение новогодней игрушки и под руководством опытного мастера самостоятельно расписать эту игрушку.</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Художественная школа по росписи елочных игрушек, созданная коллективом нижегородской фабрики, известна во многих странах мира. Нижегородским мастерам удалось соединить на стеклянном елочном шаре реалистичную манеру изображения, включая изображение конкретных домов, улиц, городов разных стран, сюжетные и жанровые сценки, с праздничной нарядностью новогодней игрушки. Так родились уникальные коллекции шаров с видами Вены, Страсбурга, </w:t>
      </w:r>
      <w:proofErr w:type="spellStart"/>
      <w:r w:rsidRPr="00AD4C79">
        <w:rPr>
          <w:rFonts w:ascii="Times New Roman" w:eastAsia="Times New Roman" w:hAnsi="Times New Roman" w:cs="Times New Roman"/>
          <w:color w:val="3C3740"/>
          <w:sz w:val="28"/>
          <w:szCs w:val="28"/>
          <w:shd w:val="clear" w:color="auto" w:fill="FFFFFF"/>
        </w:rPr>
        <w:t>Кольмара</w:t>
      </w:r>
      <w:proofErr w:type="spellEnd"/>
      <w:r w:rsidRPr="00AD4C79">
        <w:rPr>
          <w:rFonts w:ascii="Times New Roman" w:eastAsia="Times New Roman" w:hAnsi="Times New Roman" w:cs="Times New Roman"/>
          <w:color w:val="3C3740"/>
          <w:sz w:val="28"/>
          <w:szCs w:val="28"/>
          <w:shd w:val="clear" w:color="auto" w:fill="FFFFFF"/>
        </w:rPr>
        <w:t>, Лиона, Мюнхена, Нюрнберга, Гамбурга и т.д.</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О высоком качестве и художественной ценности продукции фабрики «</w:t>
      </w:r>
      <w:proofErr w:type="spellStart"/>
      <w:r w:rsidRPr="00AD4C79">
        <w:rPr>
          <w:rFonts w:ascii="Times New Roman" w:eastAsia="Times New Roman" w:hAnsi="Times New Roman" w:cs="Times New Roman"/>
          <w:color w:val="3C3740"/>
          <w:sz w:val="28"/>
          <w:szCs w:val="28"/>
          <w:shd w:val="clear" w:color="auto" w:fill="FFFFFF"/>
        </w:rPr>
        <w:t>Ариель</w:t>
      </w:r>
      <w:proofErr w:type="spellEnd"/>
      <w:r w:rsidRPr="00AD4C79">
        <w:rPr>
          <w:rFonts w:ascii="Times New Roman" w:eastAsia="Times New Roman" w:hAnsi="Times New Roman" w:cs="Times New Roman"/>
          <w:color w:val="3C3740"/>
          <w:sz w:val="28"/>
          <w:szCs w:val="28"/>
          <w:shd w:val="clear" w:color="auto" w:fill="FFFFFF"/>
        </w:rPr>
        <w:t>» свидетельствует тот факт, что стеклянные елочные украшения неоднократно получали высокие оценки и дипломы на Всероссийских и Международных выставках.</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proofErr w:type="gramStart"/>
      <w:r w:rsidRPr="00AD4C79">
        <w:rPr>
          <w:rFonts w:ascii="Times New Roman" w:eastAsia="Times New Roman" w:hAnsi="Times New Roman" w:cs="Times New Roman"/>
          <w:color w:val="3C3740"/>
          <w:sz w:val="28"/>
          <w:szCs w:val="28"/>
          <w:shd w:val="clear" w:color="auto" w:fill="FFFFFF"/>
        </w:rPr>
        <w:t>Праздничные нижегородские игрушки путешествуют по разным странам мира, среди которых Германия, Франция, Бельгия, Великобритания, Австрия, Швейцария, Италия, Норвегия, Австралия и Америка.</w:t>
      </w:r>
      <w:proofErr w:type="gramEnd"/>
      <w:r w:rsidRPr="00AD4C79">
        <w:rPr>
          <w:rFonts w:ascii="Times New Roman" w:eastAsia="Times New Roman" w:hAnsi="Times New Roman" w:cs="Times New Roman"/>
          <w:color w:val="3C3740"/>
          <w:sz w:val="28"/>
          <w:szCs w:val="28"/>
          <w:shd w:val="clear" w:color="auto" w:fill="FFFFFF"/>
        </w:rPr>
        <w:t xml:space="preserve"> Посещая в рождественские праздники крупные круглогодичные центры елочных сувениров в Америке, игрушечные магазинчики Франции, Бельгии, Италии или рождественские базары Германии, туристы везде покупают на память елочные игрушки, даже не подозревая, что часть из них родом из Нижнего Новгорода.</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О нижегородских мастерах знают и современные лидеры разных государств. В декабре 2004 года по заказу Администрации Президента РФ на фабрике «</w:t>
      </w:r>
      <w:proofErr w:type="spellStart"/>
      <w:r w:rsidRPr="00AD4C79">
        <w:rPr>
          <w:rFonts w:ascii="Times New Roman" w:eastAsia="Times New Roman" w:hAnsi="Times New Roman" w:cs="Times New Roman"/>
          <w:color w:val="3C3740"/>
          <w:sz w:val="28"/>
          <w:szCs w:val="28"/>
          <w:shd w:val="clear" w:color="auto" w:fill="FFFFFF"/>
        </w:rPr>
        <w:t>Ариель</w:t>
      </w:r>
      <w:proofErr w:type="spellEnd"/>
      <w:r w:rsidRPr="00AD4C79">
        <w:rPr>
          <w:rFonts w:ascii="Times New Roman" w:eastAsia="Times New Roman" w:hAnsi="Times New Roman" w:cs="Times New Roman"/>
          <w:color w:val="3C3740"/>
          <w:sz w:val="28"/>
          <w:szCs w:val="28"/>
          <w:shd w:val="clear" w:color="auto" w:fill="FFFFFF"/>
        </w:rPr>
        <w:t xml:space="preserve">» был изготовлен рождественский подарок для Федерального Канцлера ФРГ Г.Шредера – подарочный набор из колокольчиков, шаров и подсвечников ручной работы с видами Москвы и Санкт-Петербурга. А в 2009 году фабрика получила заказ от известного американского сувенирного центра на изготовление шаров с изображением президента США Барака </w:t>
      </w:r>
      <w:proofErr w:type="spellStart"/>
      <w:r w:rsidRPr="00AD4C79">
        <w:rPr>
          <w:rFonts w:ascii="Times New Roman" w:eastAsia="Times New Roman" w:hAnsi="Times New Roman" w:cs="Times New Roman"/>
          <w:color w:val="3C3740"/>
          <w:sz w:val="28"/>
          <w:szCs w:val="28"/>
          <w:shd w:val="clear" w:color="auto" w:fill="FFFFFF"/>
        </w:rPr>
        <w:t>Обамы</w:t>
      </w:r>
      <w:proofErr w:type="spellEnd"/>
      <w:r w:rsidRPr="00AD4C79">
        <w:rPr>
          <w:rFonts w:ascii="Times New Roman" w:eastAsia="Times New Roman" w:hAnsi="Times New Roman" w:cs="Times New Roman"/>
          <w:color w:val="3C3740"/>
          <w:sz w:val="28"/>
          <w:szCs w:val="28"/>
          <w:shd w:val="clear" w:color="auto" w:fill="FFFFFF"/>
        </w:rPr>
        <w:t>.</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В 2009 году в ассортименте фабрики появились новые серии шаров ручной работы: «Русская зима», «Первый снег», «Зимняя деревня», «Любимый Нижний», «Нижегородский край», «12 жемчужин Нижегородского края», которые </w:t>
      </w:r>
      <w:r w:rsidRPr="00AD4C79">
        <w:rPr>
          <w:rFonts w:ascii="Times New Roman" w:eastAsia="Times New Roman" w:hAnsi="Times New Roman" w:cs="Times New Roman"/>
          <w:color w:val="3C3740"/>
          <w:sz w:val="28"/>
          <w:szCs w:val="28"/>
          <w:shd w:val="clear" w:color="auto" w:fill="FFFFFF"/>
        </w:rPr>
        <w:lastRenderedPageBreak/>
        <w:t>пользуются популярностью и любовью у россиян.</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Уникальная, изысканная ручная роспись придает изделиям фабрики «</w:t>
      </w:r>
      <w:proofErr w:type="spellStart"/>
      <w:r w:rsidRPr="00AD4C79">
        <w:rPr>
          <w:rFonts w:ascii="Times New Roman" w:eastAsia="Times New Roman" w:hAnsi="Times New Roman" w:cs="Times New Roman"/>
          <w:color w:val="3C3740"/>
          <w:sz w:val="28"/>
          <w:szCs w:val="28"/>
          <w:shd w:val="clear" w:color="auto" w:fill="FFFFFF"/>
        </w:rPr>
        <w:t>Ариель</w:t>
      </w:r>
      <w:proofErr w:type="spellEnd"/>
      <w:r w:rsidRPr="00AD4C79">
        <w:rPr>
          <w:rFonts w:ascii="Times New Roman" w:eastAsia="Times New Roman" w:hAnsi="Times New Roman" w:cs="Times New Roman"/>
          <w:color w:val="3C3740"/>
          <w:sz w:val="28"/>
          <w:szCs w:val="28"/>
          <w:shd w:val="clear" w:color="auto" w:fill="FFFFFF"/>
        </w:rPr>
        <w:t>» индивидуальность, подчеркивает стиль. Развиваясь в едином русле народных традиций, искусство создания елочной игрушки испытывает влияние других видов народного творчества, обогащаясь новыми орнаментами, мотивами и техникой рисунка.</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r w:rsidRPr="00AD4C79">
        <w:rPr>
          <w:rFonts w:ascii="Times New Roman" w:eastAsia="Times New Roman" w:hAnsi="Times New Roman" w:cs="Times New Roman"/>
          <w:b/>
          <w:bCs/>
          <w:color w:val="3C3740"/>
          <w:sz w:val="28"/>
          <w:szCs w:val="28"/>
        </w:rPr>
        <w:t>Художественная обработка металла</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r w:rsidRPr="00AD4C79">
        <w:rPr>
          <w:rFonts w:ascii="Times New Roman" w:eastAsia="Times New Roman" w:hAnsi="Times New Roman" w:cs="Times New Roman"/>
          <w:color w:val="3C3740"/>
          <w:sz w:val="28"/>
          <w:szCs w:val="28"/>
          <w:shd w:val="clear" w:color="auto" w:fill="FFFFFF"/>
        </w:rPr>
        <w:t>С давних времен славил</w:t>
      </w:r>
      <w:r w:rsidRPr="00AD4C79">
        <w:rPr>
          <w:rFonts w:ascii="Times New Roman" w:eastAsia="Times New Roman" w:hAnsi="Times New Roman" w:cs="Times New Roman"/>
          <w:color w:val="3C3740"/>
          <w:sz w:val="28"/>
          <w:szCs w:val="28"/>
          <w:shd w:val="clear" w:color="auto" w:fill="FFFFFF"/>
        </w:rPr>
        <w:softHyphen/>
        <w:t>ся Нижегородский край тра</w:t>
      </w:r>
      <w:r w:rsidRPr="00AD4C79">
        <w:rPr>
          <w:rFonts w:ascii="Times New Roman" w:eastAsia="Times New Roman" w:hAnsi="Times New Roman" w:cs="Times New Roman"/>
          <w:color w:val="3C3740"/>
          <w:sz w:val="28"/>
          <w:szCs w:val="28"/>
          <w:shd w:val="clear" w:color="auto" w:fill="FFFFFF"/>
        </w:rPr>
        <w:softHyphen/>
        <w:t>дициями металлообработки. Одним из центров кузнечного и ножевого промыслов был и остается древний город Павлово, расположенный на берегу красавицы-реки Оки. В конце XVII века в Павлово насчитывалось до 50 кузниц. Одним из самых знаменитых был оружейный промысел. В Эрмитаже, например, хранятся ружья с надписью "Афа</w:t>
      </w:r>
      <w:r w:rsidRPr="00AD4C79">
        <w:rPr>
          <w:rFonts w:ascii="Times New Roman" w:eastAsia="Times New Roman" w:hAnsi="Times New Roman" w:cs="Times New Roman"/>
          <w:color w:val="3C3740"/>
          <w:sz w:val="28"/>
          <w:szCs w:val="28"/>
          <w:shd w:val="clear" w:color="auto" w:fill="FFFFFF"/>
        </w:rPr>
        <w:softHyphen/>
        <w:t>насий Овсянников". Село "Павлово", а большинство мастеров Оружейной палаты при Петре I набирались имен</w:t>
      </w:r>
      <w:r w:rsidRPr="00AD4C79">
        <w:rPr>
          <w:rFonts w:ascii="Times New Roman" w:eastAsia="Times New Roman" w:hAnsi="Times New Roman" w:cs="Times New Roman"/>
          <w:color w:val="3C3740"/>
          <w:sz w:val="28"/>
          <w:szCs w:val="28"/>
          <w:shd w:val="clear" w:color="auto" w:fill="FFFFFF"/>
        </w:rPr>
        <w:softHyphen/>
        <w:t xml:space="preserve">но </w:t>
      </w:r>
      <w:proofErr w:type="gramStart"/>
      <w:r w:rsidRPr="00AD4C79">
        <w:rPr>
          <w:rFonts w:ascii="Times New Roman" w:eastAsia="Times New Roman" w:hAnsi="Times New Roman" w:cs="Times New Roman"/>
          <w:color w:val="3C3740"/>
          <w:sz w:val="28"/>
          <w:szCs w:val="28"/>
          <w:shd w:val="clear" w:color="auto" w:fill="FFFFFF"/>
        </w:rPr>
        <w:t>из</w:t>
      </w:r>
      <w:proofErr w:type="gramEnd"/>
      <w:r w:rsidRPr="00AD4C79">
        <w:rPr>
          <w:rFonts w:ascii="Times New Roman" w:eastAsia="Times New Roman" w:hAnsi="Times New Roman" w:cs="Times New Roman"/>
          <w:color w:val="3C3740"/>
          <w:sz w:val="28"/>
          <w:szCs w:val="28"/>
          <w:shd w:val="clear" w:color="auto" w:fill="FFFFFF"/>
        </w:rPr>
        <w:t xml:space="preserve"> Павлово. Позднее промысел металлообработки нашел свое раз</w:t>
      </w:r>
      <w:r w:rsidRPr="00AD4C79">
        <w:rPr>
          <w:rFonts w:ascii="Times New Roman" w:eastAsia="Times New Roman" w:hAnsi="Times New Roman" w:cs="Times New Roman"/>
          <w:color w:val="3C3740"/>
          <w:sz w:val="28"/>
          <w:szCs w:val="28"/>
          <w:shd w:val="clear" w:color="auto" w:fill="FFFFFF"/>
        </w:rPr>
        <w:softHyphen/>
        <w:t>витие в производстве предметов бы</w:t>
      </w:r>
      <w:r w:rsidRPr="00AD4C79">
        <w:rPr>
          <w:rFonts w:ascii="Times New Roman" w:eastAsia="Times New Roman" w:hAnsi="Times New Roman" w:cs="Times New Roman"/>
          <w:color w:val="3C3740"/>
          <w:sz w:val="28"/>
          <w:szCs w:val="28"/>
          <w:shd w:val="clear" w:color="auto" w:fill="FFFFFF"/>
        </w:rPr>
        <w:softHyphen/>
        <w:t>тового назначения: ножей, замков, ножниц.</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proofErr w:type="gramStart"/>
      <w:r w:rsidRPr="00AD4C79">
        <w:rPr>
          <w:rFonts w:ascii="Times New Roman" w:eastAsia="Times New Roman" w:hAnsi="Times New Roman" w:cs="Times New Roman"/>
          <w:color w:val="3C3740"/>
          <w:sz w:val="28"/>
          <w:szCs w:val="28"/>
          <w:shd w:val="clear" w:color="auto" w:fill="FFFFFF"/>
        </w:rPr>
        <w:t>В экспозиции Павловского крае</w:t>
      </w:r>
      <w:r w:rsidRPr="00AD4C79">
        <w:rPr>
          <w:rFonts w:ascii="Times New Roman" w:eastAsia="Times New Roman" w:hAnsi="Times New Roman" w:cs="Times New Roman"/>
          <w:color w:val="3C3740"/>
          <w:sz w:val="28"/>
          <w:szCs w:val="28"/>
          <w:shd w:val="clear" w:color="auto" w:fill="FFFFFF"/>
        </w:rPr>
        <w:softHyphen/>
        <w:t>ведческого музея бережно хранят</w:t>
      </w:r>
      <w:r w:rsidRPr="00AD4C79">
        <w:rPr>
          <w:rFonts w:ascii="Times New Roman" w:eastAsia="Times New Roman" w:hAnsi="Times New Roman" w:cs="Times New Roman"/>
          <w:color w:val="3C3740"/>
          <w:sz w:val="28"/>
          <w:szCs w:val="28"/>
          <w:shd w:val="clear" w:color="auto" w:fill="FFFFFF"/>
        </w:rPr>
        <w:softHyphen/>
        <w:t xml:space="preserve">ся уникальные изделия </w:t>
      </w:r>
      <w:proofErr w:type="spellStart"/>
      <w:r w:rsidRPr="00AD4C79">
        <w:rPr>
          <w:rFonts w:ascii="Times New Roman" w:eastAsia="Times New Roman" w:hAnsi="Times New Roman" w:cs="Times New Roman"/>
          <w:color w:val="3C3740"/>
          <w:sz w:val="28"/>
          <w:szCs w:val="28"/>
          <w:shd w:val="clear" w:color="auto" w:fill="FFFFFF"/>
        </w:rPr>
        <w:t>павловских</w:t>
      </w:r>
      <w:proofErr w:type="spellEnd"/>
      <w:r w:rsidRPr="00AD4C79">
        <w:rPr>
          <w:rFonts w:ascii="Times New Roman" w:eastAsia="Times New Roman" w:hAnsi="Times New Roman" w:cs="Times New Roman"/>
          <w:color w:val="3C3740"/>
          <w:sz w:val="28"/>
          <w:szCs w:val="28"/>
          <w:shd w:val="clear" w:color="auto" w:fill="FFFFFF"/>
        </w:rPr>
        <w:t xml:space="preserve"> умельцев: столовые приборы из ан</w:t>
      </w:r>
      <w:r w:rsidRPr="00AD4C79">
        <w:rPr>
          <w:rFonts w:ascii="Times New Roman" w:eastAsia="Times New Roman" w:hAnsi="Times New Roman" w:cs="Times New Roman"/>
          <w:color w:val="3C3740"/>
          <w:sz w:val="28"/>
          <w:szCs w:val="28"/>
          <w:shd w:val="clear" w:color="auto" w:fill="FFFFFF"/>
        </w:rPr>
        <w:softHyphen/>
        <w:t>глийской стали, отполированные до зеркального блеска и украшенные тонкой гравировкой, ножи для открывания устриц, сырные ножи, замки размером от 0,7 грамма до 50 килограмм и са</w:t>
      </w:r>
      <w:r w:rsidRPr="00AD4C79">
        <w:rPr>
          <w:rFonts w:ascii="Times New Roman" w:eastAsia="Times New Roman" w:hAnsi="Times New Roman" w:cs="Times New Roman"/>
          <w:color w:val="3C3740"/>
          <w:sz w:val="28"/>
          <w:szCs w:val="28"/>
          <w:shd w:val="clear" w:color="auto" w:fill="FFFFFF"/>
        </w:rPr>
        <w:softHyphen/>
        <w:t>мых различных форм: в виде петухов, часов, гербов, автомобилей и других.</w:t>
      </w:r>
      <w:proofErr w:type="gramEnd"/>
      <w:r w:rsidRPr="00AD4C79">
        <w:rPr>
          <w:rFonts w:ascii="Times New Roman" w:eastAsia="Times New Roman" w:hAnsi="Times New Roman" w:cs="Times New Roman"/>
          <w:color w:val="3C3740"/>
          <w:sz w:val="28"/>
          <w:szCs w:val="28"/>
          <w:shd w:val="clear" w:color="auto" w:fill="FFFFFF"/>
        </w:rPr>
        <w:t xml:space="preserve"> В числе современных экспонатов - нож «невидимка» и «подкованная» золотая механическая блоха.</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Славные традиции метал</w:t>
      </w:r>
      <w:r w:rsidRPr="00AD4C79">
        <w:rPr>
          <w:rFonts w:ascii="Times New Roman" w:eastAsia="Times New Roman" w:hAnsi="Times New Roman" w:cs="Times New Roman"/>
          <w:color w:val="3C3740"/>
          <w:sz w:val="28"/>
          <w:szCs w:val="28"/>
          <w:shd w:val="clear" w:color="auto" w:fill="FFFFFF"/>
        </w:rPr>
        <w:softHyphen/>
        <w:t>лообработки сегодня продолжает ОАО «Павловский ордена Почета завод художественных металлоизде</w:t>
      </w:r>
      <w:r w:rsidRPr="00AD4C79">
        <w:rPr>
          <w:rFonts w:ascii="Times New Roman" w:eastAsia="Times New Roman" w:hAnsi="Times New Roman" w:cs="Times New Roman"/>
          <w:color w:val="3C3740"/>
          <w:sz w:val="28"/>
          <w:szCs w:val="28"/>
          <w:shd w:val="clear" w:color="auto" w:fill="FFFFFF"/>
        </w:rPr>
        <w:softHyphen/>
        <w:t>лий С.В.Кирова». Он явля</w:t>
      </w:r>
      <w:r w:rsidRPr="00AD4C79">
        <w:rPr>
          <w:rFonts w:ascii="Times New Roman" w:eastAsia="Times New Roman" w:hAnsi="Times New Roman" w:cs="Times New Roman"/>
          <w:color w:val="3C3740"/>
          <w:sz w:val="28"/>
          <w:szCs w:val="28"/>
          <w:shd w:val="clear" w:color="auto" w:fill="FFFFFF"/>
        </w:rPr>
        <w:softHyphen/>
        <w:t xml:space="preserve">ется крупнейшим в России производителем столовых приборов из нержавеющей стали - ложек, вилок, ножей, изделий буфетных </w:t>
      </w:r>
      <w:proofErr w:type="spellStart"/>
      <w:r w:rsidRPr="00AD4C79">
        <w:rPr>
          <w:rFonts w:ascii="Times New Roman" w:eastAsia="Times New Roman" w:hAnsi="Times New Roman" w:cs="Times New Roman"/>
          <w:color w:val="3C3740"/>
          <w:sz w:val="28"/>
          <w:szCs w:val="28"/>
          <w:shd w:val="clear" w:color="auto" w:fill="FFFFFF"/>
        </w:rPr>
        <w:t>принадпежностей</w:t>
      </w:r>
      <w:proofErr w:type="spellEnd"/>
      <w:r w:rsidRPr="00AD4C79">
        <w:rPr>
          <w:rFonts w:ascii="Times New Roman" w:eastAsia="Times New Roman" w:hAnsi="Times New Roman" w:cs="Times New Roman"/>
          <w:color w:val="3C3740"/>
          <w:sz w:val="28"/>
          <w:szCs w:val="28"/>
          <w:shd w:val="clear" w:color="auto" w:fill="FFFFFF"/>
        </w:rPr>
        <w:t xml:space="preserve"> и ресторанной группы с худо</w:t>
      </w:r>
      <w:r w:rsidRPr="00AD4C79">
        <w:rPr>
          <w:rFonts w:ascii="Times New Roman" w:eastAsia="Times New Roman" w:hAnsi="Times New Roman" w:cs="Times New Roman"/>
          <w:color w:val="3C3740"/>
          <w:sz w:val="28"/>
          <w:szCs w:val="28"/>
          <w:shd w:val="clear" w:color="auto" w:fill="FFFFFF"/>
        </w:rPr>
        <w:softHyphen/>
        <w:t>жественной росписью и чеканкой, а также декоративным покрытием «под золото». В декабре 2005 года завод отметил свой 115-летний юбилей.</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Выпускаемые изделия отличают</w:t>
      </w:r>
      <w:r w:rsidRPr="00AD4C79">
        <w:rPr>
          <w:rFonts w:ascii="Times New Roman" w:eastAsia="Times New Roman" w:hAnsi="Times New Roman" w:cs="Times New Roman"/>
          <w:color w:val="3C3740"/>
          <w:sz w:val="28"/>
          <w:szCs w:val="28"/>
          <w:shd w:val="clear" w:color="auto" w:fill="FFFFFF"/>
        </w:rPr>
        <w:softHyphen/>
        <w:t>ся изяществом, высококачественной отделкой и практичностью. Широкий ассортимент (около 150 наимено</w:t>
      </w:r>
      <w:r w:rsidRPr="00AD4C79">
        <w:rPr>
          <w:rFonts w:ascii="Times New Roman" w:eastAsia="Times New Roman" w:hAnsi="Times New Roman" w:cs="Times New Roman"/>
          <w:color w:val="3C3740"/>
          <w:sz w:val="28"/>
          <w:szCs w:val="28"/>
          <w:shd w:val="clear" w:color="auto" w:fill="FFFFFF"/>
        </w:rPr>
        <w:softHyphen/>
        <w:t>ваний) и высокое качество изделий с маркой ОАО «Павловский завод художественных металлоизделий С.В.Кирова» получили за</w:t>
      </w:r>
      <w:r w:rsidRPr="00AD4C79">
        <w:rPr>
          <w:rFonts w:ascii="Times New Roman" w:eastAsia="Times New Roman" w:hAnsi="Times New Roman" w:cs="Times New Roman"/>
          <w:color w:val="3C3740"/>
          <w:sz w:val="28"/>
          <w:szCs w:val="28"/>
          <w:shd w:val="clear" w:color="auto" w:fill="FFFFFF"/>
        </w:rPr>
        <w:softHyphen/>
        <w:t>служенное признание потребителей. Именно на Павловском заводе выпускается 35% столовых приборов, производимых в России.</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lastRenderedPageBreak/>
        <w:t>Вековой опыт в металлообработ</w:t>
      </w:r>
      <w:r w:rsidRPr="00AD4C79">
        <w:rPr>
          <w:rFonts w:ascii="Times New Roman" w:eastAsia="Times New Roman" w:hAnsi="Times New Roman" w:cs="Times New Roman"/>
          <w:color w:val="3C3740"/>
          <w:sz w:val="28"/>
          <w:szCs w:val="28"/>
          <w:shd w:val="clear" w:color="auto" w:fill="FFFFFF"/>
        </w:rPr>
        <w:softHyphen/>
        <w:t>ке, передаваемый из поколения в поколение, был возрожден вновь в производстве туристических, охот</w:t>
      </w:r>
      <w:r w:rsidRPr="00AD4C79">
        <w:rPr>
          <w:rFonts w:ascii="Times New Roman" w:eastAsia="Times New Roman" w:hAnsi="Times New Roman" w:cs="Times New Roman"/>
          <w:color w:val="3C3740"/>
          <w:sz w:val="28"/>
          <w:szCs w:val="28"/>
          <w:shd w:val="clear" w:color="auto" w:fill="FFFFFF"/>
        </w:rPr>
        <w:softHyphen/>
        <w:t>ничьих ножей, сабель. Прекрасное сочетание дизайна с лучшими тра</w:t>
      </w:r>
      <w:r w:rsidRPr="00AD4C79">
        <w:rPr>
          <w:rFonts w:ascii="Times New Roman" w:eastAsia="Times New Roman" w:hAnsi="Times New Roman" w:cs="Times New Roman"/>
          <w:color w:val="3C3740"/>
          <w:sz w:val="28"/>
          <w:szCs w:val="28"/>
          <w:shd w:val="clear" w:color="auto" w:fill="FFFFFF"/>
        </w:rPr>
        <w:softHyphen/>
        <w:t>дициями в художественной обработке металла придает ножам непов</w:t>
      </w:r>
      <w:r w:rsidRPr="00AD4C79">
        <w:rPr>
          <w:rFonts w:ascii="Times New Roman" w:eastAsia="Times New Roman" w:hAnsi="Times New Roman" w:cs="Times New Roman"/>
          <w:color w:val="3C3740"/>
          <w:sz w:val="28"/>
          <w:szCs w:val="28"/>
          <w:shd w:val="clear" w:color="auto" w:fill="FFFFFF"/>
        </w:rPr>
        <w:softHyphen/>
        <w:t>торимый вид.</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Забытый когда-то промысел - изготовле</w:t>
      </w:r>
      <w:r w:rsidRPr="00AD4C79">
        <w:rPr>
          <w:rFonts w:ascii="Times New Roman" w:eastAsia="Times New Roman" w:hAnsi="Times New Roman" w:cs="Times New Roman"/>
          <w:color w:val="3C3740"/>
          <w:sz w:val="28"/>
          <w:szCs w:val="28"/>
          <w:shd w:val="clear" w:color="auto" w:fill="FFFFFF"/>
        </w:rPr>
        <w:softHyphen/>
        <w:t>ние изделий методом художественной ковки тоже получил здесь свое второе рождение. Изящные каминные на</w:t>
      </w:r>
      <w:r w:rsidRPr="00AD4C79">
        <w:rPr>
          <w:rFonts w:ascii="Times New Roman" w:eastAsia="Times New Roman" w:hAnsi="Times New Roman" w:cs="Times New Roman"/>
          <w:color w:val="3C3740"/>
          <w:sz w:val="28"/>
          <w:szCs w:val="28"/>
          <w:shd w:val="clear" w:color="auto" w:fill="FFFFFF"/>
        </w:rPr>
        <w:softHyphen/>
        <w:t xml:space="preserve"> боры, подсвечники, карнизы, оконные решетки, двери и др. стали модными элементами современного интерьера.</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Творческие изыскания </w:t>
      </w:r>
      <w:proofErr w:type="spellStart"/>
      <w:r w:rsidRPr="00AD4C79">
        <w:rPr>
          <w:rFonts w:ascii="Times New Roman" w:eastAsia="Times New Roman" w:hAnsi="Times New Roman" w:cs="Times New Roman"/>
          <w:color w:val="3C3740"/>
          <w:sz w:val="28"/>
          <w:szCs w:val="28"/>
          <w:shd w:val="clear" w:color="auto" w:fill="FFFFFF"/>
        </w:rPr>
        <w:t>мастеровкосну</w:t>
      </w:r>
      <w:r w:rsidRPr="00AD4C79">
        <w:rPr>
          <w:rFonts w:ascii="Times New Roman" w:eastAsia="Times New Roman" w:hAnsi="Times New Roman" w:cs="Times New Roman"/>
          <w:color w:val="3C3740"/>
          <w:sz w:val="28"/>
          <w:szCs w:val="28"/>
          <w:shd w:val="clear" w:color="auto" w:fill="FFFFFF"/>
        </w:rPr>
        <w:softHyphen/>
        <w:t>лись</w:t>
      </w:r>
      <w:proofErr w:type="spellEnd"/>
      <w:r w:rsidRPr="00AD4C79">
        <w:rPr>
          <w:rFonts w:ascii="Times New Roman" w:eastAsia="Times New Roman" w:hAnsi="Times New Roman" w:cs="Times New Roman"/>
          <w:color w:val="3C3740"/>
          <w:sz w:val="28"/>
          <w:szCs w:val="28"/>
          <w:shd w:val="clear" w:color="auto" w:fill="FFFFFF"/>
        </w:rPr>
        <w:t xml:space="preserve"> и про</w:t>
      </w:r>
      <w:r w:rsidRPr="00AD4C79">
        <w:rPr>
          <w:rFonts w:ascii="Times New Roman" w:eastAsia="Times New Roman" w:hAnsi="Times New Roman" w:cs="Times New Roman"/>
          <w:color w:val="3C3740"/>
          <w:sz w:val="28"/>
          <w:szCs w:val="28"/>
          <w:shd w:val="clear" w:color="auto" w:fill="FFFFFF"/>
        </w:rPr>
        <w:softHyphen/>
        <w:t>изводства ху</w:t>
      </w:r>
      <w:r w:rsidRPr="00AD4C79">
        <w:rPr>
          <w:rFonts w:ascii="Times New Roman" w:eastAsia="Times New Roman" w:hAnsi="Times New Roman" w:cs="Times New Roman"/>
          <w:color w:val="3C3740"/>
          <w:sz w:val="28"/>
          <w:szCs w:val="28"/>
          <w:shd w:val="clear" w:color="auto" w:fill="FFFFFF"/>
        </w:rPr>
        <w:softHyphen/>
        <w:t>дожественных металлоизделий православно-церковной направлен</w:t>
      </w:r>
      <w:r w:rsidRPr="00AD4C79">
        <w:rPr>
          <w:rFonts w:ascii="Times New Roman" w:eastAsia="Times New Roman" w:hAnsi="Times New Roman" w:cs="Times New Roman"/>
          <w:color w:val="3C3740"/>
          <w:sz w:val="28"/>
          <w:szCs w:val="28"/>
          <w:shd w:val="clear" w:color="auto" w:fill="FFFFFF"/>
        </w:rPr>
        <w:softHyphen/>
        <w:t>ности с приме</w:t>
      </w:r>
      <w:r w:rsidRPr="00AD4C79">
        <w:rPr>
          <w:rFonts w:ascii="Times New Roman" w:eastAsia="Times New Roman" w:hAnsi="Times New Roman" w:cs="Times New Roman"/>
          <w:color w:val="3C3740"/>
          <w:sz w:val="28"/>
          <w:szCs w:val="28"/>
          <w:shd w:val="clear" w:color="auto" w:fill="FFFFFF"/>
        </w:rPr>
        <w:softHyphen/>
        <w:t>нением художес</w:t>
      </w:r>
      <w:r w:rsidRPr="00AD4C79">
        <w:rPr>
          <w:rFonts w:ascii="Times New Roman" w:eastAsia="Times New Roman" w:hAnsi="Times New Roman" w:cs="Times New Roman"/>
          <w:color w:val="3C3740"/>
          <w:sz w:val="28"/>
          <w:szCs w:val="28"/>
          <w:shd w:val="clear" w:color="auto" w:fill="FFFFFF"/>
        </w:rPr>
        <w:softHyphen/>
        <w:t xml:space="preserve">твенных эмалей и </w:t>
      </w:r>
      <w:proofErr w:type="gramStart"/>
      <w:r w:rsidRPr="00AD4C79">
        <w:rPr>
          <w:rFonts w:ascii="Times New Roman" w:eastAsia="Times New Roman" w:hAnsi="Times New Roman" w:cs="Times New Roman"/>
          <w:color w:val="3C3740"/>
          <w:sz w:val="28"/>
          <w:szCs w:val="28"/>
          <w:shd w:val="clear" w:color="auto" w:fill="FFFFFF"/>
        </w:rPr>
        <w:t>других</w:t>
      </w:r>
      <w:proofErr w:type="gramEnd"/>
      <w:r w:rsidRPr="00AD4C79">
        <w:rPr>
          <w:rFonts w:ascii="Times New Roman" w:eastAsia="Times New Roman" w:hAnsi="Times New Roman" w:cs="Times New Roman"/>
          <w:color w:val="3C3740"/>
          <w:sz w:val="28"/>
          <w:szCs w:val="28"/>
          <w:shd w:val="clear" w:color="auto" w:fill="FFFFFF"/>
        </w:rPr>
        <w:t xml:space="preserve"> традиционных для этих изделий техно</w:t>
      </w:r>
      <w:r w:rsidRPr="00AD4C79">
        <w:rPr>
          <w:rFonts w:ascii="Times New Roman" w:eastAsia="Times New Roman" w:hAnsi="Times New Roman" w:cs="Times New Roman"/>
          <w:color w:val="3C3740"/>
          <w:sz w:val="28"/>
          <w:szCs w:val="28"/>
          <w:shd w:val="clear" w:color="auto" w:fill="FFFFFF"/>
        </w:rPr>
        <w:softHyphen/>
        <w:t>логий.</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Художественные из</w:t>
      </w:r>
      <w:r w:rsidRPr="00AD4C79">
        <w:rPr>
          <w:rFonts w:ascii="Times New Roman" w:eastAsia="Times New Roman" w:hAnsi="Times New Roman" w:cs="Times New Roman"/>
          <w:color w:val="3C3740"/>
          <w:sz w:val="28"/>
          <w:szCs w:val="28"/>
          <w:shd w:val="clear" w:color="auto" w:fill="FFFFFF"/>
        </w:rPr>
        <w:softHyphen/>
        <w:t>делия предприятия не раз удостаивались вы</w:t>
      </w:r>
      <w:r w:rsidRPr="00AD4C79">
        <w:rPr>
          <w:rFonts w:ascii="Times New Roman" w:eastAsia="Times New Roman" w:hAnsi="Times New Roman" w:cs="Times New Roman"/>
          <w:color w:val="3C3740"/>
          <w:sz w:val="28"/>
          <w:szCs w:val="28"/>
          <w:shd w:val="clear" w:color="auto" w:fill="FFFFFF"/>
        </w:rPr>
        <w:softHyphen/>
        <w:t>соких наград на россий</w:t>
      </w:r>
      <w:r w:rsidRPr="00AD4C79">
        <w:rPr>
          <w:rFonts w:ascii="Times New Roman" w:eastAsia="Times New Roman" w:hAnsi="Times New Roman" w:cs="Times New Roman"/>
          <w:color w:val="3C3740"/>
          <w:sz w:val="28"/>
          <w:szCs w:val="28"/>
          <w:shd w:val="clear" w:color="auto" w:fill="FFFFFF"/>
        </w:rPr>
        <w:softHyphen/>
        <w:t>ских и международных выставках и ярмарках. Например, в 1994 году предприятие было отмечено золотой медалью на международной выставке в Мадриде. В 1996 году - Дипломом Всероссийской промышленно-художественной выставки «Будущее России».</w:t>
      </w:r>
      <w:r w:rsidRPr="00AD4C79">
        <w:rPr>
          <w:rFonts w:ascii="Times New Roman" w:eastAsia="Times New Roman" w:hAnsi="Times New Roman" w:cs="Times New Roman"/>
          <w:color w:val="3C3740"/>
          <w:sz w:val="28"/>
          <w:szCs w:val="28"/>
        </w:rPr>
        <w:t> </w:t>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rPr>
        <w:br/>
      </w:r>
      <w:r w:rsidRPr="00AD4C79">
        <w:rPr>
          <w:rFonts w:ascii="Times New Roman" w:eastAsia="Times New Roman" w:hAnsi="Times New Roman" w:cs="Times New Roman"/>
          <w:color w:val="3C3740"/>
          <w:sz w:val="28"/>
          <w:szCs w:val="28"/>
          <w:shd w:val="clear" w:color="auto" w:fill="FFFFFF"/>
        </w:rPr>
        <w:t xml:space="preserve">Цена и качество продукции - залог </w:t>
      </w:r>
      <w:proofErr w:type="spellStart"/>
      <w:proofErr w:type="gramStart"/>
      <w:r w:rsidRPr="00AD4C79">
        <w:rPr>
          <w:rFonts w:ascii="Times New Roman" w:eastAsia="Times New Roman" w:hAnsi="Times New Roman" w:cs="Times New Roman"/>
          <w:color w:val="3C3740"/>
          <w:sz w:val="28"/>
          <w:szCs w:val="28"/>
          <w:shd w:val="clear" w:color="auto" w:fill="FFFFFF"/>
        </w:rPr>
        <w:t>многолет</w:t>
      </w:r>
      <w:proofErr w:type="spellEnd"/>
      <w:r w:rsidRPr="00AD4C79">
        <w:rPr>
          <w:rFonts w:ascii="Times New Roman" w:eastAsia="Times New Roman" w:hAnsi="Times New Roman" w:cs="Times New Roman"/>
          <w:color w:val="3C3740"/>
          <w:sz w:val="28"/>
          <w:szCs w:val="28"/>
          <w:shd w:val="clear" w:color="auto" w:fill="FFFFFF"/>
        </w:rPr>
        <w:t xml:space="preserve"> него</w:t>
      </w:r>
      <w:proofErr w:type="gramEnd"/>
      <w:r w:rsidRPr="00AD4C79">
        <w:rPr>
          <w:rFonts w:ascii="Times New Roman" w:eastAsia="Times New Roman" w:hAnsi="Times New Roman" w:cs="Times New Roman"/>
          <w:color w:val="3C3740"/>
          <w:sz w:val="28"/>
          <w:szCs w:val="28"/>
          <w:shd w:val="clear" w:color="auto" w:fill="FFFFFF"/>
        </w:rPr>
        <w:t xml:space="preserve"> успеха предприятия. На заводе имеется пре</w:t>
      </w:r>
      <w:r w:rsidRPr="00AD4C79">
        <w:rPr>
          <w:rFonts w:ascii="Times New Roman" w:eastAsia="Times New Roman" w:hAnsi="Times New Roman" w:cs="Times New Roman"/>
          <w:color w:val="3C3740"/>
          <w:sz w:val="28"/>
          <w:szCs w:val="28"/>
          <w:shd w:val="clear" w:color="auto" w:fill="FFFFFF"/>
        </w:rPr>
        <w:softHyphen/>
        <w:t>красный музей, где можно познакомиться с историей само</w:t>
      </w:r>
      <w:r w:rsidRPr="00AD4C79">
        <w:rPr>
          <w:rFonts w:ascii="Times New Roman" w:eastAsia="Times New Roman" w:hAnsi="Times New Roman" w:cs="Times New Roman"/>
          <w:color w:val="3C3740"/>
          <w:sz w:val="28"/>
          <w:szCs w:val="28"/>
          <w:shd w:val="clear" w:color="auto" w:fill="FFFFFF"/>
        </w:rPr>
        <w:softHyphen/>
        <w:t>го завода, секретами и традици</w:t>
      </w:r>
      <w:r w:rsidRPr="00AD4C79">
        <w:rPr>
          <w:rFonts w:ascii="Times New Roman" w:eastAsia="Times New Roman" w:hAnsi="Times New Roman" w:cs="Times New Roman"/>
          <w:color w:val="3C3740"/>
          <w:sz w:val="28"/>
          <w:szCs w:val="28"/>
          <w:shd w:val="clear" w:color="auto" w:fill="FFFFFF"/>
        </w:rPr>
        <w:softHyphen/>
        <w:t>ями металлообработки. Для тех, кому интересен непосредственно производственный процесс, ор</w:t>
      </w:r>
      <w:r w:rsidRPr="00AD4C79">
        <w:rPr>
          <w:rFonts w:ascii="Times New Roman" w:eastAsia="Times New Roman" w:hAnsi="Times New Roman" w:cs="Times New Roman"/>
          <w:color w:val="3C3740"/>
          <w:sz w:val="28"/>
          <w:szCs w:val="28"/>
          <w:shd w:val="clear" w:color="auto" w:fill="FFFFFF"/>
        </w:rPr>
        <w:softHyphen/>
        <w:t>ганизуются экскурсии по некото</w:t>
      </w:r>
      <w:r w:rsidRPr="00AD4C79">
        <w:rPr>
          <w:rFonts w:ascii="Times New Roman" w:eastAsia="Times New Roman" w:hAnsi="Times New Roman" w:cs="Times New Roman"/>
          <w:color w:val="3C3740"/>
          <w:sz w:val="28"/>
          <w:szCs w:val="28"/>
          <w:shd w:val="clear" w:color="auto" w:fill="FFFFFF"/>
        </w:rPr>
        <w:softHyphen/>
        <w:t>рым цехам и мастер-классы по обработке металла. К услугам деловых туристов - конференц-зал и столовая. Покидая завод, не забудьте купить сувенир на память о «городе металлистов».</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color w:val="3C3740"/>
          <w:sz w:val="28"/>
          <w:szCs w:val="28"/>
          <w:shd w:val="clear" w:color="auto" w:fill="FFFFFF"/>
        </w:rPr>
      </w:pP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roofErr w:type="spellStart"/>
      <w:r w:rsidRPr="00AD4C79">
        <w:rPr>
          <w:rFonts w:ascii="Times New Roman" w:eastAsia="Times New Roman" w:hAnsi="Times New Roman" w:cs="Times New Roman"/>
          <w:b/>
          <w:bCs/>
          <w:color w:val="3C3740"/>
          <w:sz w:val="28"/>
          <w:szCs w:val="28"/>
        </w:rPr>
        <w:t>Балахнинское</w:t>
      </w:r>
      <w:proofErr w:type="spellEnd"/>
      <w:r w:rsidRPr="00AD4C79">
        <w:rPr>
          <w:rFonts w:ascii="Times New Roman" w:eastAsia="Times New Roman" w:hAnsi="Times New Roman" w:cs="Times New Roman"/>
          <w:b/>
          <w:bCs/>
          <w:color w:val="3C3740"/>
          <w:sz w:val="28"/>
          <w:szCs w:val="28"/>
        </w:rPr>
        <w:t xml:space="preserve"> кружевоплетение</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noProof/>
          <w:color w:val="3C3740"/>
          <w:sz w:val="28"/>
          <w:szCs w:val="28"/>
        </w:rPr>
        <w:drawing>
          <wp:anchor distT="28575" distB="28575" distL="47625" distR="47625" simplePos="0" relativeHeight="251676672" behindDoc="0" locked="0" layoutInCell="1" allowOverlap="0">
            <wp:simplePos x="0" y="0"/>
            <wp:positionH relativeFrom="column">
              <wp:align>left</wp:align>
            </wp:positionH>
            <wp:positionV relativeFrom="line">
              <wp:posOffset>0</wp:posOffset>
            </wp:positionV>
            <wp:extent cx="2695575" cy="1905000"/>
            <wp:effectExtent l="19050" t="0" r="9525" b="0"/>
            <wp:wrapSquare wrapText="bothSides"/>
            <wp:docPr id="43" name="Рисунок 4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jpg"/>
                    <pic:cNvPicPr>
                      <a:picLocks noChangeAspect="1" noChangeArrowheads="1"/>
                    </pic:cNvPicPr>
                  </pic:nvPicPr>
                  <pic:blipFill>
                    <a:blip r:embed="rId52"/>
                    <a:srcRect/>
                    <a:stretch>
                      <a:fillRect/>
                    </a:stretch>
                  </pic:blipFill>
                  <pic:spPr bwMode="auto">
                    <a:xfrm>
                      <a:off x="0" y="0"/>
                      <a:ext cx="2695575" cy="1905000"/>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rPr>
        <w:t>История возникновения искусства кружевоплетения уводит нас своей волшебной нитью в Западную Европу XVI столетия.</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Русское кружевоплетение появилось в XVII веке. Оно не только сохранило и развило лучшие традиции мастериц европейских стран, но и стало подлинным национальным художественным явлением, самостоятельность которого выражается в богатстве колорита, разнообразии технических приемов и изобразительном характере орнамента.</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lastRenderedPageBreak/>
        <w:t>Одним из известных центров кружевоплетения в XVIII – XIX вв. был древний город на Волге Балахна.</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 xml:space="preserve">На развитие промысла кружевоплетения большое влияние оказала </w:t>
      </w:r>
      <w:proofErr w:type="spellStart"/>
      <w:r w:rsidRPr="00AD4C79">
        <w:rPr>
          <w:rFonts w:ascii="Times New Roman" w:eastAsia="Times New Roman" w:hAnsi="Times New Roman" w:cs="Times New Roman"/>
          <w:color w:val="3C3740"/>
          <w:sz w:val="28"/>
          <w:szCs w:val="28"/>
        </w:rPr>
        <w:t>Макарьевская</w:t>
      </w:r>
      <w:proofErr w:type="spellEnd"/>
      <w:r w:rsidRPr="00AD4C79">
        <w:rPr>
          <w:rFonts w:ascii="Times New Roman" w:eastAsia="Times New Roman" w:hAnsi="Times New Roman" w:cs="Times New Roman"/>
          <w:color w:val="3C3740"/>
          <w:sz w:val="28"/>
          <w:szCs w:val="28"/>
        </w:rPr>
        <w:t xml:space="preserve"> - Нижегородская ярмарка. Она являлась не только местом сбыта </w:t>
      </w:r>
      <w:proofErr w:type="spellStart"/>
      <w:r w:rsidRPr="00AD4C79">
        <w:rPr>
          <w:rFonts w:ascii="Times New Roman" w:eastAsia="Times New Roman" w:hAnsi="Times New Roman" w:cs="Times New Roman"/>
          <w:color w:val="3C3740"/>
          <w:sz w:val="28"/>
          <w:szCs w:val="28"/>
        </w:rPr>
        <w:t>балахнинского</w:t>
      </w:r>
      <w:proofErr w:type="spellEnd"/>
      <w:r w:rsidRPr="00AD4C79">
        <w:rPr>
          <w:rFonts w:ascii="Times New Roman" w:eastAsia="Times New Roman" w:hAnsi="Times New Roman" w:cs="Times New Roman"/>
          <w:color w:val="3C3740"/>
          <w:sz w:val="28"/>
          <w:szCs w:val="28"/>
        </w:rPr>
        <w:t xml:space="preserve"> кружева и закупки ниток. Через нее мастерицы имели возможность познакомиться с образцами кружевных высокохудожественных изделий из Западной Европы.</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noProof/>
          <w:color w:val="3C3740"/>
          <w:sz w:val="28"/>
          <w:szCs w:val="28"/>
        </w:rPr>
        <w:drawing>
          <wp:anchor distT="28575" distB="28575" distL="47625" distR="47625" simplePos="0" relativeHeight="251677696" behindDoc="0" locked="0" layoutInCell="1" allowOverlap="0">
            <wp:simplePos x="0" y="0"/>
            <wp:positionH relativeFrom="column">
              <wp:align>left</wp:align>
            </wp:positionH>
            <wp:positionV relativeFrom="line">
              <wp:posOffset>0</wp:posOffset>
            </wp:positionV>
            <wp:extent cx="2695575" cy="3933825"/>
            <wp:effectExtent l="19050" t="0" r="9525" b="0"/>
            <wp:wrapSquare wrapText="bothSides"/>
            <wp:docPr id="44" name="Рисунок 4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jpg"/>
                    <pic:cNvPicPr>
                      <a:picLocks noChangeAspect="1" noChangeArrowheads="1"/>
                    </pic:cNvPicPr>
                  </pic:nvPicPr>
                  <pic:blipFill>
                    <a:blip r:embed="rId53"/>
                    <a:srcRect/>
                    <a:stretch>
                      <a:fillRect/>
                    </a:stretch>
                  </pic:blipFill>
                  <pic:spPr bwMode="auto">
                    <a:xfrm>
                      <a:off x="0" y="0"/>
                      <a:ext cx="2695575" cy="3933825"/>
                    </a:xfrm>
                    <a:prstGeom prst="rect">
                      <a:avLst/>
                    </a:prstGeom>
                    <a:noFill/>
                    <a:ln w="9525">
                      <a:noFill/>
                      <a:miter lim="800000"/>
                      <a:headEnd/>
                      <a:tailEnd/>
                    </a:ln>
                  </pic:spPr>
                </pic:pic>
              </a:graphicData>
            </a:graphic>
          </wp:anchor>
        </w:drawing>
      </w:r>
      <w:r w:rsidRPr="00AD4C79">
        <w:rPr>
          <w:rFonts w:ascii="Times New Roman" w:eastAsia="Times New Roman" w:hAnsi="Times New Roman" w:cs="Times New Roman"/>
          <w:color w:val="3C3740"/>
          <w:sz w:val="28"/>
          <w:szCs w:val="28"/>
        </w:rPr>
        <w:t xml:space="preserve">Особенностью </w:t>
      </w:r>
      <w:proofErr w:type="spellStart"/>
      <w:r w:rsidRPr="00AD4C79">
        <w:rPr>
          <w:rFonts w:ascii="Times New Roman" w:eastAsia="Times New Roman" w:hAnsi="Times New Roman" w:cs="Times New Roman"/>
          <w:color w:val="3C3740"/>
          <w:sz w:val="28"/>
          <w:szCs w:val="28"/>
        </w:rPr>
        <w:t>балахнинского</w:t>
      </w:r>
      <w:proofErr w:type="spellEnd"/>
      <w:r w:rsidRPr="00AD4C79">
        <w:rPr>
          <w:rFonts w:ascii="Times New Roman" w:eastAsia="Times New Roman" w:hAnsi="Times New Roman" w:cs="Times New Roman"/>
          <w:color w:val="3C3740"/>
          <w:sz w:val="28"/>
          <w:szCs w:val="28"/>
        </w:rPr>
        <w:t xml:space="preserve"> кружева стала </w:t>
      </w:r>
      <w:proofErr w:type="spellStart"/>
      <w:r w:rsidRPr="00AD4C79">
        <w:rPr>
          <w:rFonts w:ascii="Times New Roman" w:eastAsia="Times New Roman" w:hAnsi="Times New Roman" w:cs="Times New Roman"/>
          <w:color w:val="3C3740"/>
          <w:sz w:val="28"/>
          <w:szCs w:val="28"/>
        </w:rPr>
        <w:t>многопарная</w:t>
      </w:r>
      <w:proofErr w:type="spellEnd"/>
      <w:r w:rsidRPr="00AD4C79">
        <w:rPr>
          <w:rFonts w:ascii="Times New Roman" w:eastAsia="Times New Roman" w:hAnsi="Times New Roman" w:cs="Times New Roman"/>
          <w:color w:val="3C3740"/>
          <w:sz w:val="28"/>
          <w:szCs w:val="28"/>
        </w:rPr>
        <w:t xml:space="preserve"> техника плетения, самая сложная и трудоемкая. В ней применяется большое количество пар коклюшек, доходящих при </w:t>
      </w:r>
      <w:proofErr w:type="spellStart"/>
      <w:r w:rsidRPr="00AD4C79">
        <w:rPr>
          <w:rFonts w:ascii="Times New Roman" w:eastAsia="Times New Roman" w:hAnsi="Times New Roman" w:cs="Times New Roman"/>
          <w:color w:val="3C3740"/>
          <w:sz w:val="28"/>
          <w:szCs w:val="28"/>
        </w:rPr>
        <w:t>выплетении</w:t>
      </w:r>
      <w:proofErr w:type="spellEnd"/>
      <w:r w:rsidRPr="00AD4C79">
        <w:rPr>
          <w:rFonts w:ascii="Times New Roman" w:eastAsia="Times New Roman" w:hAnsi="Times New Roman" w:cs="Times New Roman"/>
          <w:color w:val="3C3740"/>
          <w:sz w:val="28"/>
          <w:szCs w:val="28"/>
        </w:rPr>
        <w:t xml:space="preserve"> до 300 пар и более.</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proofErr w:type="spellStart"/>
      <w:r w:rsidRPr="00AD4C79">
        <w:rPr>
          <w:rFonts w:ascii="Times New Roman" w:eastAsia="Times New Roman" w:hAnsi="Times New Roman" w:cs="Times New Roman"/>
          <w:color w:val="3C3740"/>
          <w:sz w:val="28"/>
          <w:szCs w:val="28"/>
        </w:rPr>
        <w:t>Балахнинские</w:t>
      </w:r>
      <w:proofErr w:type="spellEnd"/>
      <w:r w:rsidRPr="00AD4C79">
        <w:rPr>
          <w:rFonts w:ascii="Times New Roman" w:eastAsia="Times New Roman" w:hAnsi="Times New Roman" w:cs="Times New Roman"/>
          <w:color w:val="3C3740"/>
          <w:sz w:val="28"/>
          <w:szCs w:val="28"/>
        </w:rPr>
        <w:t xml:space="preserve"> </w:t>
      </w:r>
      <w:proofErr w:type="spellStart"/>
      <w:r w:rsidRPr="00AD4C79">
        <w:rPr>
          <w:rFonts w:ascii="Times New Roman" w:eastAsia="Times New Roman" w:hAnsi="Times New Roman" w:cs="Times New Roman"/>
          <w:color w:val="3C3740"/>
          <w:sz w:val="28"/>
          <w:szCs w:val="28"/>
        </w:rPr>
        <w:t>плетеи</w:t>
      </w:r>
      <w:proofErr w:type="spellEnd"/>
      <w:r w:rsidRPr="00AD4C79">
        <w:rPr>
          <w:rFonts w:ascii="Times New Roman" w:eastAsia="Times New Roman" w:hAnsi="Times New Roman" w:cs="Times New Roman"/>
          <w:color w:val="3C3740"/>
          <w:sz w:val="28"/>
          <w:szCs w:val="28"/>
        </w:rPr>
        <w:t xml:space="preserve"> создали </w:t>
      </w:r>
      <w:proofErr w:type="gramStart"/>
      <w:r w:rsidRPr="00AD4C79">
        <w:rPr>
          <w:rFonts w:ascii="Times New Roman" w:eastAsia="Times New Roman" w:hAnsi="Times New Roman" w:cs="Times New Roman"/>
          <w:color w:val="3C3740"/>
          <w:sz w:val="28"/>
          <w:szCs w:val="28"/>
        </w:rPr>
        <w:t>особый</w:t>
      </w:r>
      <w:proofErr w:type="gramEnd"/>
      <w:r w:rsidRPr="00AD4C79">
        <w:rPr>
          <w:rFonts w:ascii="Times New Roman" w:eastAsia="Times New Roman" w:hAnsi="Times New Roman" w:cs="Times New Roman"/>
          <w:color w:val="3C3740"/>
          <w:sz w:val="28"/>
          <w:szCs w:val="28"/>
        </w:rPr>
        <w:t xml:space="preserve"> </w:t>
      </w:r>
      <w:proofErr w:type="spellStart"/>
      <w:r w:rsidRPr="00AD4C79">
        <w:rPr>
          <w:rFonts w:ascii="Times New Roman" w:eastAsia="Times New Roman" w:hAnsi="Times New Roman" w:cs="Times New Roman"/>
          <w:color w:val="3C3740"/>
          <w:sz w:val="28"/>
          <w:szCs w:val="28"/>
        </w:rPr>
        <w:t>балахонский</w:t>
      </w:r>
      <w:proofErr w:type="spellEnd"/>
      <w:r w:rsidRPr="00AD4C79">
        <w:rPr>
          <w:rFonts w:ascii="Times New Roman" w:eastAsia="Times New Roman" w:hAnsi="Times New Roman" w:cs="Times New Roman"/>
          <w:color w:val="3C3740"/>
          <w:sz w:val="28"/>
          <w:szCs w:val="28"/>
        </w:rPr>
        <w:t xml:space="preserve"> манер. Своеобразие его заключается в легкости тюлевых решеток, на которых располагаются густые букеты цветов и гроздья винограда.</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Ценность кружева зависела от чистоты плетения, веса, количества коклюшек, используемых при плетении.</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 xml:space="preserve">Гордостью </w:t>
      </w:r>
      <w:proofErr w:type="spellStart"/>
      <w:r w:rsidRPr="00AD4C79">
        <w:rPr>
          <w:rFonts w:ascii="Times New Roman" w:eastAsia="Times New Roman" w:hAnsi="Times New Roman" w:cs="Times New Roman"/>
          <w:color w:val="3C3740"/>
          <w:sz w:val="28"/>
          <w:szCs w:val="28"/>
        </w:rPr>
        <w:t>балахнинских</w:t>
      </w:r>
      <w:proofErr w:type="spellEnd"/>
      <w:r w:rsidRPr="00AD4C79">
        <w:rPr>
          <w:rFonts w:ascii="Times New Roman" w:eastAsia="Times New Roman" w:hAnsi="Times New Roman" w:cs="Times New Roman"/>
          <w:color w:val="3C3740"/>
          <w:sz w:val="28"/>
          <w:szCs w:val="28"/>
        </w:rPr>
        <w:t xml:space="preserve"> мастериц всегда были кружевные шелковые виноградные косынки. По мнению современников, эти косынки соперничали в тот период с бельгийскими кружевами из Брабанта.</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Хороши также известные мотивы «</w:t>
      </w:r>
      <w:proofErr w:type="spellStart"/>
      <w:r w:rsidRPr="00AD4C79">
        <w:rPr>
          <w:rFonts w:ascii="Times New Roman" w:eastAsia="Times New Roman" w:hAnsi="Times New Roman" w:cs="Times New Roman"/>
          <w:color w:val="3C3740"/>
          <w:sz w:val="28"/>
          <w:szCs w:val="28"/>
        </w:rPr>
        <w:t>балахонская</w:t>
      </w:r>
      <w:proofErr w:type="spellEnd"/>
      <w:r w:rsidRPr="00AD4C79">
        <w:rPr>
          <w:rFonts w:ascii="Times New Roman" w:eastAsia="Times New Roman" w:hAnsi="Times New Roman" w:cs="Times New Roman"/>
          <w:color w:val="3C3740"/>
          <w:sz w:val="28"/>
          <w:szCs w:val="28"/>
        </w:rPr>
        <w:t xml:space="preserve"> роза» и «огурец». </w:t>
      </w:r>
      <w:proofErr w:type="spellStart"/>
      <w:r w:rsidRPr="00AD4C79">
        <w:rPr>
          <w:rFonts w:ascii="Times New Roman" w:eastAsia="Times New Roman" w:hAnsi="Times New Roman" w:cs="Times New Roman"/>
          <w:color w:val="3C3740"/>
          <w:sz w:val="28"/>
          <w:szCs w:val="28"/>
        </w:rPr>
        <w:t>Балахонская</w:t>
      </w:r>
      <w:proofErr w:type="spellEnd"/>
      <w:r w:rsidRPr="00AD4C79">
        <w:rPr>
          <w:rFonts w:ascii="Times New Roman" w:eastAsia="Times New Roman" w:hAnsi="Times New Roman" w:cs="Times New Roman"/>
          <w:color w:val="3C3740"/>
          <w:sz w:val="28"/>
          <w:szCs w:val="28"/>
        </w:rPr>
        <w:t xml:space="preserve"> роза стала своеобразной визитной карточкой местного растительного орнамента кружев. Существует предание, что блонды с алыми розочками, обведенными белой шелковой сканью, на золотисто-бежевом фоне были заказаны </w:t>
      </w:r>
      <w:proofErr w:type="spellStart"/>
      <w:r w:rsidRPr="00AD4C79">
        <w:rPr>
          <w:rFonts w:ascii="Times New Roman" w:eastAsia="Times New Roman" w:hAnsi="Times New Roman" w:cs="Times New Roman"/>
          <w:color w:val="3C3740"/>
          <w:sz w:val="28"/>
          <w:szCs w:val="28"/>
        </w:rPr>
        <w:t>балахонским</w:t>
      </w:r>
      <w:proofErr w:type="spellEnd"/>
      <w:r w:rsidRPr="00AD4C79">
        <w:rPr>
          <w:rFonts w:ascii="Times New Roman" w:eastAsia="Times New Roman" w:hAnsi="Times New Roman" w:cs="Times New Roman"/>
          <w:color w:val="3C3740"/>
          <w:sz w:val="28"/>
          <w:szCs w:val="28"/>
        </w:rPr>
        <w:t xml:space="preserve"> мастерицам самой Екатериной II.</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 xml:space="preserve">Промысел прославил </w:t>
      </w:r>
      <w:proofErr w:type="spellStart"/>
      <w:r w:rsidRPr="00AD4C79">
        <w:rPr>
          <w:rFonts w:ascii="Times New Roman" w:eastAsia="Times New Roman" w:hAnsi="Times New Roman" w:cs="Times New Roman"/>
          <w:color w:val="3C3740"/>
          <w:sz w:val="28"/>
          <w:szCs w:val="28"/>
        </w:rPr>
        <w:t>балахнинских</w:t>
      </w:r>
      <w:proofErr w:type="spellEnd"/>
      <w:r w:rsidRPr="00AD4C79">
        <w:rPr>
          <w:rFonts w:ascii="Times New Roman" w:eastAsia="Times New Roman" w:hAnsi="Times New Roman" w:cs="Times New Roman"/>
          <w:color w:val="3C3740"/>
          <w:sz w:val="28"/>
          <w:szCs w:val="28"/>
        </w:rPr>
        <w:t xml:space="preserve"> кружевниц на всю Россию. Из кружевных рядов на Нижегородской ярмарке изделия попадали в Москву, Казань, Астрахань, Орел, Самару, Владимир, Харьков. Кружева отправлялись и за границу – в Париж, Вену, Лондон.</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 xml:space="preserve">Увидеть уникальные плетеные изделия кружевниц туристы смогут в </w:t>
      </w:r>
      <w:proofErr w:type="spellStart"/>
      <w:r w:rsidRPr="00AD4C79">
        <w:rPr>
          <w:rFonts w:ascii="Times New Roman" w:eastAsia="Times New Roman" w:hAnsi="Times New Roman" w:cs="Times New Roman"/>
          <w:color w:val="3C3740"/>
          <w:sz w:val="28"/>
          <w:szCs w:val="28"/>
        </w:rPr>
        <w:t>Балахнинском</w:t>
      </w:r>
      <w:proofErr w:type="spellEnd"/>
      <w:r w:rsidRPr="00AD4C79">
        <w:rPr>
          <w:rFonts w:ascii="Times New Roman" w:eastAsia="Times New Roman" w:hAnsi="Times New Roman" w:cs="Times New Roman"/>
          <w:color w:val="3C3740"/>
          <w:sz w:val="28"/>
          <w:szCs w:val="28"/>
        </w:rPr>
        <w:t xml:space="preserve"> музейном историко-художественном комплексе, который имеет три филиала – музей «Дом Плотникова», «Усадьба Худякова», «Музей Кузьмы Минина».</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proofErr w:type="spellStart"/>
      <w:r w:rsidRPr="00AD4C79">
        <w:rPr>
          <w:rFonts w:ascii="Times New Roman" w:eastAsia="Times New Roman" w:hAnsi="Times New Roman" w:cs="Times New Roman"/>
          <w:color w:val="3C3740"/>
          <w:sz w:val="28"/>
          <w:szCs w:val="28"/>
        </w:rPr>
        <w:lastRenderedPageBreak/>
        <w:t>Балахнинский</w:t>
      </w:r>
      <w:proofErr w:type="spellEnd"/>
      <w:r w:rsidRPr="00AD4C79">
        <w:rPr>
          <w:rFonts w:ascii="Times New Roman" w:eastAsia="Times New Roman" w:hAnsi="Times New Roman" w:cs="Times New Roman"/>
          <w:color w:val="3C3740"/>
          <w:sz w:val="28"/>
          <w:szCs w:val="28"/>
        </w:rPr>
        <w:t xml:space="preserve"> музейный комплекс уже принимал граждан Японии, Кореи, Австралии, Литвы, Испании и стран СНГ. В настоящее время богатая коллекция </w:t>
      </w:r>
      <w:proofErr w:type="spellStart"/>
      <w:r w:rsidRPr="00AD4C79">
        <w:rPr>
          <w:rFonts w:ascii="Times New Roman" w:eastAsia="Times New Roman" w:hAnsi="Times New Roman" w:cs="Times New Roman"/>
          <w:color w:val="3C3740"/>
          <w:sz w:val="28"/>
          <w:szCs w:val="28"/>
        </w:rPr>
        <w:t>балахнинского</w:t>
      </w:r>
      <w:proofErr w:type="spellEnd"/>
      <w:r w:rsidRPr="00AD4C79">
        <w:rPr>
          <w:rFonts w:ascii="Times New Roman" w:eastAsia="Times New Roman" w:hAnsi="Times New Roman" w:cs="Times New Roman"/>
          <w:color w:val="3C3740"/>
          <w:sz w:val="28"/>
          <w:szCs w:val="28"/>
        </w:rPr>
        <w:t xml:space="preserve"> кружева хранится в историческом музее «Дом Плотникова» и насчитывает около 500 экспонатов.</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Среди кружевных изделий привлекают внимание такие уникальные экспонаты, как шарфы, косынки, кофты, которые и через сто лет удивляют современников своим изяществом и красотой. Сотрудники музея бережно хранят и продолжают собирать кружевные изделия, представляющие историческую ценность.</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 xml:space="preserve">Сегодня у нас есть уникальная возможность развивать и продолжать традиции нашего </w:t>
      </w:r>
      <w:proofErr w:type="spellStart"/>
      <w:r w:rsidRPr="00AD4C79">
        <w:rPr>
          <w:rFonts w:ascii="Times New Roman" w:eastAsia="Times New Roman" w:hAnsi="Times New Roman" w:cs="Times New Roman"/>
          <w:color w:val="3C3740"/>
          <w:sz w:val="28"/>
          <w:szCs w:val="28"/>
        </w:rPr>
        <w:t>балахонского</w:t>
      </w:r>
      <w:proofErr w:type="spellEnd"/>
      <w:r w:rsidRPr="00AD4C79">
        <w:rPr>
          <w:rFonts w:ascii="Times New Roman" w:eastAsia="Times New Roman" w:hAnsi="Times New Roman" w:cs="Times New Roman"/>
          <w:color w:val="3C3740"/>
          <w:sz w:val="28"/>
          <w:szCs w:val="28"/>
        </w:rPr>
        <w:t xml:space="preserve"> манера, потому что есть в Балахне кружевницы, готовые поделиться секретами своего мастерства!</w:t>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noProof/>
          <w:color w:val="3C3740"/>
          <w:sz w:val="28"/>
          <w:szCs w:val="28"/>
        </w:rPr>
        <w:drawing>
          <wp:anchor distT="28575" distB="28575" distL="47625" distR="47625" simplePos="0" relativeHeight="251679744" behindDoc="0" locked="0" layoutInCell="1" allowOverlap="0">
            <wp:simplePos x="0" y="0"/>
            <wp:positionH relativeFrom="column">
              <wp:align>right</wp:align>
            </wp:positionH>
            <wp:positionV relativeFrom="line">
              <wp:posOffset>0</wp:posOffset>
            </wp:positionV>
            <wp:extent cx="2705100" cy="1905000"/>
            <wp:effectExtent l="19050" t="0" r="0" b="0"/>
            <wp:wrapSquare wrapText="bothSides"/>
            <wp:docPr id="46" name="Рисунок 4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jpg"/>
                    <pic:cNvPicPr>
                      <a:picLocks noChangeAspect="1" noChangeArrowheads="1"/>
                    </pic:cNvPicPr>
                  </pic:nvPicPr>
                  <pic:blipFill>
                    <a:blip r:embed="rId54"/>
                    <a:srcRect/>
                    <a:stretch>
                      <a:fillRect/>
                    </a:stretch>
                  </pic:blipFill>
                  <pic:spPr bwMode="auto">
                    <a:xfrm>
                      <a:off x="0" y="0"/>
                      <a:ext cx="2705100" cy="1905000"/>
                    </a:xfrm>
                    <a:prstGeom prst="rect">
                      <a:avLst/>
                    </a:prstGeom>
                    <a:noFill/>
                    <a:ln w="9525">
                      <a:noFill/>
                      <a:miter lim="800000"/>
                      <a:headEnd/>
                      <a:tailEnd/>
                    </a:ln>
                  </pic:spPr>
                </pic:pic>
              </a:graphicData>
            </a:graphic>
          </wp:anchor>
        </w:drawing>
      </w:r>
    </w:p>
    <w:p w:rsidR="00AD4C79" w:rsidRPr="00AD4C79" w:rsidRDefault="00AD4C79" w:rsidP="00AD4C79">
      <w:pPr>
        <w:shd w:val="clear" w:color="auto" w:fill="FFFFFF"/>
        <w:spacing w:after="0" w:line="240" w:lineRule="auto"/>
        <w:jc w:val="both"/>
        <w:rPr>
          <w:rFonts w:ascii="Times New Roman" w:eastAsia="Times New Roman" w:hAnsi="Times New Roman" w:cs="Times New Roman"/>
          <w:color w:val="3C3740"/>
          <w:sz w:val="28"/>
          <w:szCs w:val="28"/>
        </w:rPr>
      </w:pPr>
      <w:r w:rsidRPr="00AD4C79">
        <w:rPr>
          <w:rFonts w:ascii="Times New Roman" w:eastAsia="Times New Roman" w:hAnsi="Times New Roman" w:cs="Times New Roman"/>
          <w:color w:val="3C3740"/>
          <w:sz w:val="28"/>
          <w:szCs w:val="28"/>
        </w:rPr>
        <w:t>В музее «Дом А.А Плотникова» действует мастерская кружевоплетения «</w:t>
      </w:r>
      <w:proofErr w:type="spellStart"/>
      <w:r w:rsidRPr="00AD4C79">
        <w:rPr>
          <w:rFonts w:ascii="Times New Roman" w:eastAsia="Times New Roman" w:hAnsi="Times New Roman" w:cs="Times New Roman"/>
          <w:color w:val="3C3740"/>
          <w:sz w:val="28"/>
          <w:szCs w:val="28"/>
        </w:rPr>
        <w:t>Балахнинские</w:t>
      </w:r>
      <w:proofErr w:type="spellEnd"/>
      <w:r w:rsidRPr="00AD4C79">
        <w:rPr>
          <w:rFonts w:ascii="Times New Roman" w:eastAsia="Times New Roman" w:hAnsi="Times New Roman" w:cs="Times New Roman"/>
          <w:color w:val="3C3740"/>
          <w:sz w:val="28"/>
          <w:szCs w:val="28"/>
        </w:rPr>
        <w:t xml:space="preserve"> узоры», руководит которой член Союза художников России, старший научный сотрудник Галина Александровна Котова. Помимо преподавания азов кружевоплетения, Г.А. Котова открывает своим ученицам мир художественного оформления сколков, большей частью направляя на создание композиций, отражающих исконно «</w:t>
      </w:r>
      <w:proofErr w:type="spellStart"/>
      <w:r w:rsidRPr="00AD4C79">
        <w:rPr>
          <w:rFonts w:ascii="Times New Roman" w:eastAsia="Times New Roman" w:hAnsi="Times New Roman" w:cs="Times New Roman"/>
          <w:color w:val="3C3740"/>
          <w:sz w:val="28"/>
          <w:szCs w:val="28"/>
        </w:rPr>
        <w:t>балахонский</w:t>
      </w:r>
      <w:proofErr w:type="spellEnd"/>
      <w:r w:rsidRPr="00AD4C79">
        <w:rPr>
          <w:rFonts w:ascii="Times New Roman" w:eastAsia="Times New Roman" w:hAnsi="Times New Roman" w:cs="Times New Roman"/>
          <w:color w:val="3C3740"/>
          <w:sz w:val="28"/>
          <w:szCs w:val="28"/>
        </w:rPr>
        <w:t>» манер.</w:t>
      </w:r>
    </w:p>
    <w:p w:rsidR="00AD4C79" w:rsidRPr="00AD4C79" w:rsidRDefault="00AD4C79" w:rsidP="00AD4C79">
      <w:pPr>
        <w:shd w:val="clear" w:color="auto" w:fill="FFFFFF"/>
        <w:spacing w:before="100" w:beforeAutospacing="1" w:after="100" w:afterAutospacing="1" w:line="240" w:lineRule="auto"/>
        <w:outlineLvl w:val="2"/>
        <w:rPr>
          <w:rFonts w:ascii="Times New Roman" w:eastAsia="Times New Roman" w:hAnsi="Times New Roman" w:cs="Times New Roman"/>
          <w:b/>
          <w:bCs/>
          <w:color w:val="3C3740"/>
          <w:sz w:val="28"/>
          <w:szCs w:val="28"/>
        </w:rPr>
      </w:pPr>
    </w:p>
    <w:sectPr w:rsidR="00AD4C79" w:rsidRPr="00AD4C79" w:rsidSect="00AD4C79">
      <w:pgSz w:w="16838" w:h="11906" w:orient="landscape"/>
      <w:pgMar w:top="426"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174855"/>
    <w:multiLevelType w:val="multilevel"/>
    <w:tmpl w:val="5680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AD4C79"/>
    <w:rsid w:val="00090FD7"/>
    <w:rsid w:val="002A43A4"/>
    <w:rsid w:val="0045700B"/>
    <w:rsid w:val="004A27F3"/>
    <w:rsid w:val="00811C67"/>
    <w:rsid w:val="008876AF"/>
    <w:rsid w:val="009318EE"/>
    <w:rsid w:val="00AD4C79"/>
    <w:rsid w:val="00B60C07"/>
    <w:rsid w:val="00D55CC3"/>
    <w:rsid w:val="00E321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8EE"/>
  </w:style>
  <w:style w:type="paragraph" w:styleId="3">
    <w:name w:val="heading 3"/>
    <w:basedOn w:val="a"/>
    <w:link w:val="30"/>
    <w:uiPriority w:val="9"/>
    <w:qFormat/>
    <w:rsid w:val="00AD4C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D4C79"/>
    <w:rPr>
      <w:rFonts w:ascii="Times New Roman" w:eastAsia="Times New Roman" w:hAnsi="Times New Roman" w:cs="Times New Roman"/>
      <w:b/>
      <w:bCs/>
      <w:sz w:val="27"/>
      <w:szCs w:val="27"/>
    </w:rPr>
  </w:style>
  <w:style w:type="character" w:customStyle="1" w:styleId="apple-converted-space">
    <w:name w:val="apple-converted-space"/>
    <w:basedOn w:val="a0"/>
    <w:rsid w:val="00AD4C79"/>
  </w:style>
  <w:style w:type="character" w:styleId="a3">
    <w:name w:val="Hyperlink"/>
    <w:basedOn w:val="a0"/>
    <w:uiPriority w:val="99"/>
    <w:semiHidden/>
    <w:unhideWhenUsed/>
    <w:rsid w:val="00AD4C79"/>
    <w:rPr>
      <w:color w:val="0000FF"/>
      <w:u w:val="single"/>
    </w:rPr>
  </w:style>
</w:styles>
</file>

<file path=word/webSettings.xml><?xml version="1.0" encoding="utf-8"?>
<w:webSettings xmlns:r="http://schemas.openxmlformats.org/officeDocument/2006/relationships" xmlns:w="http://schemas.openxmlformats.org/wordprocessingml/2006/main">
  <w:divs>
    <w:div w:id="53509140">
      <w:bodyDiv w:val="1"/>
      <w:marLeft w:val="0"/>
      <w:marRight w:val="0"/>
      <w:marTop w:val="0"/>
      <w:marBottom w:val="0"/>
      <w:divBdr>
        <w:top w:val="none" w:sz="0" w:space="0" w:color="auto"/>
        <w:left w:val="none" w:sz="0" w:space="0" w:color="auto"/>
        <w:bottom w:val="none" w:sz="0" w:space="0" w:color="auto"/>
        <w:right w:val="none" w:sz="0" w:space="0" w:color="auto"/>
      </w:divBdr>
      <w:divsChild>
        <w:div w:id="1061946031">
          <w:marLeft w:val="0"/>
          <w:marRight w:val="0"/>
          <w:marTop w:val="0"/>
          <w:marBottom w:val="0"/>
          <w:divBdr>
            <w:top w:val="none" w:sz="0" w:space="0" w:color="auto"/>
            <w:left w:val="none" w:sz="0" w:space="0" w:color="auto"/>
            <w:bottom w:val="none" w:sz="0" w:space="0" w:color="auto"/>
            <w:right w:val="none" w:sz="0" w:space="0" w:color="auto"/>
          </w:divBdr>
        </w:div>
        <w:div w:id="175729876">
          <w:marLeft w:val="0"/>
          <w:marRight w:val="0"/>
          <w:marTop w:val="0"/>
          <w:marBottom w:val="0"/>
          <w:divBdr>
            <w:top w:val="none" w:sz="0" w:space="0" w:color="auto"/>
            <w:left w:val="none" w:sz="0" w:space="0" w:color="auto"/>
            <w:bottom w:val="none" w:sz="0" w:space="0" w:color="auto"/>
            <w:right w:val="none" w:sz="0" w:space="0" w:color="auto"/>
          </w:divBdr>
        </w:div>
        <w:div w:id="449125730">
          <w:marLeft w:val="0"/>
          <w:marRight w:val="0"/>
          <w:marTop w:val="0"/>
          <w:marBottom w:val="0"/>
          <w:divBdr>
            <w:top w:val="none" w:sz="0" w:space="0" w:color="auto"/>
            <w:left w:val="none" w:sz="0" w:space="0" w:color="auto"/>
            <w:bottom w:val="none" w:sz="0" w:space="0" w:color="auto"/>
            <w:right w:val="none" w:sz="0" w:space="0" w:color="auto"/>
          </w:divBdr>
        </w:div>
        <w:div w:id="1054894648">
          <w:marLeft w:val="0"/>
          <w:marRight w:val="0"/>
          <w:marTop w:val="0"/>
          <w:marBottom w:val="0"/>
          <w:divBdr>
            <w:top w:val="none" w:sz="0" w:space="0" w:color="auto"/>
            <w:left w:val="none" w:sz="0" w:space="0" w:color="auto"/>
            <w:bottom w:val="none" w:sz="0" w:space="0" w:color="auto"/>
            <w:right w:val="none" w:sz="0" w:space="0" w:color="auto"/>
          </w:divBdr>
        </w:div>
      </w:divsChild>
    </w:div>
    <w:div w:id="83770548">
      <w:bodyDiv w:val="1"/>
      <w:marLeft w:val="0"/>
      <w:marRight w:val="0"/>
      <w:marTop w:val="0"/>
      <w:marBottom w:val="0"/>
      <w:divBdr>
        <w:top w:val="none" w:sz="0" w:space="0" w:color="auto"/>
        <w:left w:val="none" w:sz="0" w:space="0" w:color="auto"/>
        <w:bottom w:val="none" w:sz="0" w:space="0" w:color="auto"/>
        <w:right w:val="none" w:sz="0" w:space="0" w:color="auto"/>
      </w:divBdr>
    </w:div>
    <w:div w:id="327094553">
      <w:bodyDiv w:val="1"/>
      <w:marLeft w:val="0"/>
      <w:marRight w:val="0"/>
      <w:marTop w:val="0"/>
      <w:marBottom w:val="0"/>
      <w:divBdr>
        <w:top w:val="none" w:sz="0" w:space="0" w:color="auto"/>
        <w:left w:val="none" w:sz="0" w:space="0" w:color="auto"/>
        <w:bottom w:val="none" w:sz="0" w:space="0" w:color="auto"/>
        <w:right w:val="none" w:sz="0" w:space="0" w:color="auto"/>
      </w:divBdr>
    </w:div>
    <w:div w:id="362366049">
      <w:bodyDiv w:val="1"/>
      <w:marLeft w:val="0"/>
      <w:marRight w:val="0"/>
      <w:marTop w:val="0"/>
      <w:marBottom w:val="0"/>
      <w:divBdr>
        <w:top w:val="none" w:sz="0" w:space="0" w:color="auto"/>
        <w:left w:val="none" w:sz="0" w:space="0" w:color="auto"/>
        <w:bottom w:val="none" w:sz="0" w:space="0" w:color="auto"/>
        <w:right w:val="none" w:sz="0" w:space="0" w:color="auto"/>
      </w:divBdr>
    </w:div>
    <w:div w:id="467668125">
      <w:bodyDiv w:val="1"/>
      <w:marLeft w:val="0"/>
      <w:marRight w:val="0"/>
      <w:marTop w:val="0"/>
      <w:marBottom w:val="0"/>
      <w:divBdr>
        <w:top w:val="none" w:sz="0" w:space="0" w:color="auto"/>
        <w:left w:val="none" w:sz="0" w:space="0" w:color="auto"/>
        <w:bottom w:val="none" w:sz="0" w:space="0" w:color="auto"/>
        <w:right w:val="none" w:sz="0" w:space="0" w:color="auto"/>
      </w:divBdr>
    </w:div>
    <w:div w:id="631909609">
      <w:bodyDiv w:val="1"/>
      <w:marLeft w:val="0"/>
      <w:marRight w:val="0"/>
      <w:marTop w:val="0"/>
      <w:marBottom w:val="0"/>
      <w:divBdr>
        <w:top w:val="none" w:sz="0" w:space="0" w:color="auto"/>
        <w:left w:val="none" w:sz="0" w:space="0" w:color="auto"/>
        <w:bottom w:val="none" w:sz="0" w:space="0" w:color="auto"/>
        <w:right w:val="none" w:sz="0" w:space="0" w:color="auto"/>
      </w:divBdr>
    </w:div>
    <w:div w:id="823395588">
      <w:bodyDiv w:val="1"/>
      <w:marLeft w:val="0"/>
      <w:marRight w:val="0"/>
      <w:marTop w:val="0"/>
      <w:marBottom w:val="0"/>
      <w:divBdr>
        <w:top w:val="none" w:sz="0" w:space="0" w:color="auto"/>
        <w:left w:val="none" w:sz="0" w:space="0" w:color="auto"/>
        <w:bottom w:val="none" w:sz="0" w:space="0" w:color="auto"/>
        <w:right w:val="none" w:sz="0" w:space="0" w:color="auto"/>
      </w:divBdr>
      <w:divsChild>
        <w:div w:id="1818297349">
          <w:marLeft w:val="0"/>
          <w:marRight w:val="0"/>
          <w:marTop w:val="0"/>
          <w:marBottom w:val="0"/>
          <w:divBdr>
            <w:top w:val="none" w:sz="0" w:space="0" w:color="auto"/>
            <w:left w:val="none" w:sz="0" w:space="0" w:color="auto"/>
            <w:bottom w:val="none" w:sz="0" w:space="0" w:color="auto"/>
            <w:right w:val="none" w:sz="0" w:space="0" w:color="auto"/>
          </w:divBdr>
        </w:div>
      </w:divsChild>
    </w:div>
    <w:div w:id="846599842">
      <w:bodyDiv w:val="1"/>
      <w:marLeft w:val="0"/>
      <w:marRight w:val="0"/>
      <w:marTop w:val="0"/>
      <w:marBottom w:val="0"/>
      <w:divBdr>
        <w:top w:val="none" w:sz="0" w:space="0" w:color="auto"/>
        <w:left w:val="none" w:sz="0" w:space="0" w:color="auto"/>
        <w:bottom w:val="none" w:sz="0" w:space="0" w:color="auto"/>
        <w:right w:val="none" w:sz="0" w:space="0" w:color="auto"/>
      </w:divBdr>
    </w:div>
    <w:div w:id="948119346">
      <w:bodyDiv w:val="1"/>
      <w:marLeft w:val="0"/>
      <w:marRight w:val="0"/>
      <w:marTop w:val="0"/>
      <w:marBottom w:val="0"/>
      <w:divBdr>
        <w:top w:val="none" w:sz="0" w:space="0" w:color="auto"/>
        <w:left w:val="none" w:sz="0" w:space="0" w:color="auto"/>
        <w:bottom w:val="none" w:sz="0" w:space="0" w:color="auto"/>
        <w:right w:val="none" w:sz="0" w:space="0" w:color="auto"/>
      </w:divBdr>
      <w:divsChild>
        <w:div w:id="581258787">
          <w:marLeft w:val="0"/>
          <w:marRight w:val="0"/>
          <w:marTop w:val="0"/>
          <w:marBottom w:val="0"/>
          <w:divBdr>
            <w:top w:val="none" w:sz="0" w:space="0" w:color="auto"/>
            <w:left w:val="none" w:sz="0" w:space="0" w:color="auto"/>
            <w:bottom w:val="none" w:sz="0" w:space="0" w:color="auto"/>
            <w:right w:val="none" w:sz="0" w:space="0" w:color="auto"/>
          </w:divBdr>
          <w:divsChild>
            <w:div w:id="1153258826">
              <w:marLeft w:val="0"/>
              <w:marRight w:val="0"/>
              <w:marTop w:val="0"/>
              <w:marBottom w:val="0"/>
              <w:divBdr>
                <w:top w:val="none" w:sz="0" w:space="0" w:color="auto"/>
                <w:left w:val="none" w:sz="0" w:space="0" w:color="auto"/>
                <w:bottom w:val="none" w:sz="0" w:space="0" w:color="auto"/>
                <w:right w:val="none" w:sz="0" w:space="0" w:color="auto"/>
              </w:divBdr>
            </w:div>
            <w:div w:id="150486082">
              <w:marLeft w:val="0"/>
              <w:marRight w:val="0"/>
              <w:marTop w:val="0"/>
              <w:marBottom w:val="0"/>
              <w:divBdr>
                <w:top w:val="none" w:sz="0" w:space="0" w:color="auto"/>
                <w:left w:val="none" w:sz="0" w:space="0" w:color="auto"/>
                <w:bottom w:val="none" w:sz="0" w:space="0" w:color="auto"/>
                <w:right w:val="none" w:sz="0" w:space="0" w:color="auto"/>
              </w:divBdr>
            </w:div>
            <w:div w:id="154633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6853">
      <w:bodyDiv w:val="1"/>
      <w:marLeft w:val="0"/>
      <w:marRight w:val="0"/>
      <w:marTop w:val="0"/>
      <w:marBottom w:val="0"/>
      <w:divBdr>
        <w:top w:val="none" w:sz="0" w:space="0" w:color="auto"/>
        <w:left w:val="none" w:sz="0" w:space="0" w:color="auto"/>
        <w:bottom w:val="none" w:sz="0" w:space="0" w:color="auto"/>
        <w:right w:val="none" w:sz="0" w:space="0" w:color="auto"/>
      </w:divBdr>
    </w:div>
    <w:div w:id="1418135631">
      <w:bodyDiv w:val="1"/>
      <w:marLeft w:val="0"/>
      <w:marRight w:val="0"/>
      <w:marTop w:val="0"/>
      <w:marBottom w:val="0"/>
      <w:divBdr>
        <w:top w:val="none" w:sz="0" w:space="0" w:color="auto"/>
        <w:left w:val="none" w:sz="0" w:space="0" w:color="auto"/>
        <w:bottom w:val="none" w:sz="0" w:space="0" w:color="auto"/>
        <w:right w:val="none" w:sz="0" w:space="0" w:color="auto"/>
      </w:divBdr>
      <w:divsChild>
        <w:div w:id="1788623527">
          <w:marLeft w:val="0"/>
          <w:marRight w:val="0"/>
          <w:marTop w:val="0"/>
          <w:marBottom w:val="0"/>
          <w:divBdr>
            <w:top w:val="none" w:sz="0" w:space="0" w:color="auto"/>
            <w:left w:val="none" w:sz="0" w:space="0" w:color="auto"/>
            <w:bottom w:val="none" w:sz="0" w:space="0" w:color="auto"/>
            <w:right w:val="none" w:sz="0" w:space="0" w:color="auto"/>
          </w:divBdr>
        </w:div>
        <w:div w:id="912424315">
          <w:marLeft w:val="0"/>
          <w:marRight w:val="0"/>
          <w:marTop w:val="0"/>
          <w:marBottom w:val="0"/>
          <w:divBdr>
            <w:top w:val="none" w:sz="0" w:space="0" w:color="auto"/>
            <w:left w:val="none" w:sz="0" w:space="0" w:color="auto"/>
            <w:bottom w:val="none" w:sz="0" w:space="0" w:color="auto"/>
            <w:right w:val="none" w:sz="0" w:space="0" w:color="auto"/>
          </w:divBdr>
        </w:div>
        <w:div w:id="290290798">
          <w:marLeft w:val="0"/>
          <w:marRight w:val="0"/>
          <w:marTop w:val="0"/>
          <w:marBottom w:val="0"/>
          <w:divBdr>
            <w:top w:val="none" w:sz="0" w:space="0" w:color="auto"/>
            <w:left w:val="none" w:sz="0" w:space="0" w:color="auto"/>
            <w:bottom w:val="none" w:sz="0" w:space="0" w:color="auto"/>
            <w:right w:val="none" w:sz="0" w:space="0" w:color="auto"/>
          </w:divBdr>
        </w:div>
        <w:div w:id="1096948506">
          <w:marLeft w:val="0"/>
          <w:marRight w:val="0"/>
          <w:marTop w:val="0"/>
          <w:marBottom w:val="0"/>
          <w:divBdr>
            <w:top w:val="none" w:sz="0" w:space="0" w:color="auto"/>
            <w:left w:val="none" w:sz="0" w:space="0" w:color="auto"/>
            <w:bottom w:val="none" w:sz="0" w:space="0" w:color="auto"/>
            <w:right w:val="none" w:sz="0" w:space="0" w:color="auto"/>
          </w:divBdr>
        </w:div>
        <w:div w:id="1211530115">
          <w:marLeft w:val="0"/>
          <w:marRight w:val="0"/>
          <w:marTop w:val="0"/>
          <w:marBottom w:val="0"/>
          <w:divBdr>
            <w:top w:val="none" w:sz="0" w:space="0" w:color="auto"/>
            <w:left w:val="none" w:sz="0" w:space="0" w:color="auto"/>
            <w:bottom w:val="none" w:sz="0" w:space="0" w:color="auto"/>
            <w:right w:val="none" w:sz="0" w:space="0" w:color="auto"/>
          </w:divBdr>
        </w:div>
        <w:div w:id="135538024">
          <w:marLeft w:val="0"/>
          <w:marRight w:val="0"/>
          <w:marTop w:val="0"/>
          <w:marBottom w:val="0"/>
          <w:divBdr>
            <w:top w:val="none" w:sz="0" w:space="0" w:color="auto"/>
            <w:left w:val="none" w:sz="0" w:space="0" w:color="auto"/>
            <w:bottom w:val="none" w:sz="0" w:space="0" w:color="auto"/>
            <w:right w:val="none" w:sz="0" w:space="0" w:color="auto"/>
          </w:divBdr>
        </w:div>
        <w:div w:id="672613383">
          <w:marLeft w:val="0"/>
          <w:marRight w:val="0"/>
          <w:marTop w:val="0"/>
          <w:marBottom w:val="0"/>
          <w:divBdr>
            <w:top w:val="none" w:sz="0" w:space="0" w:color="auto"/>
            <w:left w:val="none" w:sz="0" w:space="0" w:color="auto"/>
            <w:bottom w:val="none" w:sz="0" w:space="0" w:color="auto"/>
            <w:right w:val="none" w:sz="0" w:space="0" w:color="auto"/>
          </w:divBdr>
        </w:div>
        <w:div w:id="1709910665">
          <w:marLeft w:val="0"/>
          <w:marRight w:val="0"/>
          <w:marTop w:val="0"/>
          <w:marBottom w:val="0"/>
          <w:divBdr>
            <w:top w:val="none" w:sz="0" w:space="0" w:color="auto"/>
            <w:left w:val="none" w:sz="0" w:space="0" w:color="auto"/>
            <w:bottom w:val="none" w:sz="0" w:space="0" w:color="auto"/>
            <w:right w:val="none" w:sz="0" w:space="0" w:color="auto"/>
          </w:divBdr>
        </w:div>
      </w:divsChild>
    </w:div>
    <w:div w:id="1420250056">
      <w:bodyDiv w:val="1"/>
      <w:marLeft w:val="0"/>
      <w:marRight w:val="0"/>
      <w:marTop w:val="0"/>
      <w:marBottom w:val="0"/>
      <w:divBdr>
        <w:top w:val="none" w:sz="0" w:space="0" w:color="auto"/>
        <w:left w:val="none" w:sz="0" w:space="0" w:color="auto"/>
        <w:bottom w:val="none" w:sz="0" w:space="0" w:color="auto"/>
        <w:right w:val="none" w:sz="0" w:space="0" w:color="auto"/>
      </w:divBdr>
      <w:divsChild>
        <w:div w:id="1148859640">
          <w:marLeft w:val="0"/>
          <w:marRight w:val="0"/>
          <w:marTop w:val="0"/>
          <w:marBottom w:val="0"/>
          <w:divBdr>
            <w:top w:val="none" w:sz="0" w:space="0" w:color="auto"/>
            <w:left w:val="none" w:sz="0" w:space="0" w:color="auto"/>
            <w:bottom w:val="none" w:sz="0" w:space="0" w:color="auto"/>
            <w:right w:val="none" w:sz="0" w:space="0" w:color="auto"/>
          </w:divBdr>
        </w:div>
        <w:div w:id="725419421">
          <w:marLeft w:val="0"/>
          <w:marRight w:val="0"/>
          <w:marTop w:val="0"/>
          <w:marBottom w:val="0"/>
          <w:divBdr>
            <w:top w:val="none" w:sz="0" w:space="0" w:color="auto"/>
            <w:left w:val="none" w:sz="0" w:space="0" w:color="auto"/>
            <w:bottom w:val="none" w:sz="0" w:space="0" w:color="auto"/>
            <w:right w:val="none" w:sz="0" w:space="0" w:color="auto"/>
          </w:divBdr>
        </w:div>
      </w:divsChild>
    </w:div>
    <w:div w:id="1598978594">
      <w:bodyDiv w:val="1"/>
      <w:marLeft w:val="0"/>
      <w:marRight w:val="0"/>
      <w:marTop w:val="0"/>
      <w:marBottom w:val="0"/>
      <w:divBdr>
        <w:top w:val="none" w:sz="0" w:space="0" w:color="auto"/>
        <w:left w:val="none" w:sz="0" w:space="0" w:color="auto"/>
        <w:bottom w:val="none" w:sz="0" w:space="0" w:color="auto"/>
        <w:right w:val="none" w:sz="0" w:space="0" w:color="auto"/>
      </w:divBdr>
    </w:div>
    <w:div w:id="1783260102">
      <w:bodyDiv w:val="1"/>
      <w:marLeft w:val="0"/>
      <w:marRight w:val="0"/>
      <w:marTop w:val="0"/>
      <w:marBottom w:val="0"/>
      <w:divBdr>
        <w:top w:val="none" w:sz="0" w:space="0" w:color="auto"/>
        <w:left w:val="none" w:sz="0" w:space="0" w:color="auto"/>
        <w:bottom w:val="none" w:sz="0" w:space="0" w:color="auto"/>
        <w:right w:val="none" w:sz="0" w:space="0" w:color="auto"/>
      </w:divBdr>
      <w:divsChild>
        <w:div w:id="1222138655">
          <w:marLeft w:val="0"/>
          <w:marRight w:val="0"/>
          <w:marTop w:val="0"/>
          <w:marBottom w:val="0"/>
          <w:divBdr>
            <w:top w:val="none" w:sz="0" w:space="0" w:color="auto"/>
            <w:left w:val="none" w:sz="0" w:space="0" w:color="auto"/>
            <w:bottom w:val="none" w:sz="0" w:space="0" w:color="auto"/>
            <w:right w:val="none" w:sz="0" w:space="0" w:color="auto"/>
          </w:divBdr>
        </w:div>
      </w:divsChild>
    </w:div>
    <w:div w:id="1837264634">
      <w:bodyDiv w:val="1"/>
      <w:marLeft w:val="0"/>
      <w:marRight w:val="0"/>
      <w:marTop w:val="0"/>
      <w:marBottom w:val="0"/>
      <w:divBdr>
        <w:top w:val="none" w:sz="0" w:space="0" w:color="auto"/>
        <w:left w:val="none" w:sz="0" w:space="0" w:color="auto"/>
        <w:bottom w:val="none" w:sz="0" w:space="0" w:color="auto"/>
        <w:right w:val="none" w:sz="0" w:space="0" w:color="auto"/>
      </w:divBdr>
    </w:div>
    <w:div w:id="1875845290">
      <w:bodyDiv w:val="1"/>
      <w:marLeft w:val="0"/>
      <w:marRight w:val="0"/>
      <w:marTop w:val="0"/>
      <w:marBottom w:val="0"/>
      <w:divBdr>
        <w:top w:val="none" w:sz="0" w:space="0" w:color="auto"/>
        <w:left w:val="none" w:sz="0" w:space="0" w:color="auto"/>
        <w:bottom w:val="none" w:sz="0" w:space="0" w:color="auto"/>
        <w:right w:val="none" w:sz="0" w:space="0" w:color="auto"/>
      </w:divBdr>
    </w:div>
    <w:div w:id="211355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hyperlink" Target="http://nnwelcome.ru/arts/" TargetMode="External"/><Relationship Id="rId26" Type="http://schemas.openxmlformats.org/officeDocument/2006/relationships/image" Target="media/image18.gif"/><Relationship Id="rId39" Type="http://schemas.openxmlformats.org/officeDocument/2006/relationships/image" Target="media/image30.gif"/><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2.gif"/><Relationship Id="rId47" Type="http://schemas.openxmlformats.org/officeDocument/2006/relationships/image" Target="media/image35.jpeg"/><Relationship Id="rId50" Type="http://schemas.openxmlformats.org/officeDocument/2006/relationships/hyperlink" Target="http://nnwelcome.ru/arts/" TargetMode="External"/><Relationship Id="rId55"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7.gi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nnwelcome.ru/arts/" TargetMode="External"/><Relationship Id="rId41" Type="http://schemas.openxmlformats.org/officeDocument/2006/relationships/image" Target="media/image31.gif"/><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5.gif"/><Relationship Id="rId24" Type="http://schemas.openxmlformats.org/officeDocument/2006/relationships/image" Target="media/image16.gif"/><Relationship Id="rId32" Type="http://schemas.openxmlformats.org/officeDocument/2006/relationships/image" Target="media/image23.gif"/><Relationship Id="rId37" Type="http://schemas.openxmlformats.org/officeDocument/2006/relationships/image" Target="media/image28.jpeg"/><Relationship Id="rId40" Type="http://schemas.openxmlformats.org/officeDocument/2006/relationships/hyperlink" Target="http://nnwelcome.ru/arts/" TargetMode="External"/><Relationship Id="rId45" Type="http://schemas.openxmlformats.org/officeDocument/2006/relationships/hyperlink" Target="http://nnwelcome.ru/arts/" TargetMode="External"/><Relationship Id="rId53" Type="http://schemas.openxmlformats.org/officeDocument/2006/relationships/image" Target="media/image39.jpeg"/><Relationship Id="rId5" Type="http://schemas.openxmlformats.org/officeDocument/2006/relationships/hyperlink" Target="http://nnwelcome.ru/arts/nhp/?ELEMENT_ID=126" TargetMode="External"/><Relationship Id="rId15" Type="http://schemas.openxmlformats.org/officeDocument/2006/relationships/image" Target="media/image9.jpeg"/><Relationship Id="rId23" Type="http://schemas.openxmlformats.org/officeDocument/2006/relationships/hyperlink" Target="http://nnwelcome.ru/arts/nhp/?ELEMENT_ID=134" TargetMode="External"/><Relationship Id="rId28" Type="http://schemas.openxmlformats.org/officeDocument/2006/relationships/image" Target="media/image20.gif"/><Relationship Id="rId36" Type="http://schemas.openxmlformats.org/officeDocument/2006/relationships/image" Target="media/image27.jpeg"/><Relationship Id="rId49" Type="http://schemas.openxmlformats.org/officeDocument/2006/relationships/image" Target="media/image36.jpeg"/><Relationship Id="rId10" Type="http://schemas.openxmlformats.org/officeDocument/2006/relationships/image" Target="media/image4.gif"/><Relationship Id="rId19" Type="http://schemas.openxmlformats.org/officeDocument/2006/relationships/image" Target="media/image12.jpeg"/><Relationship Id="rId31" Type="http://schemas.openxmlformats.org/officeDocument/2006/relationships/image" Target="media/image22.gif"/><Relationship Id="rId44" Type="http://schemas.openxmlformats.org/officeDocument/2006/relationships/image" Target="media/image33.jpe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nnwelcome.ru/arts/" TargetMode="External"/><Relationship Id="rId14" Type="http://schemas.openxmlformats.org/officeDocument/2006/relationships/image" Target="media/image8.gif"/><Relationship Id="rId22" Type="http://schemas.openxmlformats.org/officeDocument/2006/relationships/image" Target="media/image15.gif"/><Relationship Id="rId27" Type="http://schemas.openxmlformats.org/officeDocument/2006/relationships/image" Target="media/image19.gif"/><Relationship Id="rId30" Type="http://schemas.openxmlformats.org/officeDocument/2006/relationships/image" Target="media/image21.gif"/><Relationship Id="rId35" Type="http://schemas.openxmlformats.org/officeDocument/2006/relationships/image" Target="media/image26.jpeg"/><Relationship Id="rId43" Type="http://schemas.openxmlformats.org/officeDocument/2006/relationships/hyperlink" Target="http://nnwelcome.ru/arts/" TargetMode="External"/><Relationship Id="rId48" Type="http://schemas.openxmlformats.org/officeDocument/2006/relationships/hyperlink" Target="http://nnwelcome.ru/arts/" TargetMode="External"/><Relationship Id="rId56" Type="http://schemas.openxmlformats.org/officeDocument/2006/relationships/theme" Target="theme/theme1.xml"/><Relationship Id="rId8" Type="http://schemas.openxmlformats.org/officeDocument/2006/relationships/image" Target="media/image3.gif"/><Relationship Id="rId51" Type="http://schemas.openxmlformats.org/officeDocument/2006/relationships/image" Target="media/image3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7999</Words>
  <Characters>45598</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11</cp:revision>
  <dcterms:created xsi:type="dcterms:W3CDTF">2016-11-01T06:44:00Z</dcterms:created>
  <dcterms:modified xsi:type="dcterms:W3CDTF">2025-12-11T09:54:00Z</dcterms:modified>
</cp:coreProperties>
</file>