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B57" w:rsidRDefault="004D3B57" w:rsidP="004D3B57">
      <w:pPr>
        <w:pStyle w:val="a3"/>
        <w:shd w:val="clear" w:color="auto" w:fill="FFFFFF"/>
        <w:spacing w:before="0" w:beforeAutospacing="0" w:after="0" w:afterAutospacing="0"/>
        <w:ind w:firstLine="360"/>
        <w:jc w:val="center"/>
        <w:rPr>
          <w:b/>
          <w:color w:val="111111"/>
          <w:sz w:val="28"/>
          <w:szCs w:val="28"/>
        </w:rPr>
      </w:pPr>
      <w:r>
        <w:rPr>
          <w:color w:val="111111"/>
          <w:sz w:val="28"/>
          <w:szCs w:val="28"/>
        </w:rPr>
        <w:t>Муниципальное бюджетное общеобразовательное учреждение «Средняя общеобразовательная школа № 18» дошкольное отделение «Земляничка»</w:t>
      </w:r>
    </w:p>
    <w:p w:rsidR="004D3B57" w:rsidRDefault="004D3B57" w:rsidP="004D3B57">
      <w:pPr>
        <w:pStyle w:val="a3"/>
        <w:shd w:val="clear" w:color="auto" w:fill="FFFFFF"/>
        <w:spacing w:before="0" w:beforeAutospacing="0" w:after="0" w:afterAutospacing="0"/>
        <w:ind w:firstLine="360"/>
        <w:jc w:val="center"/>
        <w:rPr>
          <w:b/>
          <w:color w:val="002060"/>
          <w:sz w:val="52"/>
          <w:szCs w:val="52"/>
        </w:rPr>
      </w:pPr>
    </w:p>
    <w:p w:rsidR="004D3B57" w:rsidRDefault="004D3B57" w:rsidP="004D3B57">
      <w:pPr>
        <w:pStyle w:val="a3"/>
        <w:shd w:val="clear" w:color="auto" w:fill="FFFFFF"/>
        <w:spacing w:before="0" w:beforeAutospacing="0" w:after="0" w:afterAutospacing="0"/>
        <w:ind w:firstLine="360"/>
        <w:jc w:val="center"/>
        <w:rPr>
          <w:b/>
          <w:color w:val="002060"/>
          <w:sz w:val="52"/>
          <w:szCs w:val="52"/>
        </w:rPr>
      </w:pPr>
    </w:p>
    <w:p w:rsidR="004D3B57" w:rsidRDefault="004D3B57" w:rsidP="004D3B57">
      <w:pPr>
        <w:pStyle w:val="a3"/>
        <w:shd w:val="clear" w:color="auto" w:fill="FFFFFF"/>
        <w:spacing w:before="0" w:beforeAutospacing="0" w:after="0" w:afterAutospacing="0"/>
        <w:ind w:firstLine="360"/>
        <w:jc w:val="center"/>
        <w:rPr>
          <w:b/>
          <w:color w:val="002060"/>
          <w:sz w:val="52"/>
          <w:szCs w:val="52"/>
        </w:rPr>
      </w:pPr>
    </w:p>
    <w:p w:rsidR="004D3B57" w:rsidRDefault="004D3B57" w:rsidP="004D3B57">
      <w:pPr>
        <w:pStyle w:val="a3"/>
        <w:shd w:val="clear" w:color="auto" w:fill="FFFFFF"/>
        <w:spacing w:before="0" w:beforeAutospacing="0" w:after="0" w:afterAutospacing="0"/>
        <w:ind w:firstLine="360"/>
        <w:jc w:val="center"/>
        <w:rPr>
          <w:b/>
          <w:color w:val="002060"/>
          <w:sz w:val="52"/>
          <w:szCs w:val="52"/>
        </w:rPr>
      </w:pPr>
    </w:p>
    <w:p w:rsidR="004D3B57" w:rsidRDefault="004D3B57" w:rsidP="004D3B57">
      <w:pPr>
        <w:pStyle w:val="a3"/>
        <w:shd w:val="clear" w:color="auto" w:fill="FFFFFF"/>
        <w:spacing w:before="0" w:beforeAutospacing="0" w:after="0" w:afterAutospacing="0"/>
        <w:ind w:firstLine="360"/>
        <w:jc w:val="center"/>
        <w:rPr>
          <w:b/>
          <w:color w:val="002060"/>
          <w:sz w:val="52"/>
          <w:szCs w:val="52"/>
        </w:rPr>
      </w:pPr>
      <w:r>
        <w:rPr>
          <w:b/>
          <w:color w:val="002060"/>
          <w:sz w:val="52"/>
          <w:szCs w:val="52"/>
        </w:rPr>
        <w:t>«Технология исследовательской деятельности у младших дошкольников»</w:t>
      </w:r>
    </w:p>
    <w:p w:rsidR="004D3B57" w:rsidRDefault="004D3B57" w:rsidP="004D3B57">
      <w:pPr>
        <w:pStyle w:val="a3"/>
        <w:shd w:val="clear" w:color="auto" w:fill="FFFFFF"/>
        <w:spacing w:before="0" w:beforeAutospacing="0" w:after="0" w:afterAutospacing="0"/>
        <w:ind w:firstLine="360"/>
        <w:jc w:val="center"/>
        <w:rPr>
          <w:b/>
          <w:color w:val="111111"/>
          <w:sz w:val="28"/>
          <w:szCs w:val="28"/>
        </w:rPr>
      </w:pPr>
    </w:p>
    <w:p w:rsidR="004D3B57" w:rsidRDefault="004D3B57" w:rsidP="004D3B57">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                       </w:t>
      </w:r>
      <w:r>
        <w:rPr>
          <w:rFonts w:ascii="Arial" w:hAnsi="Arial" w:cs="Arial"/>
          <w:noProof/>
          <w:color w:val="111111"/>
          <w:sz w:val="27"/>
          <w:szCs w:val="27"/>
        </w:rPr>
        <w:drawing>
          <wp:inline distT="0" distB="0" distL="0" distR="0" wp14:anchorId="43BEF92E" wp14:editId="106A4217">
            <wp:extent cx="3448050" cy="2819400"/>
            <wp:effectExtent l="0" t="0" r="0" b="0"/>
            <wp:docPr id="3" name="Рисунок 3" descr="png-clipart-nolik-animated-film-graphy-nolik-animated-fi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png-clipart-nolik-animated-film-graphy-nolik-animated-fil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8050" cy="2819400"/>
                    </a:xfrm>
                    <a:prstGeom prst="rect">
                      <a:avLst/>
                    </a:prstGeom>
                    <a:noFill/>
                    <a:ln>
                      <a:noFill/>
                    </a:ln>
                  </pic:spPr>
                </pic:pic>
              </a:graphicData>
            </a:graphic>
          </wp:inline>
        </w:drawing>
      </w:r>
    </w:p>
    <w:p w:rsidR="004D3B57" w:rsidRDefault="004D3B57" w:rsidP="004D3B57">
      <w:pPr>
        <w:pStyle w:val="a3"/>
        <w:shd w:val="clear" w:color="auto" w:fill="FFFFFF"/>
        <w:spacing w:before="0" w:beforeAutospacing="0" w:after="0" w:afterAutospacing="0"/>
        <w:ind w:firstLine="360"/>
        <w:rPr>
          <w:rFonts w:ascii="Arial" w:hAnsi="Arial" w:cs="Arial"/>
          <w:color w:val="111111"/>
          <w:sz w:val="27"/>
          <w:szCs w:val="27"/>
        </w:rPr>
      </w:pPr>
    </w:p>
    <w:p w:rsidR="004D3B57" w:rsidRDefault="004D3B57" w:rsidP="004D3B57">
      <w:pPr>
        <w:pStyle w:val="a3"/>
        <w:shd w:val="clear" w:color="auto" w:fill="FFFFFF"/>
        <w:spacing w:before="0" w:beforeAutospacing="0" w:after="0" w:afterAutospacing="0"/>
        <w:ind w:firstLine="360"/>
        <w:rPr>
          <w:rFonts w:ascii="Arial" w:hAnsi="Arial" w:cs="Arial"/>
          <w:color w:val="111111"/>
          <w:sz w:val="27"/>
          <w:szCs w:val="27"/>
        </w:rPr>
      </w:pPr>
    </w:p>
    <w:p w:rsidR="004D3B57" w:rsidRDefault="004D3B57" w:rsidP="004D3B57">
      <w:pPr>
        <w:pStyle w:val="a3"/>
        <w:shd w:val="clear" w:color="auto" w:fill="FFFFFF"/>
        <w:spacing w:before="0" w:beforeAutospacing="0" w:after="0" w:afterAutospacing="0"/>
        <w:ind w:firstLine="360"/>
        <w:jc w:val="right"/>
        <w:rPr>
          <w:color w:val="111111"/>
          <w:sz w:val="28"/>
          <w:szCs w:val="28"/>
        </w:rPr>
      </w:pPr>
    </w:p>
    <w:p w:rsidR="004D3B57" w:rsidRDefault="004D3B57" w:rsidP="004D3B57">
      <w:pPr>
        <w:pStyle w:val="a3"/>
        <w:shd w:val="clear" w:color="auto" w:fill="FFFFFF"/>
        <w:spacing w:before="0" w:beforeAutospacing="0" w:after="0" w:afterAutospacing="0"/>
        <w:ind w:firstLine="360"/>
        <w:jc w:val="right"/>
        <w:rPr>
          <w:color w:val="111111"/>
          <w:sz w:val="28"/>
          <w:szCs w:val="28"/>
        </w:rPr>
      </w:pPr>
    </w:p>
    <w:p w:rsidR="004D3B57" w:rsidRDefault="004D3B57" w:rsidP="004D3B57">
      <w:pPr>
        <w:pStyle w:val="a3"/>
        <w:shd w:val="clear" w:color="auto" w:fill="FFFFFF"/>
        <w:spacing w:before="0" w:beforeAutospacing="0" w:after="0" w:afterAutospacing="0"/>
        <w:ind w:firstLine="360"/>
        <w:jc w:val="right"/>
        <w:rPr>
          <w:color w:val="111111"/>
          <w:sz w:val="28"/>
          <w:szCs w:val="28"/>
        </w:rPr>
      </w:pPr>
    </w:p>
    <w:p w:rsidR="004D3B57" w:rsidRDefault="004D3B57" w:rsidP="004D3B57">
      <w:pPr>
        <w:pStyle w:val="a3"/>
        <w:shd w:val="clear" w:color="auto" w:fill="FFFFFF"/>
        <w:spacing w:before="0" w:beforeAutospacing="0" w:after="0" w:afterAutospacing="0"/>
        <w:ind w:firstLine="360"/>
        <w:jc w:val="right"/>
        <w:rPr>
          <w:color w:val="111111"/>
          <w:sz w:val="28"/>
          <w:szCs w:val="28"/>
        </w:rPr>
      </w:pPr>
    </w:p>
    <w:p w:rsidR="004D3B57" w:rsidRDefault="004D3B57" w:rsidP="004D3B57">
      <w:pPr>
        <w:pStyle w:val="a3"/>
        <w:shd w:val="clear" w:color="auto" w:fill="FFFFFF"/>
        <w:spacing w:before="0" w:beforeAutospacing="0" w:after="0" w:afterAutospacing="0"/>
        <w:ind w:firstLine="360"/>
        <w:jc w:val="right"/>
        <w:rPr>
          <w:color w:val="111111"/>
          <w:sz w:val="28"/>
          <w:szCs w:val="28"/>
        </w:rPr>
      </w:pPr>
    </w:p>
    <w:p w:rsidR="004D3B57" w:rsidRDefault="004D3B57" w:rsidP="004D3B57">
      <w:pPr>
        <w:pStyle w:val="a3"/>
        <w:shd w:val="clear" w:color="auto" w:fill="FFFFFF"/>
        <w:spacing w:before="0" w:beforeAutospacing="0" w:after="0" w:afterAutospacing="0"/>
        <w:ind w:firstLine="360"/>
        <w:jc w:val="right"/>
        <w:rPr>
          <w:color w:val="111111"/>
          <w:sz w:val="28"/>
          <w:szCs w:val="28"/>
        </w:rPr>
      </w:pPr>
    </w:p>
    <w:p w:rsidR="004D3B57" w:rsidRDefault="004D3B57" w:rsidP="004D3B57">
      <w:pPr>
        <w:pStyle w:val="a3"/>
        <w:shd w:val="clear" w:color="auto" w:fill="FFFFFF"/>
        <w:spacing w:before="0" w:beforeAutospacing="0" w:after="0" w:afterAutospacing="0"/>
        <w:ind w:firstLine="360"/>
        <w:jc w:val="right"/>
        <w:rPr>
          <w:color w:val="111111"/>
          <w:sz w:val="28"/>
          <w:szCs w:val="28"/>
        </w:rPr>
      </w:pPr>
    </w:p>
    <w:p w:rsidR="004D3B57" w:rsidRDefault="004D3B57" w:rsidP="004D3B57">
      <w:pPr>
        <w:pStyle w:val="a3"/>
        <w:shd w:val="clear" w:color="auto" w:fill="FFFFFF"/>
        <w:spacing w:before="0" w:beforeAutospacing="0" w:after="0" w:afterAutospacing="0"/>
        <w:ind w:firstLine="360"/>
        <w:jc w:val="right"/>
        <w:rPr>
          <w:color w:val="111111"/>
          <w:sz w:val="28"/>
          <w:szCs w:val="28"/>
        </w:rPr>
      </w:pPr>
    </w:p>
    <w:p w:rsidR="004D3B57" w:rsidRDefault="004D3B57" w:rsidP="004D3B57">
      <w:pPr>
        <w:pStyle w:val="a3"/>
        <w:shd w:val="clear" w:color="auto" w:fill="FFFFFF"/>
        <w:spacing w:before="0" w:beforeAutospacing="0" w:after="0" w:afterAutospacing="0"/>
        <w:ind w:firstLine="360"/>
        <w:jc w:val="right"/>
        <w:rPr>
          <w:color w:val="111111"/>
          <w:sz w:val="28"/>
          <w:szCs w:val="28"/>
        </w:rPr>
      </w:pPr>
    </w:p>
    <w:p w:rsidR="004D3B57" w:rsidRDefault="004D3B57" w:rsidP="004D3B57">
      <w:pPr>
        <w:pStyle w:val="a3"/>
        <w:shd w:val="clear" w:color="auto" w:fill="FFFFFF"/>
        <w:spacing w:before="0" w:beforeAutospacing="0" w:after="0" w:afterAutospacing="0"/>
        <w:ind w:firstLine="360"/>
        <w:jc w:val="right"/>
        <w:rPr>
          <w:color w:val="111111"/>
          <w:sz w:val="28"/>
          <w:szCs w:val="28"/>
        </w:rPr>
      </w:pPr>
      <w:r>
        <w:rPr>
          <w:color w:val="111111"/>
          <w:sz w:val="28"/>
          <w:szCs w:val="28"/>
        </w:rPr>
        <w:t>Воспитатель: Лебедева Г.А.</w:t>
      </w:r>
    </w:p>
    <w:p w:rsidR="004D3B57" w:rsidRDefault="004D3B57" w:rsidP="004D3B57">
      <w:pPr>
        <w:pStyle w:val="a3"/>
        <w:shd w:val="clear" w:color="auto" w:fill="FFFFFF"/>
        <w:spacing w:before="0" w:beforeAutospacing="0" w:after="0" w:afterAutospacing="0"/>
        <w:ind w:firstLine="360"/>
        <w:jc w:val="right"/>
        <w:rPr>
          <w:color w:val="111111"/>
          <w:sz w:val="28"/>
          <w:szCs w:val="28"/>
        </w:rPr>
      </w:pPr>
    </w:p>
    <w:p w:rsidR="004D3B57" w:rsidRDefault="004D3B57" w:rsidP="004D3B57">
      <w:pPr>
        <w:pStyle w:val="a3"/>
        <w:shd w:val="clear" w:color="auto" w:fill="FFFFFF"/>
        <w:spacing w:before="0" w:beforeAutospacing="0" w:after="0" w:afterAutospacing="0"/>
        <w:jc w:val="center"/>
        <w:rPr>
          <w:color w:val="111111"/>
          <w:sz w:val="28"/>
          <w:szCs w:val="28"/>
        </w:rPr>
      </w:pPr>
    </w:p>
    <w:p w:rsidR="004D3B57" w:rsidRDefault="004D3B57" w:rsidP="004D3B57">
      <w:pPr>
        <w:pStyle w:val="a3"/>
        <w:shd w:val="clear" w:color="auto" w:fill="FFFFFF"/>
        <w:spacing w:before="0" w:beforeAutospacing="0" w:after="0" w:afterAutospacing="0"/>
        <w:jc w:val="center"/>
        <w:rPr>
          <w:color w:val="111111"/>
          <w:sz w:val="28"/>
          <w:szCs w:val="28"/>
        </w:rPr>
      </w:pPr>
      <w:r>
        <w:rPr>
          <w:color w:val="111111"/>
          <w:sz w:val="28"/>
          <w:szCs w:val="28"/>
        </w:rPr>
        <w:t>г. Серпухов, 2025 г.</w:t>
      </w:r>
    </w:p>
    <w:p w:rsidR="004D3B57" w:rsidRPr="004D3B57" w:rsidRDefault="004D3B57" w:rsidP="004D3B57">
      <w:pPr>
        <w:pStyle w:val="a3"/>
        <w:shd w:val="clear" w:color="auto" w:fill="FFFFFF"/>
        <w:spacing w:before="0" w:beforeAutospacing="0" w:after="0" w:afterAutospacing="0"/>
        <w:rPr>
          <w:color w:val="111111"/>
          <w:sz w:val="28"/>
          <w:szCs w:val="28"/>
        </w:rPr>
      </w:pPr>
      <w:r>
        <w:rPr>
          <w:color w:val="181818"/>
          <w:sz w:val="28"/>
          <w:szCs w:val="28"/>
        </w:rPr>
        <w:lastRenderedPageBreak/>
        <w:t xml:space="preserve">   </w:t>
      </w:r>
      <w:r>
        <w:rPr>
          <w:color w:val="181818"/>
          <w:sz w:val="28"/>
          <w:szCs w:val="28"/>
        </w:rPr>
        <w:t xml:space="preserve">  </w:t>
      </w:r>
      <w:r w:rsidRPr="00BC3FF8">
        <w:rPr>
          <w:color w:val="181818"/>
          <w:sz w:val="28"/>
          <w:szCs w:val="28"/>
        </w:rPr>
        <w:t>По ФГОС ДО, познавательно-исследовательская деятельность -это одна из ведущих видов деятельности в детском саду наряду с игровой и коммуникативной.</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w:t>
      </w:r>
      <w:r w:rsidRPr="00BC3FF8">
        <w:rPr>
          <w:rFonts w:ascii="Times New Roman" w:eastAsia="Times New Roman" w:hAnsi="Times New Roman" w:cs="Times New Roman"/>
          <w:color w:val="181818"/>
          <w:sz w:val="28"/>
          <w:szCs w:val="28"/>
          <w:lang w:eastAsia="ru-RU"/>
        </w:rPr>
        <w:t>Дети по природе своей исследователи. Исследовательская, поисковая активность - естественное состояние ребёнка.</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Pr="00BC3FF8">
        <w:rPr>
          <w:rFonts w:ascii="Times New Roman" w:eastAsia="Times New Roman" w:hAnsi="Times New Roman" w:cs="Times New Roman"/>
          <w:color w:val="000000"/>
          <w:sz w:val="28"/>
          <w:szCs w:val="28"/>
          <w:lang w:eastAsia="ru-RU"/>
        </w:rPr>
        <w:t>Воспитателю необходимо в группе создавать условия для самостоятельного экспериментирования и поисковой активности самих детей. Исследовательская деятельность вызывает огромный интерес у детей. Исследования предоставляют ребенку возможность самому найти ответы на вопросы: как? почему?</w:t>
      </w:r>
      <w:r w:rsidRPr="00BC3FF8">
        <w:rPr>
          <w:rFonts w:ascii="Times New Roman" w:eastAsia="Times New Roman" w:hAnsi="Times New Roman" w:cs="Times New Roman"/>
          <w:color w:val="181818"/>
          <w:sz w:val="28"/>
          <w:szCs w:val="28"/>
          <w:lang w:eastAsia="ru-RU"/>
        </w:rPr>
        <w:t> зачем? Что будет, если?</w:t>
      </w:r>
      <w:r w:rsidRPr="00BC3FF8">
        <w:rPr>
          <w:rFonts w:ascii="Times New Roman" w:eastAsia="Times New Roman" w:hAnsi="Times New Roman" w:cs="Times New Roman"/>
          <w:color w:val="000000"/>
          <w:sz w:val="28"/>
          <w:szCs w:val="28"/>
          <w:lang w:eastAsia="ru-RU"/>
        </w:rPr>
        <w:t> Развитие познавательной активности у детей дошкольного возраста особенно актуально на современном этапе, так как она развивает детскую любознательность, пытливость ума и формирует на их основе устойчивые познавательные интересы через исследовательскую деятельность.</w:t>
      </w:r>
    </w:p>
    <w:p w:rsidR="004D3B57" w:rsidRPr="00BC3FF8" w:rsidRDefault="004D3B57" w:rsidP="004D3B57">
      <w:pPr>
        <w:shd w:val="clear" w:color="auto" w:fill="FFFFFF"/>
        <w:spacing w:after="0" w:line="210" w:lineRule="atLeast"/>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color w:val="181818"/>
          <w:sz w:val="28"/>
          <w:szCs w:val="28"/>
          <w:lang w:eastAsia="ru-RU"/>
        </w:rPr>
        <w:t>Благодаря опытам дети испытывают большую радость, удивление от своих маленьких и больших открытий, которые вызывают у детей чувство удовлетворения от проделанной работы.</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Pr="00BC3FF8">
        <w:rPr>
          <w:rFonts w:ascii="Times New Roman" w:eastAsia="Times New Roman" w:hAnsi="Times New Roman" w:cs="Times New Roman"/>
          <w:color w:val="000000"/>
          <w:sz w:val="28"/>
          <w:szCs w:val="28"/>
          <w:lang w:eastAsia="ru-RU"/>
        </w:rPr>
        <w:t>Для младшего дошкольника характерен повышенный интерес ко всему, что происходит вокруг. Ежедневно дети познают все новые и новые предметы, стремятся узнать не только их названия, но и черты сходства, задумываются над простейшими причинами наблюдаемых явлений. У каждого ребенка индивидуальные познавательные способности. Способности обнаруживаются не в знаниях, умениях и навыках, как таковых, а в динамике их приобретения.</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Pr="00BC3FF8">
        <w:rPr>
          <w:rFonts w:ascii="Times New Roman" w:eastAsia="Times New Roman" w:hAnsi="Times New Roman" w:cs="Times New Roman"/>
          <w:color w:val="000000"/>
          <w:sz w:val="28"/>
          <w:szCs w:val="28"/>
          <w:lang w:eastAsia="ru-RU"/>
        </w:rPr>
        <w:t>Содержание и методы обучения дошкольников направлены на развитие внимания, памяти, творческого воображения, на выработку умения сравнивать, выделять характерные свойства предметов, обобщать их по определенному признаку, получать удовлетворение от найденного решения. Когда ребенок сам действует с объектами, он лучше познает окружающий мир, поэтому приоритет в работе с детьми следует отдавать практическим методам обучения: экспериментам, проектам, опытам.</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color w:val="000000"/>
          <w:sz w:val="28"/>
          <w:szCs w:val="28"/>
          <w:lang w:eastAsia="ru-RU"/>
        </w:rPr>
        <w:t>Становление познавательно-исследовательской деятельности в значительной мере зависит от условий жизни ребенка. Чем полнее и разнообразнее предоставляемый ему материал для исследовательской деятельности, тем более вероятным будет своевременное прохождение этапов развития восприятия, мышления, речи. Наличие соответствующего материала позволит не только поддержать изначально присущую ребенку познавательную направленность, любознательность, не дать ей "заглохнуть", но и развить его познавательные интересы.</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Pr="00BC3FF8">
        <w:rPr>
          <w:rFonts w:ascii="Times New Roman" w:eastAsia="Times New Roman" w:hAnsi="Times New Roman" w:cs="Times New Roman"/>
          <w:color w:val="000000"/>
          <w:sz w:val="28"/>
          <w:szCs w:val="28"/>
          <w:lang w:eastAsia="ru-RU"/>
        </w:rPr>
        <w:t>Всем известно, что у детей – дошкольников преобладает наглядно – образное мышление, поэтому наблюдения за неживой природой играют важную роль в системе подачи материала по познавательно- исследовательской деятельности.</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Pr="00BC3FF8">
        <w:rPr>
          <w:rFonts w:ascii="Times New Roman" w:eastAsia="Times New Roman" w:hAnsi="Times New Roman" w:cs="Times New Roman"/>
          <w:color w:val="000000"/>
          <w:sz w:val="28"/>
          <w:szCs w:val="28"/>
          <w:lang w:eastAsia="ru-RU"/>
        </w:rPr>
        <w:t>Грамотно проведенная тематическая беседа с использованием иллюстраций, слайдов, макетов также способствует накоплению знаний о законах окружающего мира.</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BC3FF8">
        <w:rPr>
          <w:rFonts w:ascii="Times New Roman" w:eastAsia="Times New Roman" w:hAnsi="Times New Roman" w:cs="Times New Roman"/>
          <w:color w:val="000000"/>
          <w:sz w:val="28"/>
          <w:szCs w:val="28"/>
          <w:lang w:eastAsia="ru-RU"/>
        </w:rPr>
        <w:t>Опыты – один из интереснейших и любимых детьми вид деятельности, где переплетаются и беседы, и наблюдения. Еще опыты способствуют развитию таких мыслительных процессов, как анализ, синтез, сравнение.</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color w:val="000000"/>
          <w:sz w:val="28"/>
          <w:szCs w:val="28"/>
          <w:lang w:eastAsia="ru-RU"/>
        </w:rPr>
        <w:t>Ну, и конечно же, самый главный вид детской деятельности, который позволяет в непринужденной форме проводить детскую исследовательскую деятельность, это игра.</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Pr="00BC3FF8">
        <w:rPr>
          <w:rFonts w:ascii="Times New Roman" w:eastAsia="Times New Roman" w:hAnsi="Times New Roman" w:cs="Times New Roman"/>
          <w:color w:val="000000"/>
          <w:sz w:val="28"/>
          <w:szCs w:val="28"/>
          <w:lang w:eastAsia="ru-RU"/>
        </w:rPr>
        <w:t>В младшем дошкольном возрасте исследовательская деятельность направлена на предметы живой и неживой природы через использование опытов и экспериментов.</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color w:val="000000"/>
          <w:sz w:val="28"/>
          <w:szCs w:val="28"/>
          <w:lang w:eastAsia="ru-RU"/>
        </w:rPr>
        <w:t>Эксперименты составляют основу всякого знания, без них любые понятия превращаются в сухие абстракции. В дошкольном воспитании экспериментирование является тем методом обучения, который позволяет ребенку моделировать в своем сознании картину мира, основанную на собственных наблюдениях, опытах, установлении взаимозависимостей, закономерностей.</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Pr="00BC3FF8">
        <w:rPr>
          <w:rFonts w:ascii="Times New Roman" w:eastAsia="Times New Roman" w:hAnsi="Times New Roman" w:cs="Times New Roman"/>
          <w:color w:val="000000"/>
          <w:sz w:val="28"/>
          <w:szCs w:val="28"/>
          <w:lang w:eastAsia="ru-RU"/>
        </w:rPr>
        <w:t>Главное достоинство применения метода экспериментирования в детском саду заключается в том, что в процессе эксперимента:</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w:t>
      </w:r>
      <w:r w:rsidRPr="00BC3FF8">
        <w:rPr>
          <w:rFonts w:ascii="Times New Roman" w:eastAsia="Times New Roman" w:hAnsi="Times New Roman" w:cs="Times New Roman"/>
          <w:color w:val="000000"/>
          <w:sz w:val="28"/>
          <w:szCs w:val="28"/>
          <w:lang w:eastAsia="ru-RU"/>
        </w:rPr>
        <w:t>Дети получают реальные представления о различных сторонах изучаемого объекта и его взаимоотношениях с другими объектами и со средой обитания.</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w:t>
      </w:r>
      <w:r w:rsidRPr="00BC3FF8">
        <w:rPr>
          <w:rFonts w:ascii="Times New Roman" w:eastAsia="Times New Roman" w:hAnsi="Times New Roman" w:cs="Times New Roman"/>
          <w:color w:val="000000"/>
          <w:sz w:val="28"/>
          <w:szCs w:val="28"/>
          <w:lang w:eastAsia="ru-RU"/>
        </w:rPr>
        <w:t>Идет обогащение памяти ребенка, активизируются его мыслительные процессы.</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color w:val="000000"/>
          <w:sz w:val="28"/>
          <w:szCs w:val="28"/>
          <w:lang w:eastAsia="ru-RU"/>
        </w:rPr>
        <w:t>•       Развивается речь.</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color w:val="000000"/>
          <w:sz w:val="28"/>
          <w:szCs w:val="28"/>
          <w:lang w:eastAsia="ru-RU"/>
        </w:rPr>
        <w:t>•       Происходит накопление фонда умственных умений.</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Pr="00BC3FF8">
        <w:rPr>
          <w:rFonts w:ascii="Times New Roman" w:eastAsia="Times New Roman" w:hAnsi="Times New Roman" w:cs="Times New Roman"/>
          <w:color w:val="000000"/>
          <w:sz w:val="28"/>
          <w:szCs w:val="28"/>
          <w:lang w:eastAsia="ru-RU"/>
        </w:rPr>
        <w:t>Формируется самостоятельность, целеполагание, способность преобразовывать какие-либо предметы и явления для достижения определенного результата.</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w:t>
      </w:r>
      <w:r w:rsidRPr="00BC3FF8">
        <w:rPr>
          <w:rFonts w:ascii="Times New Roman" w:eastAsia="Times New Roman" w:hAnsi="Times New Roman" w:cs="Times New Roman"/>
          <w:color w:val="000000"/>
          <w:sz w:val="28"/>
          <w:szCs w:val="28"/>
          <w:lang w:eastAsia="ru-RU"/>
        </w:rPr>
        <w:t>Развивается эмоциональная сфера ребенка, творческие способности, формируются трудовые навыки, укрепляется здоровье за счет повышения общего уровня двигательной активности</w:t>
      </w:r>
      <w:r w:rsidRPr="00BC3FF8">
        <w:rPr>
          <w:rFonts w:ascii="Times New Roman" w:eastAsia="Times New Roman" w:hAnsi="Times New Roman" w:cs="Times New Roman"/>
          <w:b/>
          <w:bCs/>
          <w:color w:val="000000"/>
          <w:sz w:val="28"/>
          <w:szCs w:val="28"/>
          <w:lang w:eastAsia="ru-RU"/>
        </w:rPr>
        <w:t>.</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Pr="00BC3FF8">
        <w:rPr>
          <w:rFonts w:ascii="Times New Roman" w:eastAsia="Times New Roman" w:hAnsi="Times New Roman" w:cs="Times New Roman"/>
          <w:color w:val="000000"/>
          <w:sz w:val="28"/>
          <w:szCs w:val="28"/>
          <w:lang w:eastAsia="ru-RU"/>
        </w:rPr>
        <w:t xml:space="preserve">В младшем дошкольном возрасте экспериментирование напоминает сюжетную игру, подразумевающую активную практику ребенка. В игре 3-4-летнему дошкольнику дается определенный сюжет, подводящий его к эксперименту или цепочке экспериментальных действий, или предлагается роль, которая позволит малышу экспериментировать в заданных условиях. Учитывая, что пик познавательного интереса детей приходится на 3-4 года‚ игры-экспериментирования и игры-путешествия для детей данного дошкольного возраста - это игры с широким познавательным контекстом. </w:t>
      </w:r>
      <w:r>
        <w:rPr>
          <w:rFonts w:ascii="Times New Roman" w:eastAsia="Times New Roman" w:hAnsi="Times New Roman" w:cs="Times New Roman"/>
          <w:color w:val="000000"/>
          <w:sz w:val="28"/>
          <w:szCs w:val="28"/>
          <w:lang w:eastAsia="ru-RU"/>
        </w:rPr>
        <w:t xml:space="preserve"> </w:t>
      </w:r>
      <w:r w:rsidRPr="00BC3FF8">
        <w:rPr>
          <w:rFonts w:ascii="Times New Roman" w:eastAsia="Times New Roman" w:hAnsi="Times New Roman" w:cs="Times New Roman"/>
          <w:color w:val="000000"/>
          <w:sz w:val="28"/>
          <w:szCs w:val="28"/>
          <w:lang w:eastAsia="ru-RU"/>
        </w:rPr>
        <w:t xml:space="preserve"> должен получить в такой игре ответы на все интересующие его </w:t>
      </w:r>
      <w:proofErr w:type="spellStart"/>
      <w:r w:rsidRPr="00BC3FF8">
        <w:rPr>
          <w:rFonts w:ascii="Times New Roman" w:eastAsia="Times New Roman" w:hAnsi="Times New Roman" w:cs="Times New Roman"/>
          <w:color w:val="000000"/>
          <w:sz w:val="28"/>
          <w:szCs w:val="28"/>
          <w:lang w:eastAsia="ru-RU"/>
        </w:rPr>
        <w:t>вопросы.Дети</w:t>
      </w:r>
      <w:proofErr w:type="spellEnd"/>
      <w:r w:rsidRPr="00BC3FF8">
        <w:rPr>
          <w:rFonts w:ascii="Times New Roman" w:eastAsia="Times New Roman" w:hAnsi="Times New Roman" w:cs="Times New Roman"/>
          <w:color w:val="000000"/>
          <w:sz w:val="28"/>
          <w:szCs w:val="28"/>
          <w:lang w:eastAsia="ru-RU"/>
        </w:rPr>
        <w:t xml:space="preserve"> с удовольствием обследуют глину и песок, познавая их свойства; плещутся в воде, открывая ее тайны; отправляют в плавание кораблики, ловят ветерок, пробуют делать пену; превращают снег в воду, а воду - в льдинки.</w:t>
      </w:r>
      <w:r w:rsidRPr="00BC3FF8">
        <w:rPr>
          <w:rFonts w:ascii="Times New Roman" w:eastAsia="Times New Roman" w:hAnsi="Times New Roman" w:cs="Times New Roman"/>
          <w:b/>
          <w:bCs/>
          <w:color w:val="000000"/>
          <w:sz w:val="28"/>
          <w:szCs w:val="28"/>
          <w:lang w:eastAsia="ru-RU"/>
        </w:rPr>
        <w:t> </w:t>
      </w:r>
      <w:r w:rsidRPr="00BC3FF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BC3FF8">
        <w:rPr>
          <w:rFonts w:ascii="Times New Roman" w:eastAsia="Times New Roman" w:hAnsi="Times New Roman" w:cs="Times New Roman"/>
          <w:color w:val="000000"/>
          <w:sz w:val="28"/>
          <w:szCs w:val="28"/>
          <w:lang w:eastAsia="ru-RU"/>
        </w:rPr>
        <w:t xml:space="preserve">С помощью игровых персонажей можно предложить простейшие проблемные ситуации: Утонет ли резиновый мяч? Как спрятать от лисы колечко в воде? В ходе опыта дети высказывают свои предположения о </w:t>
      </w:r>
      <w:r w:rsidRPr="00BC3FF8">
        <w:rPr>
          <w:rFonts w:ascii="Times New Roman" w:eastAsia="Times New Roman" w:hAnsi="Times New Roman" w:cs="Times New Roman"/>
          <w:color w:val="000000"/>
          <w:sz w:val="28"/>
          <w:szCs w:val="28"/>
          <w:lang w:eastAsia="ru-RU"/>
        </w:rPr>
        <w:lastRenderedPageBreak/>
        <w:t>причинах наблюдаемого явления, выбирают способ решения познавательной задачи.</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 xml:space="preserve">     </w:t>
      </w:r>
      <w:r w:rsidRPr="00BC3FF8">
        <w:rPr>
          <w:rFonts w:ascii="Times New Roman" w:eastAsia="Times New Roman" w:hAnsi="Times New Roman" w:cs="Times New Roman"/>
          <w:color w:val="000000"/>
          <w:sz w:val="28"/>
          <w:szCs w:val="28"/>
          <w:lang w:eastAsia="ru-RU"/>
        </w:rPr>
        <w:t>В младшей группе дети осваивают действия по переливанию, пересыпанию различных материалов и веществ. </w:t>
      </w:r>
      <w:r w:rsidRPr="00BC3FF8">
        <w:rPr>
          <w:rFonts w:ascii="Times New Roman" w:eastAsia="Times New Roman" w:hAnsi="Times New Roman" w:cs="Times New Roman"/>
          <w:color w:val="000000"/>
          <w:sz w:val="28"/>
          <w:szCs w:val="28"/>
          <w:lang w:eastAsia="ru-RU"/>
        </w:rPr>
        <w:br/>
        <w:t>Знакомятся со свойствами некоторых материалов и объектов неживой природы: воды; солнечных лучей; льда; снега; стекла. Узнают об источниках света, о том, что если светить на предмет, то появится тень; о том, что разные предметы и живот</w:t>
      </w:r>
      <w:r>
        <w:rPr>
          <w:rFonts w:ascii="Times New Roman" w:eastAsia="Times New Roman" w:hAnsi="Times New Roman" w:cs="Times New Roman"/>
          <w:color w:val="000000"/>
          <w:sz w:val="28"/>
          <w:szCs w:val="28"/>
          <w:lang w:eastAsia="ru-RU"/>
        </w:rPr>
        <w:t>ные издают разные звуки и др. </w:t>
      </w:r>
      <w:r w:rsidRPr="00BC3FF8">
        <w:rPr>
          <w:rFonts w:ascii="Times New Roman" w:eastAsia="Times New Roman" w:hAnsi="Times New Roman" w:cs="Times New Roman"/>
          <w:color w:val="000000"/>
          <w:sz w:val="28"/>
          <w:szCs w:val="28"/>
          <w:lang w:eastAsia="ru-RU"/>
        </w:rPr>
        <w:br/>
        <w:t>Одно из направлений детской экспериментальной деятельности, которое активно используется – опыты. </w:t>
      </w:r>
      <w:r w:rsidRPr="00BC3FF8">
        <w:rPr>
          <w:rFonts w:ascii="Times New Roman" w:eastAsia="Times New Roman" w:hAnsi="Times New Roman" w:cs="Times New Roman"/>
          <w:color w:val="000000"/>
          <w:sz w:val="28"/>
          <w:szCs w:val="28"/>
          <w:lang w:eastAsia="ru-RU"/>
        </w:rPr>
        <w:br/>
        <w:t>Опыты проводятся   как на занятиях, так и в свободной деятельности. Дети с огромным удовольствием исследуют материалы и узнают, что: •бумага рвется, мнется, не разглаживается, горит, в воде намокает и т. д. </w:t>
      </w:r>
      <w:r w:rsidRPr="00BC3FF8">
        <w:rPr>
          <w:rFonts w:ascii="Times New Roman" w:eastAsia="Times New Roman" w:hAnsi="Times New Roman" w:cs="Times New Roman"/>
          <w:color w:val="000000"/>
          <w:sz w:val="28"/>
          <w:szCs w:val="28"/>
          <w:lang w:eastAsia="ru-RU"/>
        </w:rPr>
        <w:br/>
        <w:t> •дерево прочное, шероховатое, в воде намокает, не тонет и т. д. </w:t>
      </w:r>
      <w:r w:rsidRPr="00BC3FF8">
        <w:rPr>
          <w:rFonts w:ascii="Times New Roman" w:eastAsia="Times New Roman" w:hAnsi="Times New Roman" w:cs="Times New Roman"/>
          <w:color w:val="000000"/>
          <w:sz w:val="28"/>
          <w:szCs w:val="28"/>
          <w:lang w:eastAsia="ru-RU"/>
        </w:rPr>
        <w:br/>
        <w:t> •пластмасса легкая, разноцветная, легко ломается и т. д. </w:t>
      </w:r>
      <w:r w:rsidRPr="00BC3FF8">
        <w:rPr>
          <w:rFonts w:ascii="Times New Roman" w:eastAsia="Times New Roman" w:hAnsi="Times New Roman" w:cs="Times New Roman"/>
          <w:color w:val="000000"/>
          <w:sz w:val="28"/>
          <w:szCs w:val="28"/>
          <w:lang w:eastAsia="ru-RU"/>
        </w:rPr>
        <w:br/>
        <w:t> •стекло бывает прозрачным и разноцветным, хрупкое, бьется, водонепроницаемое</w:t>
      </w:r>
      <w:r w:rsidRPr="00BC3FF8">
        <w:rPr>
          <w:rFonts w:ascii="Times New Roman" w:eastAsia="Times New Roman" w:hAnsi="Times New Roman" w:cs="Times New Roman"/>
          <w:color w:val="000000"/>
          <w:sz w:val="28"/>
          <w:szCs w:val="28"/>
          <w:lang w:eastAsia="ru-RU"/>
        </w:rPr>
        <w:br/>
        <w:t> •ткань мнется и разглаживается, намокает и высыхает и т. д. </w:t>
      </w:r>
      <w:r w:rsidRPr="00BC3FF8">
        <w:rPr>
          <w:rFonts w:ascii="Times New Roman" w:eastAsia="Times New Roman" w:hAnsi="Times New Roman" w:cs="Times New Roman"/>
          <w:color w:val="000000"/>
          <w:sz w:val="28"/>
          <w:szCs w:val="28"/>
          <w:lang w:eastAsia="ru-RU"/>
        </w:rPr>
        <w:br/>
        <w:t> •вода прозрачная, не имеет формы, умеет переливаться, испаряться и т. д. </w:t>
      </w:r>
      <w:r w:rsidRPr="00BC3FF8">
        <w:rPr>
          <w:rFonts w:ascii="Times New Roman" w:eastAsia="Times New Roman" w:hAnsi="Times New Roman" w:cs="Times New Roman"/>
          <w:color w:val="000000"/>
          <w:sz w:val="28"/>
          <w:szCs w:val="28"/>
          <w:lang w:eastAsia="ru-RU"/>
        </w:rPr>
        <w:br/>
        <w:t> •воздух прозрачный, умеет двигаться сам и двигает предметы и т. д.</w:t>
      </w:r>
      <w:r w:rsidRPr="00BC3FF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BC3FF8">
        <w:rPr>
          <w:rFonts w:ascii="Times New Roman" w:eastAsia="Times New Roman" w:hAnsi="Times New Roman" w:cs="Times New Roman"/>
          <w:color w:val="000000"/>
          <w:sz w:val="28"/>
          <w:szCs w:val="28"/>
          <w:lang w:eastAsia="ru-RU"/>
        </w:rPr>
        <w:t>Благодаря опытам дети сравнивают, сопоставляют, делают выводы, высказывают свои суждения и умозаключения. Большую радость, удивление и даже восторг они испытывают от своих маленьких и больших открытий, которые вызывают у детей чувство удовлетворения от проделанной работы. Детям нравятся занятия, на которых вместе со взрослыми они совершают свои первые открытия, учатся объяснять и доказывать. Дети с удовольствием рассказывают о своих открытиях родителям, ставят такие же (или более сложные опыты) дома, учатся выдвигать новые задачи и самостоятельно их решать. </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b/>
          <w:bCs/>
          <w:color w:val="000000"/>
          <w:sz w:val="28"/>
          <w:szCs w:val="28"/>
          <w:lang w:eastAsia="ru-RU"/>
        </w:rPr>
        <w:t>Основное содержание исследований, производимых воспитанниками, предполагает формирование у них представлений:</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color w:val="000000"/>
          <w:sz w:val="28"/>
          <w:szCs w:val="28"/>
          <w:lang w:eastAsia="ru-RU"/>
        </w:rPr>
        <w:t>1. О материалах (песок, глина, бумага, ткань, дерево).</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000000"/>
          <w:sz w:val="28"/>
          <w:szCs w:val="28"/>
          <w:lang w:eastAsia="ru-RU"/>
        </w:rPr>
        <w:t>2. О природных явлениях (</w:t>
      </w:r>
      <w:r w:rsidRPr="00BC3FF8">
        <w:rPr>
          <w:rFonts w:ascii="Times New Roman" w:eastAsia="Times New Roman" w:hAnsi="Times New Roman" w:cs="Times New Roman"/>
          <w:color w:val="000000"/>
          <w:sz w:val="28"/>
          <w:szCs w:val="28"/>
          <w:lang w:eastAsia="ru-RU"/>
        </w:rPr>
        <w:t>снегопад, ветер, солнце, вода; игры с ветром, со снегом; снег, как одно из агрегатных состояний воды; теплота, звук, вес, притяжение).</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color w:val="000000"/>
          <w:sz w:val="28"/>
          <w:szCs w:val="28"/>
          <w:lang w:eastAsia="ru-RU"/>
        </w:rPr>
        <w:t>3. О мире растений (способы выращивания растений из семян, листа, луковицы; проращивание растений - гороха, бобов, семян цветов).</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color w:val="000000"/>
          <w:sz w:val="28"/>
          <w:szCs w:val="28"/>
          <w:lang w:eastAsia="ru-RU"/>
        </w:rPr>
        <w:t>4. О предметном мире (одежда, обувь, транспорт, игрушки, краски для рисования и прочее).</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color w:val="000000"/>
          <w:sz w:val="28"/>
          <w:szCs w:val="28"/>
          <w:lang w:eastAsia="ru-RU"/>
        </w:rPr>
        <w:t>В процессе экспериментирования словарь детей пополняется словами, обозначающими сенсорные признаки, свойства явления или объекта природы (цвет, форма, величина: мнется – ломается, высоко – низко – далеко, мягкий – твердый – теплый и пр.).</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b/>
          <w:bCs/>
          <w:color w:val="181818"/>
          <w:sz w:val="28"/>
          <w:szCs w:val="28"/>
          <w:lang w:eastAsia="ru-RU"/>
        </w:rPr>
        <w:t>Цели познавательно-исследовательской деятельности:</w:t>
      </w:r>
    </w:p>
    <w:p w:rsidR="004D3B57" w:rsidRPr="00BC3FF8" w:rsidRDefault="004D3B57" w:rsidP="004D3B57">
      <w:pPr>
        <w:numPr>
          <w:ilvl w:val="0"/>
          <w:numId w:val="1"/>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color w:val="181818"/>
          <w:sz w:val="28"/>
          <w:szCs w:val="28"/>
          <w:lang w:eastAsia="ru-RU"/>
        </w:rPr>
        <w:lastRenderedPageBreak/>
        <w:t>Способствовать развитию у детей познавательной активности, любознательности.</w:t>
      </w:r>
    </w:p>
    <w:p w:rsidR="004D3B57" w:rsidRPr="00BC3FF8" w:rsidRDefault="004D3B57" w:rsidP="004D3B5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b/>
          <w:bCs/>
          <w:color w:val="181818"/>
          <w:sz w:val="28"/>
          <w:szCs w:val="28"/>
          <w:lang w:eastAsia="ru-RU"/>
        </w:rPr>
        <w:t>Задачи познавательно-исследовательской деятельности:</w:t>
      </w:r>
    </w:p>
    <w:p w:rsidR="004D3B57" w:rsidRPr="00BC3FF8" w:rsidRDefault="004D3B57" w:rsidP="004D3B57">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color w:val="181818"/>
          <w:sz w:val="28"/>
          <w:szCs w:val="28"/>
          <w:lang w:eastAsia="ru-RU"/>
        </w:rPr>
        <w:t>Расширение представления детей об окружающем мире;</w:t>
      </w:r>
    </w:p>
    <w:p w:rsidR="004D3B57" w:rsidRPr="00BC3FF8" w:rsidRDefault="004D3B57" w:rsidP="004D3B57">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color w:val="181818"/>
          <w:sz w:val="28"/>
          <w:szCs w:val="28"/>
          <w:lang w:eastAsia="ru-RU"/>
        </w:rPr>
        <w:t>Развитие представлений о свойствах веществ, явлениях окружающей действительности (вода и воздух, свет и тень, свойства песка, камня, древесины, пластмассы);</w:t>
      </w:r>
    </w:p>
    <w:p w:rsidR="004D3B57" w:rsidRPr="00BC3FF8" w:rsidRDefault="004D3B57" w:rsidP="004D3B57">
      <w:pPr>
        <w:numPr>
          <w:ilvl w:val="0"/>
          <w:numId w:val="2"/>
        </w:numPr>
        <w:shd w:val="clear" w:color="auto" w:fill="FFFFFF"/>
        <w:spacing w:after="0" w:line="240" w:lineRule="auto"/>
        <w:ind w:left="0"/>
        <w:jc w:val="both"/>
        <w:rPr>
          <w:rFonts w:ascii="Times New Roman" w:eastAsia="Times New Roman" w:hAnsi="Times New Roman" w:cs="Times New Roman"/>
          <w:color w:val="181818"/>
          <w:sz w:val="28"/>
          <w:szCs w:val="28"/>
          <w:lang w:eastAsia="ru-RU"/>
        </w:rPr>
      </w:pPr>
      <w:r w:rsidRPr="00BC3FF8">
        <w:rPr>
          <w:rFonts w:ascii="Times New Roman" w:eastAsia="Times New Roman" w:hAnsi="Times New Roman" w:cs="Times New Roman"/>
          <w:color w:val="181818"/>
          <w:sz w:val="28"/>
          <w:szCs w:val="28"/>
          <w:lang w:eastAsia="ru-RU"/>
        </w:rPr>
        <w:t>Развитие мыслительных способностей (анализ, сравнение, обобщение).</w:t>
      </w:r>
    </w:p>
    <w:p w:rsidR="004D3B57" w:rsidRPr="00BC3FF8" w:rsidRDefault="004D3B57" w:rsidP="004D3B57">
      <w:pPr>
        <w:shd w:val="clear" w:color="auto" w:fill="FFFFFF"/>
        <w:spacing w:after="0" w:line="240" w:lineRule="auto"/>
        <w:jc w:val="both"/>
        <w:rPr>
          <w:rFonts w:ascii="Times New Roman" w:eastAsia="Times New Roman" w:hAnsi="Times New Roman" w:cs="Times New Roman"/>
          <w:sz w:val="28"/>
          <w:szCs w:val="28"/>
          <w:lang w:eastAsia="ru-RU"/>
        </w:rPr>
      </w:pPr>
      <w:r w:rsidRPr="00BC3FF8">
        <w:rPr>
          <w:rFonts w:ascii="Times New Roman" w:eastAsia="Times New Roman" w:hAnsi="Times New Roman" w:cs="Times New Roman"/>
          <w:sz w:val="28"/>
          <w:szCs w:val="28"/>
          <w:lang w:eastAsia="ru-RU"/>
        </w:rPr>
        <w:t xml:space="preserve">       Опыты и эксперименты с детьми младшего дошкольного возраста отличаются достаточно простой структурой в силу возрастных особенностей детей. Перед началом экспериментирования мы делим детей на подгруппы, чтобы каждый ребенок был задействован в том или ином опыте. В ходе эксперимента мы сочетаем показ предмета с действиями ребенка по его обследованию (рассматривание, ощупывание, показ, определение запаха, цвета и пр.); также привлекаем детей к сравниванию схожих и различных предметов и формулированию выводов эксперимента.</w:t>
      </w:r>
    </w:p>
    <w:p w:rsidR="004D3B57" w:rsidRPr="00BC3FF8" w:rsidRDefault="004D3B57" w:rsidP="004D3B57">
      <w:pPr>
        <w:shd w:val="clear" w:color="auto" w:fill="FFFFFF"/>
        <w:spacing w:after="0" w:line="240" w:lineRule="auto"/>
        <w:jc w:val="both"/>
        <w:rPr>
          <w:rFonts w:ascii="Times New Roman" w:eastAsia="Times New Roman" w:hAnsi="Times New Roman" w:cs="Times New Roman"/>
          <w:sz w:val="28"/>
          <w:szCs w:val="28"/>
          <w:lang w:eastAsia="ru-RU"/>
        </w:rPr>
      </w:pPr>
      <w:r w:rsidRPr="00BC3FF8">
        <w:rPr>
          <w:rFonts w:ascii="Times New Roman" w:eastAsia="Times New Roman" w:hAnsi="Times New Roman" w:cs="Times New Roman"/>
          <w:sz w:val="28"/>
          <w:szCs w:val="28"/>
          <w:lang w:eastAsia="ru-RU"/>
        </w:rPr>
        <w:t>При организации познавательно-исследовательской деятельности с детьми младшего дошкольного возраста необходимо учитывать следующее:</w:t>
      </w:r>
    </w:p>
    <w:p w:rsidR="004D3B57" w:rsidRPr="00BC3FF8" w:rsidRDefault="004D3B57" w:rsidP="004D3B57">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BC3FF8">
        <w:rPr>
          <w:rFonts w:ascii="Times New Roman" w:eastAsia="Times New Roman" w:hAnsi="Times New Roman" w:cs="Times New Roman"/>
          <w:sz w:val="28"/>
          <w:szCs w:val="28"/>
          <w:lang w:eastAsia="ru-RU"/>
        </w:rPr>
        <w:t>Деятельность по экспериментированию можно проводить еженедельно, в группе и на прогулке длительностью не более 15 минут.</w:t>
      </w:r>
    </w:p>
    <w:p w:rsidR="004D3B57" w:rsidRPr="00BC3FF8" w:rsidRDefault="004D3B57" w:rsidP="004D3B57">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BC3FF8">
        <w:rPr>
          <w:rFonts w:ascii="Times New Roman" w:eastAsia="Times New Roman" w:hAnsi="Times New Roman" w:cs="Times New Roman"/>
          <w:sz w:val="28"/>
          <w:szCs w:val="28"/>
          <w:lang w:eastAsia="ru-RU"/>
        </w:rPr>
        <w:t>Необходимо формировать у детей умение действовать самостоятельно, проявлять инициативу, давать детям возможность самим оперировать материалами и веществами;</w:t>
      </w:r>
    </w:p>
    <w:p w:rsidR="004D3B57" w:rsidRPr="00BC3FF8" w:rsidRDefault="004D3B57" w:rsidP="004D3B57">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BC3FF8">
        <w:rPr>
          <w:rFonts w:ascii="Times New Roman" w:eastAsia="Times New Roman" w:hAnsi="Times New Roman" w:cs="Times New Roman"/>
          <w:sz w:val="28"/>
          <w:szCs w:val="28"/>
          <w:lang w:eastAsia="ru-RU"/>
        </w:rPr>
        <w:t>Необходимо подводить детей к самостоятельному анализу, обобщению увиденного в ходе эксперимента, развивать умение излагать свою точку зрения.</w:t>
      </w:r>
    </w:p>
    <w:p w:rsidR="004D3B57" w:rsidRPr="00BC3FF8" w:rsidRDefault="004D3B57" w:rsidP="004D3B57">
      <w:pPr>
        <w:shd w:val="clear" w:color="auto" w:fill="FFFFFF"/>
        <w:spacing w:after="0" w:line="240" w:lineRule="auto"/>
        <w:jc w:val="both"/>
        <w:rPr>
          <w:rFonts w:ascii="Times New Roman" w:eastAsia="Times New Roman" w:hAnsi="Times New Roman" w:cs="Times New Roman"/>
          <w:sz w:val="28"/>
          <w:szCs w:val="28"/>
          <w:lang w:eastAsia="ru-RU"/>
        </w:rPr>
      </w:pPr>
      <w:r w:rsidRPr="00BC3FF8">
        <w:rPr>
          <w:rFonts w:ascii="Times New Roman" w:eastAsia="Times New Roman" w:hAnsi="Times New Roman" w:cs="Times New Roman"/>
          <w:sz w:val="28"/>
          <w:szCs w:val="28"/>
          <w:lang w:eastAsia="ru-RU"/>
        </w:rPr>
        <w:t>В группе с детьми мы провели ряд опытов по ознакомлению со свойствами воды:</w:t>
      </w:r>
    </w:p>
    <w:p w:rsidR="004D3B57" w:rsidRPr="00BC3FF8" w:rsidRDefault="004D3B57" w:rsidP="004D3B57">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BC3FF8">
        <w:rPr>
          <w:rFonts w:ascii="Times New Roman" w:eastAsia="Times New Roman" w:hAnsi="Times New Roman" w:cs="Times New Roman"/>
          <w:sz w:val="28"/>
          <w:szCs w:val="28"/>
          <w:lang w:eastAsia="ru-RU"/>
        </w:rPr>
        <w:t>тонет-не тонет;</w:t>
      </w:r>
    </w:p>
    <w:p w:rsidR="004D3B57" w:rsidRPr="00BC3FF8" w:rsidRDefault="004D3B57" w:rsidP="004D3B57">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BC3FF8">
        <w:rPr>
          <w:rFonts w:ascii="Times New Roman" w:eastAsia="Times New Roman" w:hAnsi="Times New Roman" w:cs="Times New Roman"/>
          <w:sz w:val="28"/>
          <w:szCs w:val="28"/>
          <w:lang w:eastAsia="ru-RU"/>
        </w:rPr>
        <w:t>ледяная история;</w:t>
      </w:r>
    </w:p>
    <w:p w:rsidR="004D3B57" w:rsidRPr="00BC3FF8" w:rsidRDefault="004D3B57" w:rsidP="004D3B57">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BC3FF8">
        <w:rPr>
          <w:rFonts w:ascii="Times New Roman" w:eastAsia="Times New Roman" w:hAnsi="Times New Roman" w:cs="Times New Roman"/>
          <w:sz w:val="28"/>
          <w:szCs w:val="28"/>
          <w:lang w:eastAsia="ru-RU"/>
        </w:rPr>
        <w:t>талая вода;</w:t>
      </w:r>
    </w:p>
    <w:p w:rsidR="004D3B57" w:rsidRPr="00BC3FF8" w:rsidRDefault="004D3B57" w:rsidP="004D3B57">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BC3FF8">
        <w:rPr>
          <w:rFonts w:ascii="Times New Roman" w:eastAsia="Times New Roman" w:hAnsi="Times New Roman" w:cs="Times New Roman"/>
          <w:sz w:val="28"/>
          <w:szCs w:val="28"/>
          <w:lang w:eastAsia="ru-RU"/>
        </w:rPr>
        <w:t>разноцветная вода;</w:t>
      </w:r>
    </w:p>
    <w:p w:rsidR="004D3B57" w:rsidRPr="00BC3FF8" w:rsidRDefault="004D3B57" w:rsidP="004D3B57">
      <w:pPr>
        <w:shd w:val="clear" w:color="auto" w:fill="FFFFFF"/>
        <w:spacing w:after="0" w:line="240" w:lineRule="auto"/>
        <w:jc w:val="both"/>
        <w:rPr>
          <w:rFonts w:ascii="Times New Roman" w:eastAsia="Times New Roman" w:hAnsi="Times New Roman" w:cs="Times New Roman"/>
          <w:sz w:val="28"/>
          <w:szCs w:val="28"/>
          <w:lang w:eastAsia="ru-RU"/>
        </w:rPr>
      </w:pPr>
      <w:r w:rsidRPr="00BC3FF8">
        <w:rPr>
          <w:rFonts w:ascii="Times New Roman" w:eastAsia="Times New Roman" w:hAnsi="Times New Roman" w:cs="Times New Roman"/>
          <w:sz w:val="28"/>
          <w:szCs w:val="28"/>
          <w:lang w:eastAsia="ru-RU"/>
        </w:rPr>
        <w:t xml:space="preserve">При проведении опытов дети узнали, что вода-прозрачная, может быть теплой, холодной, в ней растворяются краски, одни предметы в ней </w:t>
      </w:r>
      <w:proofErr w:type="gramStart"/>
      <w:r w:rsidRPr="00BC3FF8">
        <w:rPr>
          <w:rFonts w:ascii="Times New Roman" w:eastAsia="Times New Roman" w:hAnsi="Times New Roman" w:cs="Times New Roman"/>
          <w:sz w:val="28"/>
          <w:szCs w:val="28"/>
          <w:lang w:eastAsia="ru-RU"/>
        </w:rPr>
        <w:t>тонут(</w:t>
      </w:r>
      <w:proofErr w:type="gramEnd"/>
      <w:r w:rsidRPr="00BC3FF8">
        <w:rPr>
          <w:rFonts w:ascii="Times New Roman" w:eastAsia="Times New Roman" w:hAnsi="Times New Roman" w:cs="Times New Roman"/>
          <w:sz w:val="28"/>
          <w:szCs w:val="28"/>
          <w:lang w:eastAsia="ru-RU"/>
        </w:rPr>
        <w:t>например, камни), а другие-нет(пластмассовые детали);вода необходима для роста растений; вода на морозе превращается в лед. Дети убедились, что снег в помещении тает, превращаясь в воду, талая вода — грязная.</w:t>
      </w:r>
    </w:p>
    <w:p w:rsidR="004D3B57" w:rsidRPr="00BC3FF8" w:rsidRDefault="004D3B57" w:rsidP="004D3B57">
      <w:pPr>
        <w:pStyle w:val="a3"/>
        <w:shd w:val="clear" w:color="auto" w:fill="FFFFFF"/>
        <w:spacing w:before="0" w:beforeAutospacing="0" w:after="0" w:afterAutospacing="0"/>
        <w:ind w:firstLine="360"/>
        <w:jc w:val="both"/>
        <w:rPr>
          <w:b/>
          <w:color w:val="111111"/>
          <w:sz w:val="28"/>
          <w:szCs w:val="28"/>
        </w:rPr>
      </w:pPr>
    </w:p>
    <w:p w:rsidR="004D3B57" w:rsidRPr="00BC3FF8" w:rsidRDefault="004D3B57" w:rsidP="004D3B57">
      <w:pPr>
        <w:pStyle w:val="a3"/>
        <w:shd w:val="clear" w:color="auto" w:fill="FFFFFF"/>
        <w:spacing w:before="0" w:beforeAutospacing="0" w:after="0" w:afterAutospacing="0"/>
        <w:ind w:firstLine="360"/>
        <w:jc w:val="both"/>
        <w:rPr>
          <w:b/>
          <w:color w:val="111111"/>
          <w:sz w:val="28"/>
          <w:szCs w:val="28"/>
        </w:rPr>
      </w:pPr>
      <w:r w:rsidRPr="00BC3FF8">
        <w:rPr>
          <w:b/>
          <w:color w:val="111111"/>
          <w:sz w:val="28"/>
          <w:szCs w:val="28"/>
          <w:bdr w:val="none" w:sz="0" w:space="0" w:color="auto" w:frame="1"/>
        </w:rPr>
        <w:t>Список используемой литературы</w:t>
      </w:r>
      <w:r w:rsidRPr="00BC3FF8">
        <w:rPr>
          <w:b/>
          <w:color w:val="111111"/>
          <w:sz w:val="28"/>
          <w:szCs w:val="28"/>
        </w:rPr>
        <w:t>:</w:t>
      </w:r>
    </w:p>
    <w:p w:rsidR="004D3B57" w:rsidRPr="00BC3FF8" w:rsidRDefault="004D3B57" w:rsidP="004D3B57">
      <w:pPr>
        <w:pStyle w:val="a3"/>
        <w:shd w:val="clear" w:color="auto" w:fill="FFFFFF"/>
        <w:spacing w:before="0" w:beforeAutospacing="0" w:after="0" w:afterAutospacing="0"/>
        <w:ind w:firstLine="360"/>
        <w:jc w:val="both"/>
        <w:rPr>
          <w:color w:val="111111"/>
          <w:sz w:val="28"/>
          <w:szCs w:val="28"/>
        </w:rPr>
      </w:pPr>
      <w:r w:rsidRPr="00BC3FF8">
        <w:rPr>
          <w:color w:val="111111"/>
          <w:sz w:val="28"/>
          <w:szCs w:val="28"/>
        </w:rPr>
        <w:t>1. Журнал «Дошкольное воспитание №6, 20</w:t>
      </w:r>
      <w:r>
        <w:rPr>
          <w:color w:val="111111"/>
          <w:sz w:val="28"/>
          <w:szCs w:val="28"/>
        </w:rPr>
        <w:t>22</w:t>
      </w:r>
      <w:r w:rsidRPr="00BC3FF8">
        <w:rPr>
          <w:color w:val="111111"/>
          <w:sz w:val="28"/>
          <w:szCs w:val="28"/>
        </w:rPr>
        <w:t>.</w:t>
      </w:r>
    </w:p>
    <w:p w:rsidR="004D3B57" w:rsidRPr="00BC3FF8" w:rsidRDefault="004D3B57" w:rsidP="004D3B57">
      <w:pPr>
        <w:pStyle w:val="a3"/>
        <w:shd w:val="clear" w:color="auto" w:fill="FFFFFF"/>
        <w:spacing w:before="0" w:beforeAutospacing="0" w:after="0" w:afterAutospacing="0"/>
        <w:ind w:firstLine="360"/>
        <w:jc w:val="both"/>
        <w:rPr>
          <w:color w:val="111111"/>
          <w:sz w:val="28"/>
          <w:szCs w:val="28"/>
        </w:rPr>
      </w:pPr>
      <w:r w:rsidRPr="00BC3FF8">
        <w:rPr>
          <w:color w:val="111111"/>
          <w:sz w:val="28"/>
          <w:szCs w:val="28"/>
        </w:rPr>
        <w:t xml:space="preserve">2. </w:t>
      </w:r>
      <w:proofErr w:type="spellStart"/>
      <w:r w:rsidRPr="00BC3FF8">
        <w:rPr>
          <w:color w:val="111111"/>
          <w:sz w:val="28"/>
          <w:szCs w:val="28"/>
        </w:rPr>
        <w:t>Тугушева</w:t>
      </w:r>
      <w:proofErr w:type="spellEnd"/>
      <w:r w:rsidRPr="00BC3FF8">
        <w:rPr>
          <w:color w:val="111111"/>
          <w:sz w:val="28"/>
          <w:szCs w:val="28"/>
        </w:rPr>
        <w:t xml:space="preserve"> Г. П. Чистякова А. Е. «Экспериментальная деятельность детей среднего и старшего дошкольного возраста, 20</w:t>
      </w:r>
      <w:r>
        <w:rPr>
          <w:color w:val="111111"/>
          <w:sz w:val="28"/>
          <w:szCs w:val="28"/>
        </w:rPr>
        <w:t>24</w:t>
      </w:r>
      <w:r w:rsidRPr="00BC3FF8">
        <w:rPr>
          <w:color w:val="111111"/>
          <w:sz w:val="28"/>
          <w:szCs w:val="28"/>
        </w:rPr>
        <w:t>.</w:t>
      </w:r>
    </w:p>
    <w:p w:rsidR="004D3B57" w:rsidRPr="00BC3FF8" w:rsidRDefault="004D3B57" w:rsidP="004D3B57">
      <w:pPr>
        <w:pStyle w:val="a3"/>
        <w:shd w:val="clear" w:color="auto" w:fill="FFFFFF"/>
        <w:spacing w:before="0" w:beforeAutospacing="0" w:after="0" w:afterAutospacing="0"/>
        <w:ind w:firstLine="360"/>
        <w:jc w:val="both"/>
        <w:rPr>
          <w:color w:val="111111"/>
          <w:sz w:val="28"/>
          <w:szCs w:val="28"/>
        </w:rPr>
      </w:pPr>
      <w:r w:rsidRPr="00BC3FF8">
        <w:rPr>
          <w:color w:val="111111"/>
          <w:sz w:val="28"/>
          <w:szCs w:val="28"/>
        </w:rPr>
        <w:t>3. «</w:t>
      </w:r>
      <w:r w:rsidRPr="00BC3FF8">
        <w:rPr>
          <w:rStyle w:val="a4"/>
          <w:b w:val="0"/>
          <w:color w:val="111111"/>
          <w:sz w:val="28"/>
          <w:szCs w:val="28"/>
          <w:bdr w:val="none" w:sz="0" w:space="0" w:color="auto" w:frame="1"/>
        </w:rPr>
        <w:t>Организация</w:t>
      </w:r>
      <w:r w:rsidRPr="00BC3FF8">
        <w:rPr>
          <w:color w:val="111111"/>
          <w:sz w:val="28"/>
          <w:szCs w:val="28"/>
        </w:rPr>
        <w:t> экспериментальной деятельности дошкольников</w:t>
      </w:r>
      <w:proofErr w:type="gramStart"/>
      <w:r w:rsidRPr="00BC3FF8">
        <w:rPr>
          <w:color w:val="111111"/>
          <w:sz w:val="28"/>
          <w:szCs w:val="28"/>
        </w:rPr>
        <w:t>» :</w:t>
      </w:r>
      <w:proofErr w:type="gramEnd"/>
      <w:r w:rsidRPr="00BC3FF8">
        <w:rPr>
          <w:color w:val="111111"/>
          <w:sz w:val="28"/>
          <w:szCs w:val="28"/>
        </w:rPr>
        <w:t xml:space="preserve"> Методические рекомендации под ред. Прохоровой Л. Н. – М. : </w:t>
      </w:r>
      <w:r w:rsidRPr="00BC3FF8">
        <w:rPr>
          <w:i/>
          <w:iCs/>
          <w:color w:val="111111"/>
          <w:sz w:val="28"/>
          <w:szCs w:val="28"/>
          <w:bdr w:val="none" w:sz="0" w:space="0" w:color="auto" w:frame="1"/>
        </w:rPr>
        <w:t>«</w:t>
      </w:r>
      <w:proofErr w:type="spellStart"/>
      <w:r w:rsidRPr="00BC3FF8">
        <w:rPr>
          <w:i/>
          <w:iCs/>
          <w:color w:val="111111"/>
          <w:sz w:val="28"/>
          <w:szCs w:val="28"/>
          <w:bdr w:val="none" w:sz="0" w:space="0" w:color="auto" w:frame="1"/>
        </w:rPr>
        <w:t>Аркти</w:t>
      </w:r>
      <w:proofErr w:type="spellEnd"/>
      <w:r w:rsidRPr="00BC3FF8">
        <w:rPr>
          <w:i/>
          <w:iCs/>
          <w:color w:val="111111"/>
          <w:sz w:val="28"/>
          <w:szCs w:val="28"/>
          <w:bdr w:val="none" w:sz="0" w:space="0" w:color="auto" w:frame="1"/>
        </w:rPr>
        <w:t>»</w:t>
      </w:r>
    </w:p>
    <w:p w:rsidR="00C15994" w:rsidRPr="004D3B57" w:rsidRDefault="004D3B57" w:rsidP="004D3B57">
      <w:pPr>
        <w:pStyle w:val="a3"/>
        <w:shd w:val="clear" w:color="auto" w:fill="FFFFFF"/>
        <w:spacing w:before="0" w:beforeAutospacing="0" w:after="0" w:afterAutospacing="0"/>
        <w:ind w:firstLine="360"/>
        <w:jc w:val="both"/>
        <w:rPr>
          <w:color w:val="111111"/>
          <w:sz w:val="28"/>
          <w:szCs w:val="28"/>
        </w:rPr>
      </w:pPr>
      <w:r w:rsidRPr="00BC3FF8">
        <w:rPr>
          <w:color w:val="111111"/>
          <w:sz w:val="28"/>
          <w:szCs w:val="28"/>
        </w:rPr>
        <w:t>4. Журнал </w:t>
      </w:r>
      <w:r w:rsidRPr="00BC3FF8">
        <w:rPr>
          <w:i/>
          <w:iCs/>
          <w:color w:val="111111"/>
          <w:sz w:val="28"/>
          <w:szCs w:val="28"/>
          <w:bdr w:val="none" w:sz="0" w:space="0" w:color="auto" w:frame="1"/>
        </w:rPr>
        <w:t>«Дошкольник»</w:t>
      </w:r>
      <w:r w:rsidRPr="00BC3FF8">
        <w:rPr>
          <w:color w:val="111111"/>
          <w:sz w:val="28"/>
          <w:szCs w:val="28"/>
        </w:rPr>
        <w:t> №4, 20</w:t>
      </w:r>
      <w:r>
        <w:rPr>
          <w:color w:val="111111"/>
          <w:sz w:val="28"/>
          <w:szCs w:val="28"/>
        </w:rPr>
        <w:t>21</w:t>
      </w:r>
      <w:bookmarkStart w:id="0" w:name="_GoBack"/>
      <w:bookmarkEnd w:id="0"/>
    </w:p>
    <w:sectPr w:rsidR="00C15994" w:rsidRPr="004D3B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23137"/>
    <w:multiLevelType w:val="multilevel"/>
    <w:tmpl w:val="ACBA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901B2"/>
    <w:multiLevelType w:val="multilevel"/>
    <w:tmpl w:val="642C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C5015A"/>
    <w:multiLevelType w:val="multilevel"/>
    <w:tmpl w:val="F964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3728E"/>
    <w:multiLevelType w:val="multilevel"/>
    <w:tmpl w:val="DEB2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15E"/>
    <w:rsid w:val="004D3B57"/>
    <w:rsid w:val="00A3315E"/>
    <w:rsid w:val="00C1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C3BF1-E331-4678-A980-583F88A0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B5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3B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3B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1588</Words>
  <Characters>9058</Characters>
  <Application>Microsoft Office Word</Application>
  <DocSecurity>0</DocSecurity>
  <Lines>75</Lines>
  <Paragraphs>21</Paragraphs>
  <ScaleCrop>false</ScaleCrop>
  <Company>SPecialiST RePack</Company>
  <LinksUpToDate>false</LinksUpToDate>
  <CharactersWithSpaces>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2025-12-12T11:41:00Z</dcterms:created>
  <dcterms:modified xsi:type="dcterms:W3CDTF">2025-12-12T11:42:00Z</dcterms:modified>
</cp:coreProperties>
</file>