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7149E" w14:textId="77777777" w:rsidR="00AE0834" w:rsidRPr="009B7C10" w:rsidRDefault="00226131" w:rsidP="00226131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9B7C10">
        <w:rPr>
          <w:b/>
          <w:bCs/>
        </w:rPr>
        <w:t>Использование индивидуальных игровых пособий</w:t>
      </w:r>
    </w:p>
    <w:p w14:paraId="498E5114" w14:textId="49DA915A" w:rsidR="006037C1" w:rsidRPr="009B7C10" w:rsidRDefault="00226131" w:rsidP="00226131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9B7C10">
        <w:rPr>
          <w:b/>
          <w:bCs/>
        </w:rPr>
        <w:t>в коррекционно-развивающей работе учителя-дефектолога</w:t>
      </w:r>
    </w:p>
    <w:p w14:paraId="25FDE461" w14:textId="77777777" w:rsidR="00226131" w:rsidRPr="009B7C10" w:rsidRDefault="00226131" w:rsidP="00226131">
      <w:pPr>
        <w:pStyle w:val="a3"/>
        <w:spacing w:before="0" w:beforeAutospacing="0" w:after="0" w:afterAutospacing="0"/>
        <w:ind w:firstLine="709"/>
        <w:jc w:val="right"/>
        <w:rPr>
          <w:i/>
          <w:iCs/>
        </w:rPr>
      </w:pPr>
      <w:proofErr w:type="spellStart"/>
      <w:r w:rsidRPr="009B7C10">
        <w:rPr>
          <w:i/>
          <w:iCs/>
        </w:rPr>
        <w:t>Будякова</w:t>
      </w:r>
      <w:proofErr w:type="spellEnd"/>
      <w:r w:rsidRPr="009B7C10">
        <w:rPr>
          <w:i/>
          <w:iCs/>
        </w:rPr>
        <w:t xml:space="preserve"> Наталья Леонидовна, </w:t>
      </w:r>
    </w:p>
    <w:p w14:paraId="65A5F457" w14:textId="77777777" w:rsidR="00226131" w:rsidRPr="009B7C10" w:rsidRDefault="00226131" w:rsidP="00226131">
      <w:pPr>
        <w:pStyle w:val="a3"/>
        <w:spacing w:before="0" w:beforeAutospacing="0" w:after="0" w:afterAutospacing="0"/>
        <w:ind w:firstLine="709"/>
        <w:jc w:val="right"/>
        <w:rPr>
          <w:i/>
          <w:iCs/>
        </w:rPr>
      </w:pPr>
      <w:r w:rsidRPr="009B7C10">
        <w:rPr>
          <w:i/>
          <w:iCs/>
        </w:rPr>
        <w:t xml:space="preserve">учитель – дефектолог, </w:t>
      </w:r>
    </w:p>
    <w:p w14:paraId="313C91D0" w14:textId="77777777" w:rsidR="00226131" w:rsidRPr="009B7C10" w:rsidRDefault="00226131" w:rsidP="00226131">
      <w:pPr>
        <w:pStyle w:val="a3"/>
        <w:spacing w:before="0" w:beforeAutospacing="0" w:after="0" w:afterAutospacing="0"/>
        <w:ind w:firstLine="709"/>
        <w:jc w:val="right"/>
        <w:rPr>
          <w:i/>
          <w:iCs/>
        </w:rPr>
      </w:pPr>
      <w:r w:rsidRPr="009B7C10">
        <w:rPr>
          <w:i/>
          <w:iCs/>
        </w:rPr>
        <w:t xml:space="preserve">МАОУ «ЦО № 1 «Академия знаний </w:t>
      </w:r>
    </w:p>
    <w:p w14:paraId="569FE92C" w14:textId="77777777" w:rsidR="00226131" w:rsidRPr="009B7C10" w:rsidRDefault="00226131" w:rsidP="00226131">
      <w:pPr>
        <w:pStyle w:val="a3"/>
        <w:spacing w:before="0" w:beforeAutospacing="0" w:after="0" w:afterAutospacing="0"/>
        <w:ind w:firstLine="709"/>
        <w:jc w:val="right"/>
        <w:rPr>
          <w:i/>
          <w:iCs/>
        </w:rPr>
      </w:pPr>
      <w:r w:rsidRPr="009B7C10">
        <w:rPr>
          <w:i/>
          <w:iCs/>
        </w:rPr>
        <w:t xml:space="preserve">имени </w:t>
      </w:r>
      <w:proofErr w:type="spellStart"/>
      <w:r w:rsidRPr="009B7C10">
        <w:rPr>
          <w:i/>
          <w:iCs/>
        </w:rPr>
        <w:t>Н.П.Шевченко</w:t>
      </w:r>
      <w:proofErr w:type="spellEnd"/>
      <w:r w:rsidRPr="009B7C10">
        <w:rPr>
          <w:i/>
          <w:iCs/>
        </w:rPr>
        <w:t xml:space="preserve">», </w:t>
      </w:r>
    </w:p>
    <w:p w14:paraId="670ACF00" w14:textId="578CFBAC" w:rsidR="00226131" w:rsidRPr="009B7C10" w:rsidRDefault="00226131" w:rsidP="00226131">
      <w:pPr>
        <w:pStyle w:val="a3"/>
        <w:spacing w:before="0" w:beforeAutospacing="0" w:after="0" w:afterAutospacing="0"/>
        <w:ind w:firstLine="709"/>
        <w:jc w:val="right"/>
        <w:rPr>
          <w:i/>
          <w:iCs/>
        </w:rPr>
      </w:pPr>
      <w:r w:rsidRPr="009B7C10">
        <w:rPr>
          <w:i/>
          <w:iCs/>
        </w:rPr>
        <w:t>г. Старый Оскол</w:t>
      </w:r>
    </w:p>
    <w:p w14:paraId="3E5C70A1" w14:textId="77777777" w:rsidR="00226131" w:rsidRPr="009B7C10" w:rsidRDefault="00226131" w:rsidP="00226131">
      <w:pPr>
        <w:pStyle w:val="a3"/>
        <w:spacing w:before="0" w:beforeAutospacing="0" w:after="0" w:afterAutospacing="0"/>
        <w:jc w:val="both"/>
        <w:rPr>
          <w:b/>
          <w:bCs/>
        </w:rPr>
      </w:pPr>
    </w:p>
    <w:p w14:paraId="45DA734D" w14:textId="13FD2E1A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rPr>
          <w:b/>
          <w:bCs/>
        </w:rPr>
        <w:t>Актуальность.</w:t>
      </w:r>
      <w:r w:rsidRPr="009B7C10">
        <w:t xml:space="preserve"> Актуальность использования </w:t>
      </w:r>
      <w:bookmarkStart w:id="0" w:name="_Hlk214702413"/>
      <w:r w:rsidRPr="009B7C10">
        <w:t xml:space="preserve">индивидуальных игровых пособий </w:t>
      </w:r>
      <w:bookmarkEnd w:id="0"/>
      <w:r w:rsidRPr="009B7C10">
        <w:t>в коррекционно-развивающей работе учителя-дефектолога обусловлена особыми потребностями детей с ограниченными возможностями здоровья. Современное общество все более осознаёт важность индивидуального подхода в образовании, особенно в контексте работы с детьми, нуждающимися в коррекционных методах обучения. Индивидуальные игровые пособия, в свою очередь, становятся важным инструментом, позволяющим эффективно развивать критически важные навыки и способности таких детей.</w:t>
      </w:r>
    </w:p>
    <w:p w14:paraId="4D93D7B7" w14:textId="07E840B4" w:rsidR="00226131" w:rsidRPr="009B7C10" w:rsidRDefault="00226131" w:rsidP="009B7C10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10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9B7C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B7C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коррекция, развитие, игр</w:t>
      </w:r>
      <w:r w:rsidR="00AE0834" w:rsidRPr="009B7C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овое пособие</w:t>
      </w:r>
      <w:r w:rsidRPr="009B7C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мотивация, успешность обучения, индивидуальный подход</w:t>
      </w:r>
      <w:r w:rsidR="0020211D" w:rsidRPr="009B7C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младшие школьники с ограниченными возможностями здоровья.</w:t>
      </w:r>
    </w:p>
    <w:p w14:paraId="4B2679D0" w14:textId="77777777" w:rsidR="001B6AC6" w:rsidRPr="009B7C10" w:rsidRDefault="001B6AC6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>Актуальность индивидуальных игровых пособий также проявляется в их способности интегрировать различные дисциплины и подходы. Совмещение элементарной математики, чтения и социальных навыков через игровые форматы позволяет создавать многогранные задания, которые развивают не только когнитивные, но и эмоциональные компетенции. Это, в свою очередь, способствует более глубокому усвоению материала и закреплению полученных знаний в контексте реальной жизни.</w:t>
      </w:r>
    </w:p>
    <w:p w14:paraId="3692BD82" w14:textId="7806B74C" w:rsidR="00AE0834" w:rsidRPr="009B7C10" w:rsidRDefault="00AE0834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>Использование авторских индивидуальных игровых пособий в коррекционно-развивающей работе учителя-дефектолога с обучающимися младших классов представляет собой инновационный подход, направленный на оптимизацию процесса обучения детей с ограниченными возможностями здоровья. Авторские игровые пособия, основанные на принципах эмоционального вовлечения и активного участия, позволяют создать пространство, в котором обучающиеся младших классов могут безопасно экспериментировать, испытывать свои возможности и развивать необходимые навыки.</w:t>
      </w:r>
    </w:p>
    <w:p w14:paraId="6886195A" w14:textId="4F34E8D9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Ключевым моментом является то, что индивидуальные игровые пособия создают мотивирующую среду, где обучение происходит в непринуждённой обстановке. В отличие от традиционных методов, которые могут вызывать стресс и чувство неуверенности, индивидуальные игровые пособия предлагают возможность взаимодействия и социализации, что является необходимым для развития эмоциональной сферы </w:t>
      </w:r>
      <w:r w:rsidR="00AE0834" w:rsidRPr="009B7C10">
        <w:t>обучающихся младших классов</w:t>
      </w:r>
      <w:r w:rsidRPr="009B7C10">
        <w:t xml:space="preserve"> с ограниченными возможностями здоровья. Учитывая индивидуальные особенности каждого </w:t>
      </w:r>
      <w:r w:rsidR="0020211D" w:rsidRPr="009B7C10">
        <w:t>обучающегося</w:t>
      </w:r>
      <w:r w:rsidRPr="009B7C10">
        <w:t>, учитель-дефектолог может разрабатывать уникальные игры, которые максимально соответствуют целям коррекции.</w:t>
      </w:r>
    </w:p>
    <w:p w14:paraId="52E39CF2" w14:textId="309A2C36" w:rsidR="00AE0834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Важным подходом в применении индивидуальных игровых пособий, является их адаптация к </w:t>
      </w:r>
      <w:r w:rsidR="009877E0" w:rsidRPr="009B7C10">
        <w:t xml:space="preserve">особенностям психофизического развития различных нозологических групп и </w:t>
      </w:r>
      <w:r w:rsidRPr="009B7C10">
        <w:t>индивидуальны</w:t>
      </w:r>
      <w:r w:rsidR="009877E0" w:rsidRPr="009B7C10">
        <w:t>х</w:t>
      </w:r>
      <w:r w:rsidR="00AE0834" w:rsidRPr="009B7C10">
        <w:t xml:space="preserve"> </w:t>
      </w:r>
      <w:r w:rsidRPr="009B7C10">
        <w:t>особенност</w:t>
      </w:r>
      <w:r w:rsidR="009877E0" w:rsidRPr="009B7C10">
        <w:t>ей</w:t>
      </w:r>
      <w:r w:rsidRPr="009B7C10">
        <w:t xml:space="preserve"> каждого </w:t>
      </w:r>
      <w:r w:rsidR="009877E0" w:rsidRPr="009B7C10">
        <w:t>младшего школьника с ограниченными возможностями здоровья</w:t>
      </w:r>
      <w:r w:rsidR="00AE0834" w:rsidRPr="009B7C10">
        <w:t>.</w:t>
      </w:r>
    </w:p>
    <w:p w14:paraId="3B39926B" w14:textId="07E562E0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Учитель-дефектолог, используя </w:t>
      </w:r>
      <w:r w:rsidR="00AE0834" w:rsidRPr="009B7C10">
        <w:t>свой практический опыт</w:t>
      </w:r>
      <w:r w:rsidRPr="009B7C10">
        <w:t xml:space="preserve">, может </w:t>
      </w:r>
      <w:r w:rsidR="00AE0834" w:rsidRPr="009B7C10">
        <w:t xml:space="preserve">адаптировать или </w:t>
      </w:r>
      <w:r w:rsidRPr="009B7C10">
        <w:t>разрабатывать спе</w:t>
      </w:r>
      <w:r w:rsidR="00AE0834" w:rsidRPr="009B7C10">
        <w:t>циальные индивидуальные</w:t>
      </w:r>
      <w:r w:rsidRPr="009B7C10">
        <w:t xml:space="preserve"> игровые </w:t>
      </w:r>
      <w:r w:rsidR="00AE0834" w:rsidRPr="009B7C10">
        <w:t>пособия</w:t>
      </w:r>
      <w:r w:rsidRPr="009B7C10">
        <w:t xml:space="preserve">, которые учитывают особенности восприятия, обучения и эмоционального состояния обучающихся младших </w:t>
      </w:r>
      <w:r w:rsidRPr="009B7C10">
        <w:lastRenderedPageBreak/>
        <w:t xml:space="preserve">классов с </w:t>
      </w:r>
      <w:r w:rsidR="00C03AC2" w:rsidRPr="009B7C10">
        <w:t>ограниченными возможностями здоровья</w:t>
      </w:r>
      <w:r w:rsidRPr="009B7C10">
        <w:t>. Это обеспечивает более глубокую мотивацию и востребованность занятий, так как младшие школьники воспринимают игру как свободное выражение себя, а не как рутинное занятие.</w:t>
      </w:r>
    </w:p>
    <w:p w14:paraId="1C9CDDB4" w14:textId="4E075B31" w:rsidR="009877E0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Цель применения индивидуальных игровых пособий в коррекционно-развивающей работе учителя-дефектолога многогранна и ориентирована на оптимизацию процесса обучения детей с ограниченными возможностями здоровья. В первую очередь, индивидуальные игровые пособия направлены на создание стимулирующей и мотивирующей среды, в которой </w:t>
      </w:r>
      <w:r w:rsidR="00C03AC2" w:rsidRPr="009B7C10">
        <w:t>обучающиеся младших классов</w:t>
      </w:r>
      <w:r w:rsidRPr="009B7C10">
        <w:t xml:space="preserve"> чувствуют себя комфортно и </w:t>
      </w:r>
      <w:proofErr w:type="spellStart"/>
      <w:r w:rsidR="00C03AC2" w:rsidRPr="009B7C10">
        <w:t>вовлечённо</w:t>
      </w:r>
      <w:proofErr w:type="spellEnd"/>
      <w:r w:rsidR="00C03AC2" w:rsidRPr="009B7C10">
        <w:t>,</w:t>
      </w:r>
      <w:r w:rsidRPr="009B7C10">
        <w:t xml:space="preserve"> что значительно повышает эффективность коррекционного воздействия. </w:t>
      </w:r>
      <w:r w:rsidR="009877E0" w:rsidRPr="009B7C10">
        <w:t>В своей основе, применение индивидуальных игровых пособий преследует цель преодоления барьеров в обучении, вызванных особенностями психофизиологического развития ребенка.</w:t>
      </w:r>
    </w:p>
    <w:p w14:paraId="277F4786" w14:textId="4761FA1D" w:rsidR="009877E0" w:rsidRPr="009B7C10" w:rsidRDefault="009877E0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Первостепенной задачей применения индивидуальных игровых пособий в коррекционно-развивающей работе учителя-дефектолога является создание благоприятной, мотивирующей среды, в которой ребенок чувствует себя комфортно и уверенно. </w:t>
      </w:r>
      <w:proofErr w:type="gramStart"/>
      <w:r w:rsidRPr="009B7C10">
        <w:t>Индивидуальное игровое пособие</w:t>
      </w:r>
      <w:proofErr w:type="gramEnd"/>
      <w:r w:rsidRPr="009B7C10">
        <w:t xml:space="preserve"> разработанное с учетом индивидуальных особенностей и потребностей каждого обучающегося с ограниченными возможностями здоровья, позволяет повысить его вовлеченность в образовательный процесс, активизировать познавательный интерес и стимулировать развитие когнитивных функций: внимания, памяти, мышления и речи.</w:t>
      </w:r>
    </w:p>
    <w:p w14:paraId="5BE35291" w14:textId="77777777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>Новизна использования индивидуальных игровых пособий в коррекционно-развивающей работе учителя-дефектолога заключается в уникальном сочетании научных подходов и творческих методов, которые позволяют создать эффективное образовательное пространство для обучающихся младших классов с ограниченными возможностями здоровья. В условиях, когда традиционные методы обучения порой оказываются неэффективными, авторские индивидуальные игровые пособия представляют собой свежий взгляд на процесс коррекции и развития, используя игровые элементы как основополагающий инструмент.</w:t>
      </w:r>
    </w:p>
    <w:p w14:paraId="05FE7350" w14:textId="60F6EF96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Одним из ключевых моментов является адаптация игровых методик к индивидуальным особенностям каждого ребенка. В этом контексте учитель-дефектолог становится не просто наблюдателем, а активным участником, который разрабатывает и внедряет авторские </w:t>
      </w:r>
      <w:bookmarkStart w:id="1" w:name="_Hlk214703825"/>
      <w:r w:rsidRPr="009B7C10">
        <w:t>индивидуальные игровые пособия</w:t>
      </w:r>
      <w:bookmarkEnd w:id="1"/>
      <w:r w:rsidRPr="009B7C10">
        <w:t xml:space="preserve">, направленные на коррекцию конкретных нарушений. Эти игры могут учитывать как когнитивные, так и эмоциональные аспекты, что существенно повышает вовлеченность </w:t>
      </w:r>
      <w:r w:rsidR="001B6AC6" w:rsidRPr="009B7C10">
        <w:t>обучающихся младших классов</w:t>
      </w:r>
      <w:r w:rsidRPr="009B7C10">
        <w:t xml:space="preserve"> </w:t>
      </w:r>
      <w:r w:rsidR="0020211D" w:rsidRPr="009B7C10">
        <w:t xml:space="preserve">с ограниченными возможностями здоровья </w:t>
      </w:r>
      <w:r w:rsidRPr="009B7C10">
        <w:t xml:space="preserve">и эффективность </w:t>
      </w:r>
      <w:r w:rsidR="0020211D" w:rsidRPr="009B7C10">
        <w:t xml:space="preserve">их </w:t>
      </w:r>
      <w:r w:rsidRPr="009B7C10">
        <w:t>обучения.</w:t>
      </w:r>
    </w:p>
    <w:p w14:paraId="444E0A58" w14:textId="43962EC7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Еще одним важным компонентом является мультидисциплинарный подход в создании </w:t>
      </w:r>
      <w:bookmarkStart w:id="2" w:name="_Hlk214703050"/>
      <w:r w:rsidRPr="009B7C10">
        <w:t xml:space="preserve">индивидуальных игровых пособий, </w:t>
      </w:r>
      <w:bookmarkEnd w:id="2"/>
      <w:r w:rsidRPr="009B7C10">
        <w:t xml:space="preserve">который включает элементы психологии, педагогики, арт-терапии и специализированных методик. Это разнообразие позволяет использовать индивидуальные игровые пособия не только для развития навыков, но и для создания безопасного психологического пространства, в котором </w:t>
      </w:r>
      <w:r w:rsidR="001B6AC6" w:rsidRPr="009B7C10">
        <w:t>обучающийся</w:t>
      </w:r>
      <w:r w:rsidR="0020211D" w:rsidRPr="009B7C10">
        <w:t xml:space="preserve"> с ограниченными возможностями здоровья</w:t>
      </w:r>
      <w:r w:rsidRPr="009B7C10">
        <w:t xml:space="preserve"> может раскрыть свой потенциал без страха осуждения. В результате непринужденной игровой атмосферы станут возможны значительные достижения в социализации </w:t>
      </w:r>
      <w:r w:rsidR="001B6AC6" w:rsidRPr="009B7C10">
        <w:t>обучающихся младших классов с ограниченными возможностями здоровья</w:t>
      </w:r>
      <w:r w:rsidRPr="009B7C10">
        <w:t>, что является важнейшим элементом коррекционно-развивающей работы.</w:t>
      </w:r>
    </w:p>
    <w:p w14:paraId="041247B9" w14:textId="1201BBAF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lastRenderedPageBreak/>
        <w:t xml:space="preserve">Индивидуальные игровые пособия позволяют учителю-дефектологу гибко адаптировать методики обучения к индивидуальным особенностям </w:t>
      </w:r>
      <w:r w:rsidR="001B6AC6" w:rsidRPr="009B7C10">
        <w:t>обучающегося</w:t>
      </w:r>
      <w:r w:rsidRPr="009B7C10">
        <w:t>, учитывая его когнитивные, эмоциональные и социальные потребности. Это способствует более глубокому усвоению материала, развитию необходимых навыков и компетенций, а также формированию положительной самооценки и уверенности в своих силах.</w:t>
      </w:r>
    </w:p>
    <w:p w14:paraId="4C56307E" w14:textId="24852AC6" w:rsidR="006037C1" w:rsidRPr="009B7C10" w:rsidRDefault="00EC3649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>И</w:t>
      </w:r>
      <w:r w:rsidR="006037C1" w:rsidRPr="009B7C10">
        <w:t xml:space="preserve">спользование индивидуальных игровых пособий позволяет преодолеть монотонность и рутину, которые часто сопутствуют традиционным методам обучения. Игровая форма обучения активизирует творческий потенциал детей, стимулирует их любознательность и интерес к новым знаниям, а также способствует развитию социальных навыков, коммуникации и умения работать в команде. </w:t>
      </w:r>
    </w:p>
    <w:p w14:paraId="4DB9DDBE" w14:textId="77777777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Наконец, применение индивидуальных игровых пособий позволяет повысить эффективность коррекционного воздействия, сделать процесс обучения более увлекательным и запоминающимся. Игра позволяет интегрировать различные виды деятельности, развивать творческие способности и формировать положительное отношение к учению. </w:t>
      </w:r>
    </w:p>
    <w:p w14:paraId="6E7C96C4" w14:textId="615B7812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Включение индивидуальных игровых пособий в арсенал учителя-дефектолога открывает широкие возможности для оптимизации коррекционно-развивающего процесса с </w:t>
      </w:r>
      <w:r w:rsidR="001B6AC6" w:rsidRPr="009B7C10">
        <w:t>обучающимися младших классов с ограниченными возможностями здоровья</w:t>
      </w:r>
      <w:r w:rsidRPr="009B7C10">
        <w:t xml:space="preserve">. Эти пособия, разработанные с учетом уникальных потребностей каждого </w:t>
      </w:r>
      <w:r w:rsidR="001B6AC6" w:rsidRPr="009B7C10">
        <w:t>обучающегося</w:t>
      </w:r>
      <w:r w:rsidRPr="009B7C10">
        <w:t>, становятся мощным инструментом для достижения конкретных образовательных целей.</w:t>
      </w:r>
    </w:p>
    <w:p w14:paraId="3CB0C7C0" w14:textId="1BECE3B2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Прежде всего, индивидуальные игровые пособия способствуют повышению мотивации к обучению. Игра, как известно, является естественной и привлекательной деятельностью для </w:t>
      </w:r>
      <w:r w:rsidR="0020211D" w:rsidRPr="009B7C10">
        <w:t>младших школьников с ограниченными возможностями здоровья</w:t>
      </w:r>
      <w:r w:rsidRPr="009B7C10">
        <w:t xml:space="preserve">, а персонализированные пособия, учитывающие </w:t>
      </w:r>
      <w:r w:rsidR="0020211D" w:rsidRPr="009B7C10">
        <w:t xml:space="preserve">его </w:t>
      </w:r>
      <w:r w:rsidRPr="009B7C10">
        <w:t>интересы и предпочтения, делают процесс обучения еще более увлекательным и эффективным.</w:t>
      </w:r>
    </w:p>
    <w:p w14:paraId="64EBF5FA" w14:textId="4DD31B02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Кроме того, использование таких пособий позволяет более точно и целенаправленно воздействовать на проблемные зоны развития. Учитель-дефектолог может разработать пособия, направленные на коррекцию конкретных нарушений речи, внимания, памяти или мышления, что способствует более быстрому и эффективному прогрессу </w:t>
      </w:r>
      <w:r w:rsidR="001B6AC6" w:rsidRPr="009B7C10">
        <w:t>обучающегося</w:t>
      </w:r>
      <w:r w:rsidRPr="009B7C10">
        <w:t>.</w:t>
      </w:r>
    </w:p>
    <w:p w14:paraId="4B4860DF" w14:textId="69F3A44E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Наконец, индивидуальные игровые пособия облегчают процесс оценки достижений и мониторинга динамики развития. Учитель-дефектолог может наблюдать за </w:t>
      </w:r>
      <w:r w:rsidR="0020211D" w:rsidRPr="009B7C10">
        <w:t>обучающимся</w:t>
      </w:r>
      <w:r w:rsidRPr="009B7C10">
        <w:t xml:space="preserve"> во время игры, анализировать его действия и выявлять зоны, требующие дополнительной коррекции. Такой подход позволяет адаптировать программу обучения к индивидуальным потребностям </w:t>
      </w:r>
      <w:r w:rsidR="0020211D" w:rsidRPr="009B7C10">
        <w:t>обучающегося с ограниченными возможностями здоровья</w:t>
      </w:r>
      <w:r w:rsidRPr="009B7C10">
        <w:t xml:space="preserve"> и достигать максимальных результатов.</w:t>
      </w:r>
    </w:p>
    <w:p w14:paraId="0D58010D" w14:textId="60BC3047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Систематическое использование индивидуальных игровых пособий в обучении </w:t>
      </w:r>
      <w:r w:rsidR="0020211D" w:rsidRPr="009B7C10">
        <w:t>младших школьников</w:t>
      </w:r>
      <w:r w:rsidRPr="009B7C10">
        <w:t xml:space="preserve"> с ограниченными возможностями здоровья позволяет не только улучшить их академические достижения, но и способствует формированию положительной самооценки, что крайне важно для их дальнейшей социальной адаптации. В результате, коррекционно-развивающая работа становится не просто обучением, а настоящим путешествием в мир открытий и возможностей, где каждый ребенок имеет шанс раскрыть свой потенциал.</w:t>
      </w:r>
    </w:p>
    <w:p w14:paraId="32B917D0" w14:textId="47557503" w:rsidR="006037C1" w:rsidRPr="009B7C10" w:rsidRDefault="006037C1" w:rsidP="009B7C10">
      <w:pPr>
        <w:pStyle w:val="a3"/>
        <w:spacing w:before="0" w:beforeAutospacing="0" w:after="0" w:afterAutospacing="0" w:line="276" w:lineRule="auto"/>
        <w:ind w:firstLine="709"/>
        <w:jc w:val="both"/>
      </w:pPr>
      <w:r w:rsidRPr="009B7C10">
        <w:t xml:space="preserve">Таким образом, использование индивидуальных игровых пособий в коррекционно-развивающей работе учителя-дефектолога является необходимым условием для эффективного обучения </w:t>
      </w:r>
      <w:r w:rsidR="001B6AC6" w:rsidRPr="009B7C10">
        <w:t>младших школьников</w:t>
      </w:r>
      <w:r w:rsidRPr="009B7C10">
        <w:t xml:space="preserve"> с ограниченными возможностями здоровья. </w:t>
      </w:r>
      <w:r w:rsidR="001B6AC6" w:rsidRPr="009B7C10">
        <w:t>И</w:t>
      </w:r>
      <w:r w:rsidRPr="009B7C10">
        <w:t xml:space="preserve">спользование индивидуальных игровых пособий формирует у </w:t>
      </w:r>
      <w:r w:rsidR="001B6AC6" w:rsidRPr="009B7C10">
        <w:t>младших школьников</w:t>
      </w:r>
      <w:r w:rsidR="0020211D" w:rsidRPr="009B7C10">
        <w:t xml:space="preserve"> с </w:t>
      </w:r>
      <w:r w:rsidR="0020211D" w:rsidRPr="009B7C10">
        <w:lastRenderedPageBreak/>
        <w:t>ограниченными возможностями здоровья</w:t>
      </w:r>
      <w:r w:rsidRPr="009B7C10">
        <w:t xml:space="preserve"> положительное отношение к обучению. Индивидуальные игровые пособия становятся значимым инструментом в руках учителя-дефектолога, позволяющим раскрыть потенциал каждого ребенка и обеспечить его успешную социализацию.</w:t>
      </w:r>
    </w:p>
    <w:p w14:paraId="01D36760" w14:textId="711A760B" w:rsidR="006037C1" w:rsidRPr="009B7C10" w:rsidRDefault="00674BD7" w:rsidP="009B7C10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9B7C10">
        <w:rPr>
          <w:b/>
          <w:bCs/>
        </w:rPr>
        <w:t>Список литературы.</w:t>
      </w:r>
    </w:p>
    <w:p w14:paraId="2218B0DE" w14:textId="009AA350" w:rsidR="00065E2C" w:rsidRPr="009B7C10" w:rsidRDefault="00674BD7" w:rsidP="009B7C1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7C10">
        <w:rPr>
          <w:rFonts w:ascii="Times New Roman" w:hAnsi="Times New Roman" w:cs="Times New Roman"/>
          <w:sz w:val="24"/>
          <w:szCs w:val="24"/>
        </w:rPr>
        <w:t>1.</w:t>
      </w:r>
      <w:r w:rsidRPr="009B7C10">
        <w:rPr>
          <w:rFonts w:ascii="Times New Roman" w:hAnsi="Times New Roman" w:cs="Times New Roman"/>
          <w:sz w:val="24"/>
          <w:szCs w:val="24"/>
        </w:rPr>
        <w:t xml:space="preserve">Гуровец Г.В., Ленок Я.Я. </w:t>
      </w:r>
      <w:proofErr w:type="spellStart"/>
      <w:r w:rsidRPr="009B7C10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9B7C10">
        <w:rPr>
          <w:rFonts w:ascii="Times New Roman" w:hAnsi="Times New Roman" w:cs="Times New Roman"/>
          <w:sz w:val="24"/>
          <w:szCs w:val="24"/>
        </w:rPr>
        <w:t xml:space="preserve"> – развивающие игры как метод обучения в специальной педагогике// Обучение и воспитание детей с нарушениями в развитии. – 2002. — №1.</w:t>
      </w:r>
    </w:p>
    <w:p w14:paraId="1018BE00" w14:textId="50BD53B3" w:rsidR="00674BD7" w:rsidRPr="00674BD7" w:rsidRDefault="00674BD7" w:rsidP="009B7C10">
      <w:pPr>
        <w:pStyle w:val="a4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color w:val="2DA2BF"/>
          <w:sz w:val="24"/>
          <w:szCs w:val="24"/>
          <w:lang w:eastAsia="ru-RU"/>
        </w:rPr>
      </w:pPr>
      <w:r w:rsidRPr="009B7C10">
        <w:rPr>
          <w:rFonts w:ascii="Times New Roman" w:hAnsi="Times New Roman" w:cs="Times New Roman"/>
          <w:sz w:val="24"/>
          <w:szCs w:val="24"/>
        </w:rPr>
        <w:t>2.</w:t>
      </w:r>
      <w:r w:rsidRPr="00674BD7">
        <w:rPr>
          <w:rFonts w:ascii="Times New Roman" w:hAnsi="Times New Roman" w:cs="Times New Roman"/>
          <w:sz w:val="24"/>
          <w:szCs w:val="24"/>
        </w:rPr>
        <w:t xml:space="preserve"> </w:t>
      </w:r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Катаева А.А., </w:t>
      </w:r>
      <w:proofErr w:type="spellStart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Стребелева</w:t>
      </w:r>
      <w:proofErr w:type="spellEnd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Е.А. Дидактические игры и упражнения в обучении умственно отсталых дошкольников: Кн. для </w:t>
      </w:r>
      <w:proofErr w:type="gramStart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учителя .</w:t>
      </w:r>
      <w:proofErr w:type="gramEnd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––М.: «БУК-МАСТЕР», 1993.– 191 с</w:t>
      </w:r>
    </w:p>
    <w:p w14:paraId="203DC491" w14:textId="77777777" w:rsidR="00674BD7" w:rsidRPr="00674BD7" w:rsidRDefault="00674BD7" w:rsidP="009B7C10">
      <w:p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color w:val="2DA2BF"/>
          <w:sz w:val="24"/>
          <w:szCs w:val="24"/>
          <w:lang w:eastAsia="ru-RU"/>
        </w:rPr>
      </w:pPr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3.Малюга, А.Н. Обзор методов и технологий обучения детей с ограниченными возможностями здоровья / А.Н. </w:t>
      </w:r>
      <w:proofErr w:type="spellStart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Малюга</w:t>
      </w:r>
      <w:proofErr w:type="spellEnd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// Проблемы современного педагогического образования. - 2016. - № 52-6. - С. 85-94.</w:t>
      </w:r>
    </w:p>
    <w:p w14:paraId="7CAABBD9" w14:textId="77777777" w:rsidR="00674BD7" w:rsidRPr="00674BD7" w:rsidRDefault="00674BD7" w:rsidP="009B7C10">
      <w:p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color w:val="2DA2BF"/>
          <w:sz w:val="24"/>
          <w:szCs w:val="24"/>
          <w:lang w:eastAsia="ru-RU"/>
        </w:rPr>
      </w:pPr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4.Митькина, Е.И. </w:t>
      </w:r>
      <w:proofErr w:type="spellStart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Игротехники</w:t>
      </w:r>
      <w:proofErr w:type="spellEnd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 </w:t>
      </w:r>
      <w:proofErr w:type="spellStart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игротехнологии</w:t>
      </w:r>
      <w:proofErr w:type="spellEnd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 схемах и таблицах / Е.И. Митькина // Учебное пособие. – </w:t>
      </w:r>
      <w:proofErr w:type="spellStart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Элекстросталь</w:t>
      </w:r>
      <w:proofErr w:type="spellEnd"/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: Филиал РГСУ, 2012, 72 с. (с. 17)</w:t>
      </w:r>
    </w:p>
    <w:p w14:paraId="09C879BC" w14:textId="295AB986" w:rsidR="00674BD7" w:rsidRPr="009B7C10" w:rsidRDefault="00674BD7" w:rsidP="009B7C10">
      <w:pPr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color w:val="2DA2BF"/>
          <w:sz w:val="24"/>
          <w:szCs w:val="24"/>
          <w:lang w:eastAsia="ru-RU"/>
        </w:rPr>
      </w:pPr>
      <w:r w:rsidRPr="00674B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5.Соломахина, Т.Н. Социо-игровой стиль работы с детьми с ОВЗ как эффективная педагогическая технология / Т.Н. Соломахина, И.М. Михалева, Е.В. Шевченко. - Молодой ученый. - 2017. - № 16 (150). - С. 498-500.</w:t>
      </w:r>
    </w:p>
    <w:sectPr w:rsidR="00674BD7" w:rsidRPr="009B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3EF4"/>
    <w:multiLevelType w:val="hybridMultilevel"/>
    <w:tmpl w:val="DD98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B5324"/>
    <w:multiLevelType w:val="hybridMultilevel"/>
    <w:tmpl w:val="9DF691CC"/>
    <w:lvl w:ilvl="0" w:tplc="C17A19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4452F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22838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AC1A1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746B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F8B7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92BA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2E72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A28A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0"/>
    <w:rsid w:val="00065E2C"/>
    <w:rsid w:val="001B6AC6"/>
    <w:rsid w:val="0020211D"/>
    <w:rsid w:val="00226131"/>
    <w:rsid w:val="00451FC0"/>
    <w:rsid w:val="00524E3B"/>
    <w:rsid w:val="006037C1"/>
    <w:rsid w:val="00674BD7"/>
    <w:rsid w:val="0074754A"/>
    <w:rsid w:val="009311C0"/>
    <w:rsid w:val="009877E0"/>
    <w:rsid w:val="009B7C10"/>
    <w:rsid w:val="00AE0834"/>
    <w:rsid w:val="00C03AC2"/>
    <w:rsid w:val="00C82653"/>
    <w:rsid w:val="00EC3649"/>
    <w:rsid w:val="00F3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9E5F"/>
  <w15:chartTrackingRefBased/>
  <w15:docId w15:val="{D6A095C7-8109-4FF2-8DC8-4C80656E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2025-12-14T14:12:00Z</dcterms:created>
  <dcterms:modified xsi:type="dcterms:W3CDTF">2025-12-14T14:12:00Z</dcterms:modified>
</cp:coreProperties>
</file>