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E837" w14:textId="32F24405" w:rsidR="00515FB2" w:rsidRDefault="002768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ABF" wp14:editId="7E0798FE">
                <wp:simplePos x="0" y="0"/>
                <wp:positionH relativeFrom="margin">
                  <wp:posOffset>381000</wp:posOffset>
                </wp:positionH>
                <wp:positionV relativeFrom="paragraph">
                  <wp:posOffset>22860</wp:posOffset>
                </wp:positionV>
                <wp:extent cx="6812280" cy="1094168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1094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7D419" w14:textId="3CCBE0DE" w:rsidR="00E217D4" w:rsidRDefault="00E217D4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9FA5189" w14:textId="77777777" w:rsidR="00496116" w:rsidRDefault="00496116" w:rsidP="00B477D8">
                            <w:pPr>
                              <w:pStyle w:val="1"/>
                              <w:spacing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EAEC1F3" w14:textId="1C86C9D9" w:rsidR="00B477D8" w:rsidRPr="00764EE6" w:rsidRDefault="00B477D8" w:rsidP="00B477D8">
                            <w:pPr>
                              <w:pStyle w:val="1"/>
                              <w:spacing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Муниципальное бюджетное дошкольное образовательное учреждение «Детский сад №248»</w:t>
                            </w:r>
                          </w:p>
                          <w:p w14:paraId="71537B57" w14:textId="77777777" w:rsidR="00B477D8" w:rsidRDefault="00B477D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(МБДОУ «Детский сад №248»)</w:t>
                            </w:r>
                          </w:p>
                          <w:p w14:paraId="2AAFA04F" w14:textId="77777777" w:rsidR="00B477D8" w:rsidRDefault="00B477D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EA5B929" w14:textId="77777777" w:rsidR="00B477D8" w:rsidRDefault="00B477D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6BD3828" w14:textId="77777777" w:rsidR="00B477D8" w:rsidRDefault="00B477D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ED49A3D" w14:textId="284B74C4" w:rsidR="00B477D8" w:rsidRDefault="00B477D8" w:rsidP="00B477D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D2DD1F4" w14:textId="77777777" w:rsidR="00B477D8" w:rsidRDefault="00B477D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1DC5588" w14:textId="77777777" w:rsidR="00B477D8" w:rsidRPr="005623FF" w:rsidRDefault="00B477D8" w:rsidP="00B477D8">
                            <w:pPr>
                              <w:jc w:val="center"/>
                              <w:rPr>
                                <w:rStyle w:val="c0"/>
                              </w:rPr>
                            </w:pPr>
                          </w:p>
                          <w:p w14:paraId="3CCA1EB8" w14:textId="77777777" w:rsidR="00B477D8" w:rsidRPr="003D581B" w:rsidRDefault="00B477D8" w:rsidP="00B477D8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D581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Консультация</w:t>
                            </w:r>
                          </w:p>
                          <w:p w14:paraId="18C419E9" w14:textId="40BDB0BF" w:rsidR="00B477D8" w:rsidRPr="00496116" w:rsidRDefault="00B477D8" w:rsidP="00496116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Style w:val="c0"/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D581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Тема: «</w:t>
                            </w:r>
                            <w:r w:rsidR="00E217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</w:t>
                            </w:r>
                            <w:r w:rsidR="00E217D4" w:rsidRPr="00E217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оль книги в процессе гендерной социализации дошкольника</w:t>
                            </w:r>
                            <w:r w:rsidR="0027684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06FFFE40" w14:textId="77777777" w:rsidR="00B477D8" w:rsidRDefault="00B477D8" w:rsidP="00B477D8">
                            <w:pPr>
                              <w:pStyle w:val="c1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EA3E45D" w14:textId="77777777" w:rsidR="00B477D8" w:rsidRDefault="00B477D8" w:rsidP="00B477D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67A58155" w14:textId="77777777" w:rsidR="00276848" w:rsidRDefault="00B477D8" w:rsidP="00B477D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          </w:t>
                            </w:r>
                          </w:p>
                          <w:p w14:paraId="1187F8C4" w14:textId="77777777" w:rsidR="00276848" w:rsidRDefault="00276848" w:rsidP="00B477D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06B11BC9" w14:textId="77777777" w:rsidR="00276848" w:rsidRDefault="00276848" w:rsidP="00B477D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7D5E4538" w14:textId="77777777" w:rsidR="00276848" w:rsidRDefault="00276848" w:rsidP="00B477D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3328674C" w14:textId="219A8A70" w:rsidR="00B477D8" w:rsidRPr="00276848" w:rsidRDefault="00B477D8" w:rsidP="0027684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            </w:t>
                            </w:r>
                            <w:proofErr w:type="gramStart"/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Подготовил:   </w:t>
                            </w:r>
                            <w:proofErr w:type="gramEnd"/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                                                                           воспитатель</w:t>
                            </w:r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br/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М.А. Глотов</w:t>
                            </w:r>
                            <w:r w:rsidR="00276848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а</w:t>
                            </w:r>
                          </w:p>
                          <w:p w14:paraId="07FDE4DD" w14:textId="324196B4" w:rsidR="00276848" w:rsidRDefault="0027684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93F3582" w14:textId="28F485F5" w:rsidR="00276848" w:rsidRDefault="0027684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7C3D7A7" w14:textId="3F34FEBB" w:rsidR="00276848" w:rsidRDefault="0027684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F1D1656" w14:textId="49EEC93E" w:rsidR="00276848" w:rsidRDefault="0027684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8AB2DDB" w14:textId="77777777" w:rsidR="00276848" w:rsidRDefault="00276848" w:rsidP="00B477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F7B71F4" w14:textId="26D0CBD5" w:rsidR="00B477D8" w:rsidRPr="005623FF" w:rsidRDefault="00B477D8" w:rsidP="00E217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Барнаул</w:t>
                            </w:r>
                          </w:p>
                          <w:p w14:paraId="1F4D620D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356E5F5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E26102C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C640E90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1B310F6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9CEFEB9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4678184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89C220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8EA6F97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4470815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DDE642F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F3499EC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D4ED4E4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3DD0097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DEDC1DA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23FC7C9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F9D8951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E8ED364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93F62E9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F95825E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6D70452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433D035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59129CD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EA9B9D9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86284BD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B68F0DF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7C55F93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5C3F5E2" w14:textId="77777777" w:rsidR="00B477D8" w:rsidRDefault="00B477D8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E8C0C42" w14:textId="59F060F1" w:rsidR="005623FF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                      </w:r>
                          </w:p>
                          <w:p w14:paraId="488D58A1" w14:textId="1B5A32D6" w:rsidR="005623FF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Все кишечные инфекции делятся на две большие группы: вызываемые вирусами и вызываемые бактериями. Распространено мнение, что чаще всего дети болеют кишечными инфекциями летом. Это не совсем так. 90 % кишечных инфекций — это заболевания, связанные с вирусами. Для вирусных инфекций характерна сезонность. Чаще всего у детей встречается ротавирусная инфекция, пик которой приходится на зиму и весну.</w:t>
                            </w:r>
                          </w:p>
                          <w:p w14:paraId="3845C0E7" w14:textId="5BA9C793" w:rsidR="005623FF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Вирусные инфекции 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                      </w:r>
                          </w:p>
                          <w:p w14:paraId="5C3441AF" w14:textId="7E9956F4" w:rsidR="001905F8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ротавирус, энтеровирус, а также пищевая токсикоинфекция,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A4ABF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30pt;margin-top:1.8pt;width:536.4pt;height:8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+FSAIAAFsEAAAOAAAAZHJzL2Uyb0RvYy54bWysVLFu2zAQ3Qv0HwjutSzXdhzBcuAmcFHA&#10;SAI4RWaaoiwBFI8laUvu1r2/0H/o0KFbf8H5ox4p2THSTkUX6sh3vOO9d6fpVVNJshPGlqBSGvf6&#10;lAjFISvVJqUfHxZvJpRYx1TGJCiR0r2w9Gr2+tW01okYQAEyE4ZgEGWTWqe0cE4nUWR5ISpme6CF&#10;QjAHUzGHW7OJMsNqjF7JaNDvj6MaTKYNcGEtnt60IJ2F+HkuuLvLcysckSnFt7mwmrCu/RrNpizZ&#10;GKaLknfPYP/wioqVCpOeQt0wx8jWlH+EqkpuwELuehyqCPK85CLUgNXE/RfVrAqmRagFybH6RJP9&#10;f2H57e7ekDJD7S4oUaxCjQ7fDt8PPw6/Dj+fvjx9JQggS7W2CTqvNLq75h00eON4bvHQF9/kpvJf&#10;LIsgjnzvTxyLxhGOh+NJPBhMEOKIxf3LYTyejHyg6Pm+Nta9F1ARb6TUoIqBXLZbWte6Hl18OgWL&#10;UsqgpFSkxhxvR/1w4YRgcKkwh6+ifa23XLNuutLWkO2xMgNth1jNFyUmXzLr7pnBlsAXY5u7O1xy&#10;CZgEOouSAsznv517f1QKUUpqbLGU2k9bZgQl8oNCDS/j4dD3ZNgMRxcD3JhzZH2OqG11DdjFMQ6U&#10;5sH0/k4ezdxA9YjTMPdZEWKKY+6UuqN57drGx2niYj4PTtiFmrmlWmnuQ3s6PbUPzSMzuuPfoXa3&#10;cGxGlryQofVthZhvHeRl0MgT3LLa8Y4dHFTups2PyPk+eD3/E2a/AQAA//8DAFBLAwQUAAYACAAA&#10;ACEAW1K/ueEAAAAKAQAADwAAAGRycy9kb3ducmV2LnhtbEyPwU7DMAyG70i8Q2QkbixdJ7qpNJ2m&#10;ShMSgsPGLtzcJmsrEqc02VZ4erwT3Gz91u/vK9aTs+JsxtB7UjCfJSAMNV731Co4vG8fViBCRNJo&#10;PRkF3ybAury9KTDX/kI7c97HVnAJhRwVdDEOuZSh6YzDMPODIc6OfnQYeR1bqUe8cLmzMk2STDrs&#10;iT90OJiqM83n/uQUvFTbN9zVqVv92Or59bgZvg4fj0rd302bJxDRTPHvGK74jA4lM9X+RDoIqyBL&#10;WCUqWGQgrvF8kbJKzdMyzZYgy0L+Vyh/AQAA//8DAFBLAQItABQABgAIAAAAIQC2gziS/gAAAOEB&#10;AAATAAAAAAAAAAAAAAAAAAAAAABbQ29udGVudF9UeXBlc10ueG1sUEsBAi0AFAAGAAgAAAAhADj9&#10;If/WAAAAlAEAAAsAAAAAAAAAAAAAAAAALwEAAF9yZWxzLy5yZWxzUEsBAi0AFAAGAAgAAAAhAFm8&#10;/4VIAgAAWwQAAA4AAAAAAAAAAAAAAAAALgIAAGRycy9lMm9Eb2MueG1sUEsBAi0AFAAGAAgAAAAh&#10;AFtSv7nhAAAACgEAAA8AAAAAAAAAAAAAAAAAogQAAGRycy9kb3ducmV2LnhtbFBLBQYAAAAABAAE&#10;APMAAACwBQAAAAA=&#10;" filled="f" stroked="f" strokeweight=".5pt">
                <v:textbox>
                  <w:txbxContent>
                    <w:p w14:paraId="73F7D419" w14:textId="3CCBE0DE" w:rsidR="00E217D4" w:rsidRDefault="00E217D4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9FA5189" w14:textId="77777777" w:rsidR="00496116" w:rsidRDefault="00496116" w:rsidP="00B477D8">
                      <w:pPr>
                        <w:pStyle w:val="1"/>
                        <w:spacing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EAEC1F3" w14:textId="1C86C9D9" w:rsidR="00B477D8" w:rsidRPr="00764EE6" w:rsidRDefault="00B477D8" w:rsidP="00B477D8">
                      <w:pPr>
                        <w:pStyle w:val="1"/>
                        <w:spacing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64EE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Муниципальное бюджетное дошкольное образовательное учреждение «Детский сад №248»</w:t>
                      </w:r>
                    </w:p>
                    <w:p w14:paraId="71537B57" w14:textId="77777777" w:rsidR="00B477D8" w:rsidRDefault="00B477D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64EE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(МБДОУ «Детский сад №248»)</w:t>
                      </w:r>
                    </w:p>
                    <w:p w14:paraId="2AAFA04F" w14:textId="77777777" w:rsidR="00B477D8" w:rsidRDefault="00B477D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EA5B929" w14:textId="77777777" w:rsidR="00B477D8" w:rsidRDefault="00B477D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6BD3828" w14:textId="77777777" w:rsidR="00B477D8" w:rsidRDefault="00B477D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ED49A3D" w14:textId="284B74C4" w:rsidR="00B477D8" w:rsidRDefault="00B477D8" w:rsidP="00B477D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D2DD1F4" w14:textId="77777777" w:rsidR="00B477D8" w:rsidRDefault="00B477D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1DC5588" w14:textId="77777777" w:rsidR="00B477D8" w:rsidRPr="005623FF" w:rsidRDefault="00B477D8" w:rsidP="00B477D8">
                      <w:pPr>
                        <w:jc w:val="center"/>
                        <w:rPr>
                          <w:rStyle w:val="c0"/>
                        </w:rPr>
                      </w:pPr>
                    </w:p>
                    <w:p w14:paraId="3CCA1EB8" w14:textId="77777777" w:rsidR="00B477D8" w:rsidRPr="003D581B" w:rsidRDefault="00B477D8" w:rsidP="00B477D8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D581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Консультация</w:t>
                      </w:r>
                    </w:p>
                    <w:p w14:paraId="18C419E9" w14:textId="40BDB0BF" w:rsidR="00B477D8" w:rsidRPr="00496116" w:rsidRDefault="00B477D8" w:rsidP="00496116">
                      <w:pPr>
                        <w:spacing w:after="0" w:line="360" w:lineRule="auto"/>
                        <w:ind w:firstLine="709"/>
                        <w:jc w:val="center"/>
                        <w:rPr>
                          <w:rStyle w:val="c0"/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D581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Тема: «</w:t>
                      </w:r>
                      <w:r w:rsidR="00E217D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</w:t>
                      </w:r>
                      <w:r w:rsidR="00E217D4" w:rsidRPr="00E217D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оль книги в процессе гендерной социализации дошкольника</w:t>
                      </w:r>
                      <w:r w:rsidR="0027684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»</w:t>
                      </w:r>
                    </w:p>
                    <w:p w14:paraId="06FFFE40" w14:textId="77777777" w:rsidR="00B477D8" w:rsidRDefault="00B477D8" w:rsidP="00B477D8">
                      <w:pPr>
                        <w:pStyle w:val="c1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1EA3E45D" w14:textId="77777777" w:rsidR="00B477D8" w:rsidRDefault="00B477D8" w:rsidP="00B477D8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67A58155" w14:textId="77777777" w:rsidR="00276848" w:rsidRDefault="00B477D8" w:rsidP="00B477D8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          </w:t>
                      </w:r>
                    </w:p>
                    <w:p w14:paraId="1187F8C4" w14:textId="77777777" w:rsidR="00276848" w:rsidRDefault="00276848" w:rsidP="00B477D8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06B11BC9" w14:textId="77777777" w:rsidR="00276848" w:rsidRDefault="00276848" w:rsidP="00B477D8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7D5E4538" w14:textId="77777777" w:rsidR="00276848" w:rsidRDefault="00276848" w:rsidP="00B477D8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3328674C" w14:textId="219A8A70" w:rsidR="00B477D8" w:rsidRPr="00276848" w:rsidRDefault="00B477D8" w:rsidP="00276848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            </w:t>
                      </w:r>
                      <w:proofErr w:type="gramStart"/>
                      <w:r w:rsidRPr="00764EE6">
                        <w:rPr>
                          <w:rFonts w:ascii="Times New Roman" w:hAnsi="Times New Roman" w:cs="Times New Roman"/>
                          <w:sz w:val="32"/>
                        </w:rPr>
                        <w:t xml:space="preserve">Подготовил:   </w:t>
                      </w:r>
                      <w:proofErr w:type="gramEnd"/>
                      <w:r w:rsidRPr="00764EE6"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                                                                           воспитатель</w:t>
                      </w:r>
                      <w:r w:rsidRPr="00764EE6">
                        <w:rPr>
                          <w:rFonts w:ascii="Times New Roman" w:hAnsi="Times New Roman" w:cs="Times New Roman"/>
                          <w:sz w:val="32"/>
                        </w:rPr>
                        <w:br/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</w:rPr>
                        <w:t>М.А. Глотов</w:t>
                      </w:r>
                      <w:r w:rsidR="00276848">
                        <w:rPr>
                          <w:rFonts w:ascii="Times New Roman" w:hAnsi="Times New Roman" w:cs="Times New Roman"/>
                          <w:sz w:val="32"/>
                        </w:rPr>
                        <w:t>а</w:t>
                      </w:r>
                    </w:p>
                    <w:p w14:paraId="07FDE4DD" w14:textId="324196B4" w:rsidR="00276848" w:rsidRDefault="0027684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93F3582" w14:textId="28F485F5" w:rsidR="00276848" w:rsidRDefault="0027684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7C3D7A7" w14:textId="3F34FEBB" w:rsidR="00276848" w:rsidRDefault="0027684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F1D1656" w14:textId="49EEC93E" w:rsidR="00276848" w:rsidRDefault="0027684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8AB2DDB" w14:textId="77777777" w:rsidR="00276848" w:rsidRDefault="00276848" w:rsidP="00B477D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F7B71F4" w14:textId="26D0CBD5" w:rsidR="00B477D8" w:rsidRPr="005623FF" w:rsidRDefault="00B477D8" w:rsidP="00E217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Барнаул</w:t>
                      </w:r>
                    </w:p>
                    <w:p w14:paraId="1F4D620D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356E5F5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E26102C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C640E90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1B310F6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9CEFEB9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4678184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C89C220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8EA6F97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4470815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DDE642F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F3499EC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1D4ED4E4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3DD0097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DEDC1DA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23FC7C9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F9D8951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E8ED364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93F62E9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F95825E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6D70452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433D035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59129CD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EA9B9D9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86284BD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B68F0DF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7C55F93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5C3F5E2" w14:textId="77777777" w:rsidR="00B477D8" w:rsidRDefault="00B477D8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E8C0C42" w14:textId="59F060F1" w:rsidR="005623FF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                </w:r>
                    </w:p>
                    <w:p w14:paraId="488D58A1" w14:textId="1B5A32D6" w:rsidR="005623FF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Все кишечные инфекции делятся на две большие группы: вызываемые вирусами и вызываемые бактериями. Распространено мнение, что чаще всего дети болеют кишечными инфекциями летом. Это не совсем так. 90 % кишечных инфекций — это заболевания, связанные с вирусами. Для вирусных инфекций характерна сезонность. Чаще всего у детей встречается ротавирусная инфекция, пик которой приходится на зиму и весну.</w:t>
                      </w:r>
                    </w:p>
                    <w:p w14:paraId="3845C0E7" w14:textId="5BA9C793" w:rsidR="005623FF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Вирусные инфекции 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                </w:r>
                    </w:p>
                    <w:p w14:paraId="5C3441AF" w14:textId="7E9956F4" w:rsidR="001905F8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ротавирус, энтеровирус, а также пищевая токсикоинфекция,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EFD4EE" wp14:editId="170CCA99">
            <wp:extent cx="7536180" cy="1063752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FB2">
        <w:br w:type="page"/>
      </w:r>
    </w:p>
    <w:p w14:paraId="02B54571" w14:textId="49BFC7C1" w:rsidR="00B477D8" w:rsidRDefault="0027684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BF698" wp14:editId="4B576447">
                <wp:simplePos x="0" y="0"/>
                <wp:positionH relativeFrom="margin">
                  <wp:posOffset>685800</wp:posOffset>
                </wp:positionH>
                <wp:positionV relativeFrom="paragraph">
                  <wp:posOffset>312420</wp:posOffset>
                </wp:positionV>
                <wp:extent cx="6499860" cy="1078230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1078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5253E" w14:textId="646BC91F" w:rsidR="00276848" w:rsidRDefault="00276848" w:rsidP="00276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ED538" wp14:editId="0E17BAA5">
                                  <wp:extent cx="3213627" cy="2682240"/>
                                  <wp:effectExtent l="0" t="0" r="6350" b="381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6258" cy="2692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B79C6" w14:textId="6906422A" w:rsidR="00E217D4" w:rsidRDefault="00E217D4" w:rsidP="00E21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217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Под гендерной социализацией мы понимаем процесс усвоения норм, правил, социальных установок в соответствии с культурными представлениями о роли, положении и предназначении мужчины и женщины в обществе.</w:t>
                            </w:r>
                          </w:p>
                          <w:p w14:paraId="2F1B82CA" w14:textId="7499CD45" w:rsidR="00E217D4" w:rsidRDefault="00E217D4" w:rsidP="00E21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217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Гендерное воспитание – это относительно социально контролируемый процесс развития девочки и мальчика в ходе их гендерной социализации – воспитание основ гендерной культуры взаимоотношений, овладение умениями и навыками соответствующего поведения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B64CA33" w14:textId="07571B21" w:rsidR="00E217D4" w:rsidRPr="00E217D4" w:rsidRDefault="00E217D4" w:rsidP="00E21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217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 средствам гендерного воспитания относят народные игры, сказки, пословицы, поговорки, колыбельные песни, поэзию, сказки. В совокупности они способствуют овладению полоролевым опытом, ценностями, смыслом, способом поведения. Иными словами, обусловливают развитие нравственно-волевых качеств, которые характерны как для мальчиков, так и для девочек.</w:t>
                            </w:r>
                          </w:p>
                          <w:p w14:paraId="1D73FFE0" w14:textId="33B87045" w:rsidR="00CD5D34" w:rsidRDefault="00E217D4" w:rsidP="00E21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217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 процессе гендерной социализации определяющую роль в период детства играет семья. Но характер её влияния всегда соотносится с теми культурными ориентирами, которые задают другие социальные институты. К ним относится и литература, те художественные произведения для детей, которые формируют основу литературного образования в детстве.</w:t>
                            </w:r>
                          </w:p>
                          <w:p w14:paraId="45B7D225" w14:textId="64253852" w:rsidR="00E217D4" w:rsidRPr="00CD5D34" w:rsidRDefault="00E217D4" w:rsidP="00E217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</w:t>
                            </w:r>
                            <w:r w:rsidRPr="00E217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осприятие ребенком произведений художественной литературы в педагогике рассматривается как деятельность, направленная на преобразование социокультурного опыта, заложенного в литературном произведении, в личный опыт слушателя. Литература, в том числе художественные произведения для детей, как социальный институт, является одним из важнейших культурных ориентиров для гендерной социализации ребенка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F698" id="Надпись 18" o:spid="_x0000_s1027" type="#_x0000_t202" style="position:absolute;margin-left:54pt;margin-top:24.6pt;width:511.8pt;height:84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JtSgIAAGIEAAAOAAAAZHJzL2Uyb0RvYy54bWysVEtu2zAQ3RfoHQjuG8mOk9hG5MBN4KJA&#10;kARwiqxpiooFSByWpC2lu+57hdyhiy666xWcG/WRsp0g7arohhryDefz3lCnZ21dsbWyriSd8d5B&#10;ypnSkvJS32f80+3s3ZAz54XORUVaZfxBOX42efvmtDFj1aclVbmyDEG0Gzcm40vvzThJnFyqWrgD&#10;MkoDLMjWwmNr75PcigbR6yrpp+lx0pDNjSWpnMPpRQfySYxfFEr666JwyrMq46jNx9XGdRHWZHIq&#10;xvdWmGUpt2WIf6iiFqVG0n2oC+EFW9nyj1B1KS05KvyBpDqhoiilij2gm176qpv5UhgVewE5zuxp&#10;cv8vrLxa31hW5tAOSmlRQ6PN4+b75sfm1+bn09enbwwAWGqMG8N5buDu2/fU4sbu3OEwNN8Wtg5f&#10;tMWAg++HPceq9Uzi8HgwGg2PAUlgvfRk2D9MowzJ831jnf+gqGbByLiFipFcsb50HrXAdecS0mma&#10;lVUVlaw0a5Dj8CiNF/YIblQaF0MXXbXB8u2i7XrfdbKg/AENWuoGxRk5K1HDpXD+RlhMBgrHtPtr&#10;LEVFyEVbi7Ml2S9/Ow/+EAwoZw0mLePu80pYxVn1UUPKUW8wCKMZN4Ojkz429iWyeInoVX1OGOYe&#10;3pWR0Qz+vtqZhaX6Do9iGrICEloid8b9zjz33fzjUUk1nUYnDKMR/lLPjQyhA6uB4dv2TlizlcFD&#10;wivazaQYv1Kj8+30mK48FWWUKvDcsbqlH4McFdw+uvBSXu6j1/OvYfIbAAD//wMAUEsDBBQABgAI&#10;AAAAIQCSi4sS4wAAAAwBAAAPAAAAZHJzL2Rvd25yZXYueG1sTI/BTsMwEETvSPyDtUjcqJNQ2hDi&#10;VFWkCgnBoaUXbpt4m0TE6xC7beDrcU9w29GOZt7kq8n04kSj6ywriGcRCOLa6o4bBfv3zV0Kwnlk&#10;jb1lUvBNDlbF9VWOmbZn3tJp5xsRQthlqKD1fsikdHVLBt3MDsThd7CjQR/k2Eg94jmEm14mUbSQ&#10;BjsODS0OVLZUf+6ORsFLuXnDbZWY9Kcvn18P6+Fr//Gg1O3NtH4C4Wnyf2a44Ad0KAJTZY+sneiD&#10;jtKwxSuYPyYgLob4Pl6AqMK1nC8TkEUu/48ofgEAAP//AwBQSwECLQAUAAYACAAAACEAtoM4kv4A&#10;AADhAQAAEwAAAAAAAAAAAAAAAAAAAAAAW0NvbnRlbnRfVHlwZXNdLnhtbFBLAQItABQABgAIAAAA&#10;IQA4/SH/1gAAAJQBAAALAAAAAAAAAAAAAAAAAC8BAABfcmVscy8ucmVsc1BLAQItABQABgAIAAAA&#10;IQDvfkJtSgIAAGIEAAAOAAAAAAAAAAAAAAAAAC4CAABkcnMvZTJvRG9jLnhtbFBLAQItABQABgAI&#10;AAAAIQCSi4sS4wAAAAwBAAAPAAAAAAAAAAAAAAAAAKQEAABkcnMvZG93bnJldi54bWxQSwUGAAAA&#10;AAQABADzAAAAtAUAAAAA&#10;" filled="f" stroked="f" strokeweight=".5pt">
                <v:textbox>
                  <w:txbxContent>
                    <w:p w14:paraId="3025253E" w14:textId="646BC91F" w:rsidR="00276848" w:rsidRDefault="00276848" w:rsidP="0027684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DED538" wp14:editId="0E17BAA5">
                            <wp:extent cx="3213627" cy="2682240"/>
                            <wp:effectExtent l="0" t="0" r="6350" b="381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6258" cy="2692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B79C6" w14:textId="6906422A" w:rsidR="00E217D4" w:rsidRDefault="00E217D4" w:rsidP="00E217D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217D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Под гендерной социализацией мы понимаем процесс усвоения норм, правил, социальных установок в соответствии с культурными представлениями о роли, положении и предназначении мужчины и женщины в обществе.</w:t>
                      </w:r>
                    </w:p>
                    <w:p w14:paraId="2F1B82CA" w14:textId="7499CD45" w:rsidR="00E217D4" w:rsidRDefault="00E217D4" w:rsidP="00E217D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217D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Гендерное воспитание – это относительно социально контролируемый процесс развития девочки и мальчика в ходе их гендерной социализации – воспитание основ гендерной культуры взаимоотношений, овладение умениями и навыками соответствующего поведения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4B64CA33" w14:textId="07571B21" w:rsidR="00E217D4" w:rsidRPr="00E217D4" w:rsidRDefault="00E217D4" w:rsidP="00E217D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217D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 средствам гендерного воспитания относят народные игры, сказки, пословицы, поговорки, колыбельные песни, поэзию, сказки. В совокупности они способствуют овладению полоролевым опытом, ценностями, смыслом, способом поведения. Иными словами, обусловливают развитие нравственно-волевых качеств, которые характерны как для мальчиков, так и для девочек.</w:t>
                      </w:r>
                    </w:p>
                    <w:p w14:paraId="1D73FFE0" w14:textId="33B87045" w:rsidR="00CD5D34" w:rsidRDefault="00E217D4" w:rsidP="00E217D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217D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 процессе гендерной социализации определяющую роль в период детства играет семья. Но характер её влияния всегда соотносится с теми культурными ориентирами, которые задают другие социальные институты. К ним относится и литература, те художественные произведения для детей, которые формируют основу литературного образования в детстве.</w:t>
                      </w:r>
                    </w:p>
                    <w:p w14:paraId="45B7D225" w14:textId="64253852" w:rsidR="00E217D4" w:rsidRPr="00CD5D34" w:rsidRDefault="00E217D4" w:rsidP="00E217D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</w:t>
                      </w:r>
                      <w:r w:rsidRPr="00E217D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осприятие ребенком произведений художественной литературы в педагогике рассматривается как деятельность, направленная на преобразование социокультурного опыта, заложенного в литературном произведении, в личный опыт слушателя. Литература, в том числе художественные произведения для детей, как социальный институт, является одним из важнейших культурных ориентиров для гендерной социализации ребенка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517B431" wp14:editId="2D0183AA">
            <wp:extent cx="7536180" cy="1063752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D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DB5A8" wp14:editId="765191B0">
                <wp:simplePos x="0" y="0"/>
                <wp:positionH relativeFrom="margin">
                  <wp:posOffset>8168640</wp:posOffset>
                </wp:positionH>
                <wp:positionV relativeFrom="paragraph">
                  <wp:posOffset>8587740</wp:posOffset>
                </wp:positionV>
                <wp:extent cx="1699895" cy="5669915"/>
                <wp:effectExtent l="0" t="0" r="0" b="698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566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2217A" w14:textId="77777777" w:rsidR="001905F8" w:rsidRDefault="00190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B5A8" id="Надпись 19" o:spid="_x0000_s1028" type="#_x0000_t202" style="position:absolute;margin-left:643.2pt;margin-top:676.2pt;width:133.85pt;height:44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H2SQIAAGEEAAAOAAAAZHJzL2Uyb0RvYy54bWysVMFuGjEQvVfqP1i+lwUKNKxYIpqIqhJK&#10;IpEqZ+O1YaW1x7UNu/TWe38h/9BDD731F8gfdexlCUp7qnrxjj3jGb/3ZnZyWauS7IR1BeiM9jpd&#10;SoTmkBd6ndFP9/M3F5Q4z3TOStAio3vh6OX09atJZVLRhw2UubAEk2iXViajG+9NmiSOb4RirgNG&#10;aHRKsIp53Np1kltWYXZVJv1ud5RUYHNjgQvn8PS6cdJpzC+l4P5WSic8KTOKb/NxtXFdhTWZTli6&#10;tsxsCn58BvuHVyhWaCx6SnXNPCNbW/yRShXcggPpOxxUAlIWXEQMiKbXfYFmuWFGRCxIjjMnmtz/&#10;S8tvdneWFDlqN6ZEM4UaHR4P3w8/Dr8OP5++Pn0j6ECWKuNSDF4aDPf1e6jxRnvu8DCAr6VV4Yuw&#10;CPqR7/2JY1F7wsOl0Xh8MR5SwtE3HOGuNwx5kufrxjr/QYAiwcioRREjt2y3cL4JbUNCNQ3zoiyj&#10;kKUmVUZHb4fdeOHkweSlxhoBRPPYYPl6VUfo/RbICvI94rPQ9IkzfF7gGxbM+TtmsTEQEja7v8VF&#10;loC14GhRsgH75W/nIR71Qi8lFTZaRt3nLbOCkvKjRiXHvcEgdGbcDIbv+rix557VuUdv1RVgL/dw&#10;rAyPZoj3ZWtKC+oBZ2IWqqKLaY61M+pb88o37Y8zxcVsFoOwFw3zC700PKQOrAaG7+sHZs1RBo8K&#10;3kDbkix9oUYT2+gx23qQRZQq8NyweqQf+ziKfZy5MCjn+xj1/GeY/gYAAP//AwBQSwMEFAAGAAgA&#10;AAAhAEHGoqDkAAAADwEAAA8AAABkcnMvZG93bnJldi54bWxMj81uwjAQhO+VeAdrkXorDiZGURoH&#10;oUioUtUeoFx6c2KTRPVPGhtI+/RdTuU2o/00O1NsJmvIRY+h907AcpEA0a7xqnetgOPH7ikDEqJ0&#10;ShrvtIAfHWBTzh4KmSt/dXt9OcSWYIgLuRTQxTjklIam01aGhR+0w9vJj1ZGtGNL1SivGG4NZUmy&#10;plb2Dj90ctBVp5uvw9kKeK1273JfM5v9murl7bQdvo+fXIjH+bR9BhL1FP9huNXH6lBip9qfnQrE&#10;oGfZOkUW1YozVDeG83QJpBbAWMpXQMuC3u8o/wAAAP//AwBQSwECLQAUAAYACAAAACEAtoM4kv4A&#10;AADhAQAAEwAAAAAAAAAAAAAAAAAAAAAAW0NvbnRlbnRfVHlwZXNdLnhtbFBLAQItABQABgAIAAAA&#10;IQA4/SH/1gAAAJQBAAALAAAAAAAAAAAAAAAAAC8BAABfcmVscy8ucmVsc1BLAQItABQABgAIAAAA&#10;IQAkmbH2SQIAAGEEAAAOAAAAAAAAAAAAAAAAAC4CAABkcnMvZTJvRG9jLnhtbFBLAQItABQABgAI&#10;AAAAIQBBxqKg5AAAAA8BAAAPAAAAAAAAAAAAAAAAAKMEAABkcnMvZG93bnJldi54bWxQSwUGAAAA&#10;AAQABADzAAAAtAUAAAAA&#10;" filled="f" stroked="f" strokeweight=".5pt">
                <v:textbox>
                  <w:txbxContent>
                    <w:p w14:paraId="51D2217A" w14:textId="77777777" w:rsidR="001905F8" w:rsidRDefault="001905F8"/>
                  </w:txbxContent>
                </v:textbox>
                <w10:wrap anchorx="margin"/>
              </v:shape>
            </w:pict>
          </mc:Fallback>
        </mc:AlternateContent>
      </w:r>
      <w:r w:rsidR="00515FB2">
        <w:br w:type="page"/>
      </w:r>
    </w:p>
    <w:p w14:paraId="0C666587" w14:textId="4E3F766D" w:rsidR="002E21C3" w:rsidRDefault="0027684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F5831" wp14:editId="4CC7DDD7">
                <wp:simplePos x="0" y="0"/>
                <wp:positionH relativeFrom="column">
                  <wp:posOffset>487680</wp:posOffset>
                </wp:positionH>
                <wp:positionV relativeFrom="paragraph">
                  <wp:posOffset>350520</wp:posOffset>
                </wp:positionV>
                <wp:extent cx="6736080" cy="991362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991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099BB2" w14:textId="77777777" w:rsidR="00C821F1" w:rsidRDefault="00C821F1" w:rsidP="00556E4F">
                            <w:pPr>
                              <w:jc w:val="center"/>
                            </w:pPr>
                          </w:p>
                          <w:p w14:paraId="196E52A4" w14:textId="687EA14E" w:rsidR="001905F8" w:rsidRDefault="00E217D4" w:rsidP="00556E4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6E7AD3" wp14:editId="2F8051C9">
                                  <wp:extent cx="4846627" cy="348996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8472" cy="3527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2CA8DD" w14:textId="0543F5A3" w:rsidR="00BD07D9" w:rsidRPr="00BD07D9" w:rsidRDefault="00BD07D9" w:rsidP="00BD07D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D07D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Художественная литература </w:t>
                            </w:r>
                            <w:proofErr w:type="gramStart"/>
                            <w:r w:rsidRPr="00BD07D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- это</w:t>
                            </w:r>
                            <w:proofErr w:type="gramEnd"/>
                            <w:r w:rsidRPr="00BD07D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средоточие исторических фактов и житейской мудрости. В ней содержится совокупность различных социальных норм и ценностей, она транслирует социальный опыт, регулирует социальные действия и социальные связи людей.</w:t>
                            </w:r>
                          </w:p>
                          <w:p w14:paraId="5F9677E1" w14:textId="31CE557B" w:rsidR="00BD07D9" w:rsidRPr="00BD07D9" w:rsidRDefault="00BD07D9" w:rsidP="00BD07D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D07D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 мнению учёных, художественная литература является существенным фактором в процессе формирования представлений ребёнка о гендере (социальной роли). Существует мнение, что любимые художественные произведения, сказки определяют судьбу человека. Логично предположить, что через гендерные образы любимых литературных персонажей, дети переходят к соответствующему пониманию самих себя.</w:t>
                            </w:r>
                          </w:p>
                          <w:p w14:paraId="74577A21" w14:textId="2A81E588" w:rsidR="00556E4F" w:rsidRPr="00556E4F" w:rsidRDefault="00BD07D9" w:rsidP="00BD07D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D07D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 детском саду для формирования представлений о мужественности и женственности мы широко используем устное народное творчество и художественную литературу. Из сказок, произведений на основе былин, рассказов о защитниках Отечества, дети узнают о таких качествах мужественности, как смелость, стойкость, ответственность, готовность помочь слабым, рыцарство, присущим не только взрослым мужчинам, но и мальчикам. О мужественных поступках в мирное время повествуют, например, рассказы и стихи С. Я. Маршака "Пожар", "Рассказ о неизвестном герое". С помощью сказок, стихов и рассказов формируются представления о заботливости, миролюбии, терпимости к недостаткам других.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5831" id="Надпись 20" o:spid="_x0000_s1029" type="#_x0000_t202" style="position:absolute;margin-left:38.4pt;margin-top:27.6pt;width:530.4pt;height:7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tNbSgIAAGEEAAAOAAAAZHJzL2Uyb0RvYy54bWysVEtu2zAQ3RfoHQjuG/kXJzYsB26CFAWC&#10;JIBTZE1TlC1A4rAkHSnddd8r5A5ddNFdr+DcqI+U7RhpV0U31JBvOJ/3hpqcNVXJHpR1BemUd486&#10;nCktKSv0MuWf7i7fnXLmvNCZKEmrlD8qx8+mb99MajNWPVpRmSnLEES7cW1SvvLejJPEyZWqhDsi&#10;ozTAnGwlPLZ2mWRW1IhelUmv0xkmNdnMWJLKOZxetCCfxvh5rqS/yXOnPCtTjtp8XG1cF2FNphMx&#10;XlphVoXcliH+oYpKFBpJ96EuhBdsbYs/QlWFtOQo90eSqoTyvJAq9oBuup1X3cxXwqjYC8hxZk+T&#10;+39h5fXDrWVFlvIe6NGigkabp833zY/Nr83P56/P3xgAsFQbN4bz3MDdN++pgdq7c4fD0HyT2yp8&#10;0RYDjoCPe45V45nE4fCkP+ycApLARqNuf9jGT16uG+v8B0UVC0bKLUSM3IqHK+dRClx3LiGbpsui&#10;LKOQpWY1UvSPO/HCHsGNUuNiaKItNli+WTSx9f6ukQVlj+jPUjsnzsjLAjVcCedvhcVgoG4Mu7/B&#10;kpeEXLS1OFuR/fK38+APvYByVmPQUu4+r4VVnJUfNZQcdQcDhPVxMzg+AR3MHiKLQ0Svq3PCLHfx&#10;rIyMZvD35c7MLVX3eBOzkBWQ0BK5U+535rlvxx9vSqrZLDphFo3wV3puZAgdWA0M3zX3wpqtDB4K&#10;XtNuJMX4lRqtb6vHbO0pL6JUgeeW1S39mOOo4PbNhYdyuI9eL3+G6W8AAAD//wMAUEsDBBQABgAI&#10;AAAAIQCqVsXZ4wAAAAsBAAAPAAAAZHJzL2Rvd25yZXYueG1sTI/BTsMwEETvSPyDtZW4USeBuFWI&#10;U1WRKiQEh5ZeuG1iN4kar0PstoGvxz2V245mNPM2X02mZ2c9us6ShHgeAdNUW9VRI2H/uXlcAnMe&#10;SWFvSUv40Q5Wxf1djpmyF9rq8843LJSQy1BC6/2Qce7qVht0cztoCt7BjgZ9kGPD1YiXUG56nkSR&#10;4AY7CgstDrpsdX3cnYyEt3LzgdsqMcvfvnx9P6yH7/1XKuXDbFq/APN68rcwXPEDOhSBqbInUo71&#10;EhYikHsJaZoAu/rx00IAq8IlYvEMvMj5/x+KPwAAAP//AwBQSwECLQAUAAYACAAAACEAtoM4kv4A&#10;AADhAQAAEwAAAAAAAAAAAAAAAAAAAAAAW0NvbnRlbnRfVHlwZXNdLnhtbFBLAQItABQABgAIAAAA&#10;IQA4/SH/1gAAAJQBAAALAAAAAAAAAAAAAAAAAC8BAABfcmVscy8ucmVsc1BLAQItABQABgAIAAAA&#10;IQDx8tNbSgIAAGEEAAAOAAAAAAAAAAAAAAAAAC4CAABkcnMvZTJvRG9jLnhtbFBLAQItABQABgAI&#10;AAAAIQCqVsXZ4wAAAAsBAAAPAAAAAAAAAAAAAAAAAKQEAABkcnMvZG93bnJldi54bWxQSwUGAAAA&#10;AAQABADzAAAAtAUAAAAA&#10;" filled="f" stroked="f" strokeweight=".5pt">
                <v:textbox>
                  <w:txbxContent>
                    <w:p w14:paraId="1D099BB2" w14:textId="77777777" w:rsidR="00C821F1" w:rsidRDefault="00C821F1" w:rsidP="00556E4F">
                      <w:pPr>
                        <w:jc w:val="center"/>
                      </w:pPr>
                    </w:p>
                    <w:p w14:paraId="196E52A4" w14:textId="687EA14E" w:rsidR="001905F8" w:rsidRDefault="00E217D4" w:rsidP="00556E4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6E7AD3" wp14:editId="2F8051C9">
                            <wp:extent cx="4846627" cy="348996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98472" cy="3527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2CA8DD" w14:textId="0543F5A3" w:rsidR="00BD07D9" w:rsidRPr="00BD07D9" w:rsidRDefault="00BD07D9" w:rsidP="00BD07D9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D07D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Художественная литература </w:t>
                      </w:r>
                      <w:proofErr w:type="gramStart"/>
                      <w:r w:rsidRPr="00BD07D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- это</w:t>
                      </w:r>
                      <w:proofErr w:type="gramEnd"/>
                      <w:r w:rsidRPr="00BD07D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средоточие исторических фактов и житейской мудрости. В ней содержится совокупность различных социальных норм и ценностей, она транслирует социальный опыт, регулирует социальные действия и социальные связи людей.</w:t>
                      </w:r>
                    </w:p>
                    <w:p w14:paraId="5F9677E1" w14:textId="31CE557B" w:rsidR="00BD07D9" w:rsidRPr="00BD07D9" w:rsidRDefault="00BD07D9" w:rsidP="00BD07D9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D07D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 мнению учёных, художественная литература является существенным фактором в процессе формирования представлений ребёнка о гендере (социальной роли). Существует мнение, что любимые художественные произведения, сказки определяют судьбу человека. Логично предположить, что через гендерные образы любимых литературных персонажей, дети переходят к соответствующему пониманию самих себя.</w:t>
                      </w:r>
                    </w:p>
                    <w:p w14:paraId="74577A21" w14:textId="2A81E588" w:rsidR="00556E4F" w:rsidRPr="00556E4F" w:rsidRDefault="00BD07D9" w:rsidP="00BD07D9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D07D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 детском саду для формирования представлений о мужественности и женственности мы широко используем устное народное творчество и художественную литературу. Из сказок, произведений на основе былин, рассказов о защитниках Отечества, дети узнают о таких качествах мужественности, как смелость, стойкость, ответственность, готовность помочь слабым, рыцарство, присущим не только взрослым мужчинам, но и мальчикам. О мужественных поступках в мирное время повествуют, например, рассказы и стихи С. Я. Маршака "Пожар", "Рассказ о неизвестном герое". С помощью сказок, стихов и рассказов формируются представления о заботливости, миролюбии, терпимости к недостаткам других.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C6F180" wp14:editId="62A059ED">
            <wp:extent cx="7513320" cy="106375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FB2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B45D6" wp14:editId="65C22D99">
                <wp:simplePos x="0" y="0"/>
                <wp:positionH relativeFrom="margin">
                  <wp:posOffset>617220</wp:posOffset>
                </wp:positionH>
                <wp:positionV relativeFrom="paragraph">
                  <wp:posOffset>411480</wp:posOffset>
                </wp:positionV>
                <wp:extent cx="6644640" cy="1004316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1004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19B85" w14:textId="25BA1B93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Если рассматривать сказку как воспитательный инструмент, то у вас может возникнуть вопрос, есть ли различие в выборе сказок для мальчиков и для девочек? Разделить сказки на "женские" и "мужские" можно лишь условно. В "мужских" сказках действует главный герой, в "женских" - действие разворачивается вокруг героини. Есть ещё третий тип сказок, в которых рассказывается об отношениях между героем и героиней. Для воспитания гармоничной личности важны все три типа сказок. Поскольку в каждом из нас есть и </w:t>
                            </w:r>
                            <w:proofErr w:type="gramStart"/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мужское</w:t>
                            </w:r>
                            <w:proofErr w:type="gramEnd"/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и женское, </w:t>
                            </w:r>
                            <w:proofErr w:type="spellStart"/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инь</w:t>
                            </w:r>
                            <w:proofErr w:type="spellEnd"/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и </w:t>
                            </w:r>
                            <w:proofErr w:type="spellStart"/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ян</w:t>
                            </w:r>
                            <w:proofErr w:type="spellEnd"/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 в их взаимодействии наша сила. Литературные персонажи (за исключением произведений о животных, как правило, являются представителями определённого пола, следовательно, имеют характерные социо-половые черты. Любимые герои сказок, стихов могут стать для мальчиков образцом ума, а для девочек - примером верности, трудолюбия, жертвенности и любви.</w:t>
                            </w:r>
                          </w:p>
                          <w:p w14:paraId="1E841AFD" w14:textId="15D5F9C9" w:rsid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Вот несколько примеров литературных произведений с описанием тех положительных черт характера, которые свойственны и желательны для представителей обоих полов</w:t>
                            </w:r>
                            <w:r w:rsidRPr="0049611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7F7E56A" w14:textId="77777777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Русская сказка "Морозко", Настенька: Трудолюбие, терпение, покладистость.</w:t>
                            </w:r>
                          </w:p>
                          <w:p w14:paraId="0093CA32" w14:textId="77777777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Ш. Перро "Красная шапочка", Красная шапочка: Любовь к бабушке, забота о близких, смелость.</w:t>
                            </w:r>
                          </w:p>
                          <w:p w14:paraId="40C08434" w14:textId="77777777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В. Одоевский "Мороз Иванович", Рукодельница: Трудолюбие, оптимизм, доброта, смелость, послушание, забота о других.</w:t>
                            </w:r>
                          </w:p>
                          <w:p w14:paraId="349CA6E5" w14:textId="77777777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Н. Артюхова "Трусиха", Валя: Решительность, смелость, трудолюбие.</w:t>
                            </w:r>
                          </w:p>
                          <w:p w14:paraId="78BB62A0" w14:textId="14405E89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Е. Пермяк "Как Маша стала большой", Маша: Трудолюбие.</w:t>
                            </w:r>
                          </w:p>
                          <w:p w14:paraId="44FF24D0" w14:textId="105FF9B5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Русская сказка "Былины", Герои былин: Ум, сила, доброта, бескорыстие, мужество, патриотизм, богатырство.</w:t>
                            </w:r>
                          </w:p>
                          <w:p w14:paraId="6D989160" w14:textId="61CC318C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Русская сказка "Бой на Калиновом мосту", Иван-крестьянский сын: Сила, мужество, бдительность, патриотизм.</w:t>
                            </w:r>
                          </w:p>
                          <w:p w14:paraId="604FC642" w14:textId="7195BF84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Л. Н. Толстой "Котёнок", Вася: Решительность, быстрота реакции, смелость.</w:t>
                            </w:r>
                          </w:p>
                          <w:p w14:paraId="4CDC4F4A" w14:textId="4AD0CEF3" w:rsidR="00496116" w:rsidRPr="00496116" w:rsidRDefault="00496116" w:rsidP="00496116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Л. Н. Толстой "Прыжок", Капитан корабля: Решительность, любовь к сыну, быстрота реакци</w:t>
                            </w:r>
                            <w:r w:rsidRPr="0049611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45D6" id="Надпись 21" o:spid="_x0000_s1030" type="#_x0000_t202" style="position:absolute;margin-left:48.6pt;margin-top:32.4pt;width:523.2pt;height:79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NdSgIAAGIEAAAOAAAAZHJzL2Uyb0RvYy54bWysVEtu2zAQ3RfoHQjuG8mO4raG5cBNkKJA&#10;kARwiqxpiooFSByWpC25u+57hd6hiy666xWcG/WRsp0g7arohhryDefz3lCT066p2VpZV5HO+eAo&#10;5UxpSUWl73P+8fbi1RvOnBe6EDVplfONcvx0+vLFpDVjNaQl1YWyDEG0G7cm50vvzThJnFyqRrgj&#10;MkoDLMk2wmNr75PCihbRmzoZpukoackWxpJUzuH0vAf5NMYvSyX9dVk65Vmdc9Tm42rjughrMp2I&#10;8b0VZlnJXRniH6poRKWR9BDqXHjBVrb6I1RTSUuOSn8kqUmoLCupYg/oZpA+62a+FEbFXkCOMwea&#10;3P8LK6/WN5ZVRc6HA860aKDR9tv2+/bH9tf258OXh68MAFhqjRvDeW7g7rt31EHt/bnDYWi+K20T&#10;vmiLAQffmwPHqvNM4nA0yrJRBkgCG6RpdjwYRRmSx/vGOv9eUcOCkXMLFSO5Yn3pPGqB694lpNN0&#10;UdV1VLLWrEWO45M0XjgguFFrXAxd9NUGy3eLLvae7TtZULFBg5b6QXFGXlSo4VI4fyMsJgOFY9r9&#10;NZayJuSincXZkuznv50HfwgGlLMWk5Zz92klrOKs/qAh5dtBFvjwcZOdvB5iY58ii6eIXjVnhGGG&#10;WqgumsHf13uztNTc4VHMQlZAQkvkzrnfm2e+n388Kqlms+iEYTTCX+q5kSF0YDUwfNvdCWt2MnhI&#10;eEX7mRTjZ2r0vr0es5WnsopSBZ57Vnf0Y5CjgrtHF17K0330evw1TH8DAAD//wMAUEsDBBQABgAI&#10;AAAAIQDujKpj4gAAAAsBAAAPAAAAZHJzL2Rvd25yZXYueG1sTI/BTsMwEETvSPyDtUjcqNMQTAlx&#10;qipShYTooaUXbpvYTSLsdYjdNvD1uCe47WhGs2+K5WQNO+nR944kzGcJME2NUz21Evbv67sFMB+Q&#10;FBpHWsK39rAsr68KzJU701afdqFlsYR8jhK6EIacc9902qKfuUFT9A5utBiiHFuuRjzHcmt4miSC&#10;W+wpfuhw0FWnm8/d0Up4rdYb3NapXfyY6uXtsBq+9h8PUt7eTKtnYEFP4S8MF/yIDmVkqt2RlGdG&#10;wtNjGpMSRBYXXPx5di+A1fESmciAlwX/v6H8BQAA//8DAFBLAQItABQABgAIAAAAIQC2gziS/gAA&#10;AOEBAAATAAAAAAAAAAAAAAAAAAAAAABbQ29udGVudF9UeXBlc10ueG1sUEsBAi0AFAAGAAgAAAAh&#10;ADj9If/WAAAAlAEAAAsAAAAAAAAAAAAAAAAALwEAAF9yZWxzLy5yZWxzUEsBAi0AFAAGAAgAAAAh&#10;AOayI11KAgAAYgQAAA4AAAAAAAAAAAAAAAAALgIAAGRycy9lMm9Eb2MueG1sUEsBAi0AFAAGAAgA&#10;AAAhAO6MqmPiAAAACwEAAA8AAAAAAAAAAAAAAAAApAQAAGRycy9kb3ducmV2LnhtbFBLBQYAAAAA&#10;BAAEAPMAAACzBQAAAAA=&#10;" filled="f" stroked="f" strokeweight=".5pt">
                <v:textbox>
                  <w:txbxContent>
                    <w:p w14:paraId="04119B85" w14:textId="25BA1B93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Если рассматривать сказку как воспитательный инструмент, то у вас может возникнуть вопрос, есть ли различие в выборе сказок для мальчиков и для девочек? Разделить сказки на "женские" и "мужские" можно лишь условно. В "мужских" сказках действует главный герой, в "женских" - действие разворачивается вокруг героини. Есть ещё третий тип сказок, в которых рассказывается об отношениях между героем и героиней. Для воспитания гармоничной личности важны все три типа сказок. Поскольку в каждом из нас есть и </w:t>
                      </w:r>
                      <w:proofErr w:type="gramStart"/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мужское</w:t>
                      </w:r>
                      <w:proofErr w:type="gramEnd"/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и женское, </w:t>
                      </w:r>
                      <w:proofErr w:type="spellStart"/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инь</w:t>
                      </w:r>
                      <w:proofErr w:type="spellEnd"/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и </w:t>
                      </w:r>
                      <w:proofErr w:type="spellStart"/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ян</w:t>
                      </w:r>
                      <w:proofErr w:type="spellEnd"/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 в их взаимодействии наша сила. Литературные персонажи (за исключением произведений о животных, как правило, являются представителями определённого пола, следовательно, имеют характерные социо-половые черты. Любимые герои сказок, стихов могут стать для мальчиков образцом ума, а для девочек - примером верности, трудолюбия, жертвенности и любви.</w:t>
                      </w:r>
                    </w:p>
                    <w:p w14:paraId="1E841AFD" w14:textId="15D5F9C9" w:rsidR="00496116" w:rsidRDefault="00496116" w:rsidP="0049611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Вот несколько примеров литературных произведений с описанием тех положительных черт характера, которые свойственны и желательны для представителей обоих полов</w:t>
                      </w:r>
                      <w:r w:rsidRPr="0049611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47F7E56A" w14:textId="77777777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Русская сказка "Морозко", Настенька: Трудолюбие, терпение, покладистость.</w:t>
                      </w:r>
                    </w:p>
                    <w:p w14:paraId="0093CA32" w14:textId="77777777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Ш. Перро "Красная шапочка", Красная шапочка: Любовь к бабушке, забота о близких, смелость.</w:t>
                      </w:r>
                    </w:p>
                    <w:p w14:paraId="40C08434" w14:textId="77777777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В. Одоевский "Мороз Иванович", Рукодельница: Трудолюбие, оптимизм, доброта, смелость, послушание, забота о других.</w:t>
                      </w:r>
                    </w:p>
                    <w:p w14:paraId="349CA6E5" w14:textId="77777777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Н. Артюхова "Трусиха", Валя: Решительность, смелость, трудолюбие.</w:t>
                      </w:r>
                    </w:p>
                    <w:p w14:paraId="78BB62A0" w14:textId="14405E89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Е. Пермяк "Как Маша стала большой", Маша: Трудолюбие.</w:t>
                      </w:r>
                    </w:p>
                    <w:p w14:paraId="44FF24D0" w14:textId="105FF9B5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Русская сказка "Былины", Герои былин: Ум, сила, доброта, бескорыстие, мужество, патриотизм, богатырство.</w:t>
                      </w:r>
                    </w:p>
                    <w:p w14:paraId="6D989160" w14:textId="61CC318C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Русская сказка "Бой на Калиновом мосту", Иван-крестьянский сын: Сила, мужество, бдительность, патриотизм.</w:t>
                      </w:r>
                    </w:p>
                    <w:p w14:paraId="604FC642" w14:textId="7195BF84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Л. Н. Толстой "Котёнок", Вася: Решительность, быстрота реакции, смелость.</w:t>
                      </w:r>
                    </w:p>
                    <w:p w14:paraId="4CDC4F4A" w14:textId="4AD0CEF3" w:rsidR="00496116" w:rsidRPr="00496116" w:rsidRDefault="00496116" w:rsidP="00496116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</w:pP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Л. Н. Толстой "Прыжок", Капитан корабля: Решительность, любовь к сыну, быстрота реакци</w:t>
                      </w:r>
                      <w:r w:rsidRPr="00496116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1CBB2F" wp14:editId="440C2857">
            <wp:extent cx="7520940" cy="10637520"/>
            <wp:effectExtent l="0" t="0" r="381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1063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2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AC560" wp14:editId="0F39DB81">
                <wp:simplePos x="0" y="0"/>
                <wp:positionH relativeFrom="column">
                  <wp:posOffset>403860</wp:posOffset>
                </wp:positionH>
                <wp:positionV relativeFrom="paragraph">
                  <wp:posOffset>10934700</wp:posOffset>
                </wp:positionV>
                <wp:extent cx="1950720" cy="430530"/>
                <wp:effectExtent l="0" t="0" r="0" b="762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56963" w14:textId="7A6EAD99" w:rsidR="001905F8" w:rsidRPr="00601BC3" w:rsidRDefault="001905F8" w:rsidP="00404245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AC560" id="Надпись 23" o:spid="_x0000_s1031" type="#_x0000_t202" style="position:absolute;margin-left:31.8pt;margin-top:861pt;width:153.6pt;height:3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B5SQIAAGAEAAAOAAAAZHJzL2Uyb0RvYy54bWysVL1u2zAQ3gv0HQjuteS/tBEsB24CFwWC&#10;JIBTZKYpyhZA8liStuRu3fsKeYcOHbr1FZw36pGyHCPtVHShjvzujnffd9TkolGSbIV1Feic9nsp&#10;JUJzKCq9yumn+/mbd5Q4z3TBJGiR051w9GL6+tWkNpkYwBpkISzBJNpltcnp2nuTJYnja6GY64ER&#10;GsESrGIet3aVFJbVmF3JZJCmZ0kNtjAWuHAOT69akE5j/rIU3N+WpROeyJxibT6uNq7LsCbTCctW&#10;lpl1xQ9lsH+oQrFK46XHVFfMM7Kx1R+pVMUtOCh9j4NKoCwrLmIP2E0/fdHNYs2MiL0gOc4caXL/&#10;Ly2/2d5ZUhU5HQwp0UyhRvvH/ff9j/2v/c+nr0/fCALIUm1chs4Lg+6+eQ8Nqt2dOzwMzTelVeGL&#10;bRHEke/dkWPReMJD0Pk4fTtAiCM2GqbjYRQheY421vkPAhQJRk4tahipZdtr57ESdO1cwmUa5pWU&#10;UUepSZ3Ts+E4jQFHBCOkxsDQQ1trsHyzbGLn466PJRQ7bM9COybO8HmFNVwz5++YxbnAsnHW/S0u&#10;pQS8Cw4WJWuwX/52HvxRLkQpqXHOcuo+b5gVlMiPGoU8749GYTDjZjSO1NhTZHmK6I26BBzlPr4q&#10;w6OJwdbLziwtqAd8ErNwK0JMc7w7p74zL307/fikuJjNohOOomH+Wi8MD6kDq4Hh++aBWXOQwaOA&#10;N9BNJMteqNH6tnrMNh7KKkoVeG5ZPdCPYxwVPDy58E5O99Hr+ccw/Q0AAP//AwBQSwMEFAAGAAgA&#10;AAAhAJQ+Zu7hAAAADAEAAA8AAABkcnMvZG93bnJldi54bWxMj01Pg0AQhu8m/ofNmHizizRSSlma&#10;hqQxMXpo7cXbwG6ByM4iu23RX+/0pMd558n7ka8n24uzGX3nSMHjLAJhqHa6o0bB4X37kILwAUlj&#10;78go+DYe1sXtTY6ZdhfamfM+NIJNyGeooA1hyKT0dWss+pkbDPHv6EaLgc+xkXrEC5vbXsZRlEiL&#10;HXFCi4MpW1N/7k9WwUu5fcNdFdv0py+fX4+b4evw8aTU/d20WYEIZgp/MFzrc3UouFPlTqS96BUk&#10;84RJ1hdxzKOYmC8iHlNdpXSZgixy+X9E8QsAAP//AwBQSwECLQAUAAYACAAAACEAtoM4kv4AAADh&#10;AQAAEwAAAAAAAAAAAAAAAAAAAAAAW0NvbnRlbnRfVHlwZXNdLnhtbFBLAQItABQABgAIAAAAIQA4&#10;/SH/1gAAAJQBAAALAAAAAAAAAAAAAAAAAC8BAABfcmVscy8ucmVsc1BLAQItABQABgAIAAAAIQBz&#10;s0B5SQIAAGAEAAAOAAAAAAAAAAAAAAAAAC4CAABkcnMvZTJvRG9jLnhtbFBLAQItABQABgAIAAAA&#10;IQCUPmbu4QAAAAwBAAAPAAAAAAAAAAAAAAAAAKMEAABkcnMvZG93bnJldi54bWxQSwUGAAAAAAQA&#10;BADzAAAAsQUAAAAA&#10;" filled="f" stroked="f" strokeweight=".5pt">
                <v:textbox>
                  <w:txbxContent>
                    <w:p w14:paraId="59956963" w14:textId="7A6EAD99" w:rsidR="001905F8" w:rsidRPr="00601BC3" w:rsidRDefault="001905F8" w:rsidP="00404245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21C3" w:rsidSect="00515FB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7DA2"/>
    <w:multiLevelType w:val="hybridMultilevel"/>
    <w:tmpl w:val="111A6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16709"/>
    <w:multiLevelType w:val="hybridMultilevel"/>
    <w:tmpl w:val="8BBC4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7415"/>
    <w:multiLevelType w:val="multilevel"/>
    <w:tmpl w:val="489A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A4"/>
    <w:rsid w:val="00023F25"/>
    <w:rsid w:val="00095C56"/>
    <w:rsid w:val="00170FD8"/>
    <w:rsid w:val="001905F8"/>
    <w:rsid w:val="0023087A"/>
    <w:rsid w:val="00276848"/>
    <w:rsid w:val="002E21C3"/>
    <w:rsid w:val="002E3C0A"/>
    <w:rsid w:val="003D581B"/>
    <w:rsid w:val="00404245"/>
    <w:rsid w:val="00433D0B"/>
    <w:rsid w:val="00496116"/>
    <w:rsid w:val="00515FB2"/>
    <w:rsid w:val="00556E4F"/>
    <w:rsid w:val="005623FF"/>
    <w:rsid w:val="00601BC3"/>
    <w:rsid w:val="00677B24"/>
    <w:rsid w:val="006E721F"/>
    <w:rsid w:val="009437C3"/>
    <w:rsid w:val="009E04A4"/>
    <w:rsid w:val="00AC310B"/>
    <w:rsid w:val="00AE5A5A"/>
    <w:rsid w:val="00B477D8"/>
    <w:rsid w:val="00B8157A"/>
    <w:rsid w:val="00BD07D9"/>
    <w:rsid w:val="00C32BFC"/>
    <w:rsid w:val="00C73C93"/>
    <w:rsid w:val="00C821F1"/>
    <w:rsid w:val="00CD5D34"/>
    <w:rsid w:val="00CE0B8E"/>
    <w:rsid w:val="00D34442"/>
    <w:rsid w:val="00E2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"/>
    </o:shapedefaults>
    <o:shapelayout v:ext="edit">
      <o:idmap v:ext="edit" data="1"/>
    </o:shapelayout>
  </w:shapeDefaults>
  <w:decimalSymbol w:val=","/>
  <w:listSeparator w:val=";"/>
  <w14:docId w14:val="050CC597"/>
  <w15:chartTrackingRefBased/>
  <w15:docId w15:val="{C81B8525-B453-43AD-891F-6CA25F96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04A4"/>
  </w:style>
  <w:style w:type="paragraph" w:customStyle="1" w:styleId="c1">
    <w:name w:val="c1"/>
    <w:basedOn w:val="a"/>
    <w:rsid w:val="009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04A4"/>
  </w:style>
  <w:style w:type="character" w:customStyle="1" w:styleId="c2">
    <w:name w:val="c2"/>
    <w:basedOn w:val="a0"/>
    <w:rsid w:val="009E04A4"/>
  </w:style>
  <w:style w:type="character" w:customStyle="1" w:styleId="c3">
    <w:name w:val="c3"/>
    <w:basedOn w:val="a0"/>
    <w:rsid w:val="009E04A4"/>
  </w:style>
  <w:style w:type="character" w:customStyle="1" w:styleId="c11">
    <w:name w:val="c11"/>
    <w:basedOn w:val="a0"/>
    <w:rsid w:val="009E04A4"/>
  </w:style>
  <w:style w:type="character" w:customStyle="1" w:styleId="c7">
    <w:name w:val="c7"/>
    <w:basedOn w:val="a0"/>
    <w:rsid w:val="009E04A4"/>
  </w:style>
  <w:style w:type="paragraph" w:customStyle="1" w:styleId="c8">
    <w:name w:val="c8"/>
    <w:basedOn w:val="a"/>
    <w:rsid w:val="009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E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26BA-F873-4E75-920C-54E3CBFC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Вячеслав Лаптев</cp:lastModifiedBy>
  <cp:revision>3</cp:revision>
  <dcterms:created xsi:type="dcterms:W3CDTF">2025-06-02T05:27:00Z</dcterms:created>
  <dcterms:modified xsi:type="dcterms:W3CDTF">2025-12-11T14:43:00Z</dcterms:modified>
</cp:coreProperties>
</file>