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4131A" w14:textId="7C618EF2" w:rsidR="00515FB2" w:rsidRDefault="00FB192C">
      <w:r>
        <w:rPr>
          <w:noProof/>
        </w:rPr>
        <w:drawing>
          <wp:inline distT="0" distB="0" distL="0" distR="0" wp14:anchorId="10522D88" wp14:editId="34F27A5D">
            <wp:extent cx="7543800" cy="110350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1035030"/>
                    </a:xfrm>
                    <a:prstGeom prst="rect">
                      <a:avLst/>
                    </a:prstGeom>
                    <a:noFill/>
                    <a:ln>
                      <a:noFill/>
                    </a:ln>
                  </pic:spPr>
                </pic:pic>
              </a:graphicData>
            </a:graphic>
          </wp:inline>
        </w:drawing>
      </w:r>
      <w:r w:rsidR="00515FB2">
        <w:rPr>
          <w:noProof/>
        </w:rPr>
        <mc:AlternateContent>
          <mc:Choice Requires="wps">
            <w:drawing>
              <wp:anchor distT="0" distB="0" distL="0" distR="0" simplePos="0" relativeHeight="251659264" behindDoc="0" locked="0" layoutInCell="1" allowOverlap="1" wp14:anchorId="49F15D85" wp14:editId="5943F872">
                <wp:simplePos x="0" y="0"/>
                <wp:positionH relativeFrom="margin">
                  <wp:posOffset>748665</wp:posOffset>
                </wp:positionH>
                <wp:positionV relativeFrom="paragraph">
                  <wp:posOffset>500743</wp:posOffset>
                </wp:positionV>
                <wp:extent cx="6260400" cy="10004400"/>
                <wp:effectExtent l="0" t="0" r="0" b="0"/>
                <wp:wrapSquare wrapText="bothSides"/>
                <wp:docPr id="16" name="Надпись 16"/>
                <wp:cNvGraphicFramePr/>
                <a:graphic xmlns:a="http://schemas.openxmlformats.org/drawingml/2006/main">
                  <a:graphicData uri="http://schemas.microsoft.com/office/word/2010/wordprocessingShape">
                    <wps:wsp>
                      <wps:cNvSpPr txBox="1"/>
                      <wps:spPr>
                        <a:xfrm>
                          <a:off x="0" y="0"/>
                          <a:ext cx="6260400" cy="10004400"/>
                        </a:xfrm>
                        <a:prstGeom prst="rect">
                          <a:avLst/>
                        </a:prstGeom>
                        <a:solidFill>
                          <a:srgbClr val="FFFFFF">
                            <a:alpha val="0"/>
                          </a:srgbClr>
                        </a:solidFill>
                        <a:ln w="6350">
                          <a:noFill/>
                        </a:ln>
                      </wps:spPr>
                      <wps:txbx>
                        <w:txbxContent>
                          <w:p w14:paraId="31FAA6B3" w14:textId="77777777" w:rsidR="00515FB2" w:rsidRPr="00764EE6" w:rsidRDefault="00515FB2" w:rsidP="00515FB2">
                            <w:pPr>
                              <w:pStyle w:val="1"/>
                              <w:spacing w:line="360" w:lineRule="auto"/>
                              <w:ind w:firstLine="709"/>
                              <w:jc w:val="center"/>
                              <w:rPr>
                                <w:rFonts w:ascii="Times New Roman" w:hAnsi="Times New Roman" w:cs="Times New Roman"/>
                                <w:sz w:val="32"/>
                                <w:szCs w:val="32"/>
                              </w:rPr>
                            </w:pPr>
                            <w:r w:rsidRPr="00764EE6">
                              <w:rPr>
                                <w:rFonts w:ascii="Times New Roman" w:hAnsi="Times New Roman" w:cs="Times New Roman"/>
                                <w:sz w:val="32"/>
                                <w:szCs w:val="32"/>
                              </w:rPr>
                              <w:t>Муниципальное бюджетное дошкольное образовательное учреждение «Детский сад №248»</w:t>
                            </w:r>
                          </w:p>
                          <w:p w14:paraId="73281B94" w14:textId="0DBB9652" w:rsidR="00515FB2" w:rsidRDefault="00515FB2" w:rsidP="005623FF">
                            <w:pPr>
                              <w:jc w:val="center"/>
                              <w:rPr>
                                <w:rFonts w:ascii="Times New Roman" w:hAnsi="Times New Roman" w:cs="Times New Roman"/>
                                <w:sz w:val="32"/>
                                <w:szCs w:val="32"/>
                              </w:rPr>
                            </w:pPr>
                            <w:r w:rsidRPr="00764EE6">
                              <w:rPr>
                                <w:rFonts w:ascii="Times New Roman" w:hAnsi="Times New Roman" w:cs="Times New Roman"/>
                                <w:sz w:val="32"/>
                                <w:szCs w:val="32"/>
                              </w:rPr>
                              <w:t>(МБДОУ «Детский сад №248»)</w:t>
                            </w:r>
                          </w:p>
                          <w:p w14:paraId="70826E60" w14:textId="56D1479E" w:rsidR="005623FF" w:rsidRDefault="005623FF" w:rsidP="005623FF">
                            <w:pPr>
                              <w:jc w:val="center"/>
                              <w:rPr>
                                <w:rFonts w:ascii="Times New Roman" w:hAnsi="Times New Roman" w:cs="Times New Roman"/>
                                <w:sz w:val="32"/>
                                <w:szCs w:val="32"/>
                              </w:rPr>
                            </w:pPr>
                          </w:p>
                          <w:p w14:paraId="35B56439" w14:textId="0AD2A0CC" w:rsidR="005623FF" w:rsidRDefault="005623FF" w:rsidP="005623FF">
                            <w:pPr>
                              <w:jc w:val="center"/>
                              <w:rPr>
                                <w:rFonts w:ascii="Times New Roman" w:hAnsi="Times New Roman" w:cs="Times New Roman"/>
                                <w:sz w:val="32"/>
                                <w:szCs w:val="32"/>
                              </w:rPr>
                            </w:pPr>
                          </w:p>
                          <w:p w14:paraId="4D6F6D87" w14:textId="46C9AF75" w:rsidR="005623FF" w:rsidRDefault="005623FF" w:rsidP="005623FF">
                            <w:pPr>
                              <w:jc w:val="center"/>
                              <w:rPr>
                                <w:rFonts w:ascii="Times New Roman" w:hAnsi="Times New Roman" w:cs="Times New Roman"/>
                                <w:sz w:val="32"/>
                                <w:szCs w:val="32"/>
                              </w:rPr>
                            </w:pPr>
                          </w:p>
                          <w:p w14:paraId="425CE60F" w14:textId="00F29D07" w:rsidR="005623FF" w:rsidRDefault="005623FF" w:rsidP="005623FF">
                            <w:pPr>
                              <w:jc w:val="center"/>
                              <w:rPr>
                                <w:rFonts w:ascii="Times New Roman" w:hAnsi="Times New Roman" w:cs="Times New Roman"/>
                                <w:sz w:val="32"/>
                                <w:szCs w:val="32"/>
                              </w:rPr>
                            </w:pPr>
                          </w:p>
                          <w:p w14:paraId="767EC545" w14:textId="7862DCF4" w:rsidR="005623FF" w:rsidRDefault="005623FF" w:rsidP="005623FF">
                            <w:pPr>
                              <w:jc w:val="center"/>
                              <w:rPr>
                                <w:rFonts w:ascii="Times New Roman" w:hAnsi="Times New Roman" w:cs="Times New Roman"/>
                                <w:sz w:val="32"/>
                                <w:szCs w:val="32"/>
                              </w:rPr>
                            </w:pPr>
                          </w:p>
                          <w:p w14:paraId="03C36FCF" w14:textId="7BA512B7" w:rsidR="005623FF" w:rsidRDefault="005623FF" w:rsidP="005623FF">
                            <w:pPr>
                              <w:jc w:val="center"/>
                              <w:rPr>
                                <w:rFonts w:ascii="Times New Roman" w:hAnsi="Times New Roman" w:cs="Times New Roman"/>
                                <w:sz w:val="32"/>
                                <w:szCs w:val="32"/>
                              </w:rPr>
                            </w:pPr>
                          </w:p>
                          <w:p w14:paraId="06CBF15E" w14:textId="58F7526D" w:rsidR="005623FF" w:rsidRDefault="005623FF" w:rsidP="005623FF">
                            <w:pPr>
                              <w:jc w:val="center"/>
                              <w:rPr>
                                <w:rFonts w:ascii="Times New Roman" w:hAnsi="Times New Roman" w:cs="Times New Roman"/>
                                <w:sz w:val="32"/>
                                <w:szCs w:val="32"/>
                              </w:rPr>
                            </w:pPr>
                          </w:p>
                          <w:p w14:paraId="2322110B" w14:textId="77777777" w:rsidR="005623FF" w:rsidRPr="005623FF" w:rsidRDefault="005623FF" w:rsidP="005623FF">
                            <w:pPr>
                              <w:jc w:val="center"/>
                              <w:rPr>
                                <w:rStyle w:val="c0"/>
                              </w:rPr>
                            </w:pPr>
                          </w:p>
                          <w:p w14:paraId="64B6F313" w14:textId="77777777" w:rsidR="00515FB2" w:rsidRPr="003D581B" w:rsidRDefault="00515FB2" w:rsidP="00515FB2">
                            <w:pPr>
                              <w:spacing w:after="0" w:line="360" w:lineRule="auto"/>
                              <w:ind w:firstLine="709"/>
                              <w:jc w:val="center"/>
                              <w:rPr>
                                <w:rFonts w:ascii="Times New Roman" w:hAnsi="Times New Roman" w:cs="Times New Roman"/>
                                <w:sz w:val="32"/>
                                <w:szCs w:val="32"/>
                              </w:rPr>
                            </w:pPr>
                            <w:r w:rsidRPr="003D581B">
                              <w:rPr>
                                <w:rFonts w:ascii="Times New Roman" w:hAnsi="Times New Roman" w:cs="Times New Roman"/>
                                <w:sz w:val="32"/>
                                <w:szCs w:val="32"/>
                              </w:rPr>
                              <w:t>Консультация</w:t>
                            </w:r>
                          </w:p>
                          <w:p w14:paraId="3B0089E5" w14:textId="2148817B" w:rsidR="00515FB2" w:rsidRPr="003D581B" w:rsidRDefault="00515FB2" w:rsidP="005623FF">
                            <w:pPr>
                              <w:spacing w:after="0" w:line="360" w:lineRule="auto"/>
                              <w:ind w:firstLine="709"/>
                              <w:jc w:val="center"/>
                              <w:rPr>
                                <w:rFonts w:ascii="Times New Roman" w:hAnsi="Times New Roman" w:cs="Times New Roman"/>
                                <w:sz w:val="32"/>
                                <w:szCs w:val="32"/>
                              </w:rPr>
                            </w:pPr>
                            <w:r w:rsidRPr="003D581B">
                              <w:rPr>
                                <w:rFonts w:ascii="Times New Roman" w:hAnsi="Times New Roman" w:cs="Times New Roman"/>
                                <w:sz w:val="32"/>
                                <w:szCs w:val="32"/>
                              </w:rPr>
                              <w:t>Тема: «</w:t>
                            </w:r>
                            <w:r w:rsidR="00FB192C">
                              <w:rPr>
                                <w:rFonts w:ascii="Times New Roman" w:hAnsi="Times New Roman" w:cs="Times New Roman"/>
                                <w:sz w:val="32"/>
                                <w:szCs w:val="32"/>
                              </w:rPr>
                              <w:t>Формирование культуры питания ребенка</w:t>
                            </w:r>
                            <w:r w:rsidRPr="003D581B">
                              <w:rPr>
                                <w:rFonts w:ascii="Times New Roman" w:hAnsi="Times New Roman" w:cs="Times New Roman"/>
                                <w:sz w:val="32"/>
                                <w:szCs w:val="32"/>
                              </w:rPr>
                              <w:t>»</w:t>
                            </w:r>
                          </w:p>
                          <w:p w14:paraId="1EB6FB92" w14:textId="77777777" w:rsidR="00515FB2" w:rsidRDefault="00515FB2" w:rsidP="00515FB2">
                            <w:pPr>
                              <w:pStyle w:val="c1"/>
                              <w:spacing w:before="0" w:beforeAutospacing="0" w:after="0" w:afterAutospacing="0"/>
                              <w:ind w:firstLine="710"/>
                              <w:jc w:val="center"/>
                              <w:rPr>
                                <w:rStyle w:val="c0"/>
                                <w:color w:val="000000"/>
                                <w:sz w:val="32"/>
                                <w:szCs w:val="32"/>
                              </w:rPr>
                            </w:pPr>
                          </w:p>
                          <w:p w14:paraId="6CDDE0A9" w14:textId="77777777" w:rsidR="00515FB2" w:rsidRDefault="00515FB2" w:rsidP="00515FB2">
                            <w:pPr>
                              <w:pStyle w:val="c1"/>
                              <w:spacing w:before="0" w:beforeAutospacing="0" w:after="0" w:afterAutospacing="0"/>
                              <w:ind w:firstLine="710"/>
                              <w:jc w:val="center"/>
                              <w:rPr>
                                <w:rStyle w:val="c0"/>
                                <w:color w:val="000000"/>
                                <w:sz w:val="32"/>
                                <w:szCs w:val="32"/>
                              </w:rPr>
                            </w:pPr>
                          </w:p>
                          <w:p w14:paraId="17009E52" w14:textId="77777777" w:rsidR="00515FB2" w:rsidRDefault="00515FB2" w:rsidP="00515FB2">
                            <w:pPr>
                              <w:pStyle w:val="c1"/>
                              <w:spacing w:before="0" w:beforeAutospacing="0" w:after="0" w:afterAutospacing="0"/>
                              <w:ind w:firstLine="710"/>
                              <w:jc w:val="center"/>
                              <w:rPr>
                                <w:rStyle w:val="c0"/>
                                <w:color w:val="000000"/>
                                <w:sz w:val="32"/>
                                <w:szCs w:val="32"/>
                              </w:rPr>
                            </w:pPr>
                          </w:p>
                          <w:p w14:paraId="0DC66B10" w14:textId="77777777" w:rsidR="00515FB2" w:rsidRDefault="00515FB2" w:rsidP="00515FB2">
                            <w:pPr>
                              <w:pStyle w:val="c1"/>
                              <w:spacing w:before="0" w:beforeAutospacing="0" w:after="0" w:afterAutospacing="0"/>
                              <w:ind w:firstLine="710"/>
                              <w:jc w:val="center"/>
                              <w:rPr>
                                <w:rStyle w:val="c0"/>
                                <w:color w:val="000000"/>
                                <w:sz w:val="32"/>
                                <w:szCs w:val="32"/>
                              </w:rPr>
                            </w:pPr>
                          </w:p>
                          <w:p w14:paraId="74AEF94D" w14:textId="77777777" w:rsidR="00515FB2" w:rsidRDefault="00515FB2" w:rsidP="00FB192C">
                            <w:pPr>
                              <w:pStyle w:val="c1"/>
                              <w:spacing w:before="0" w:beforeAutospacing="0" w:after="0" w:afterAutospacing="0"/>
                              <w:rPr>
                                <w:rStyle w:val="c0"/>
                                <w:color w:val="000000"/>
                                <w:sz w:val="32"/>
                                <w:szCs w:val="32"/>
                              </w:rPr>
                            </w:pPr>
                          </w:p>
                          <w:p w14:paraId="779EE9D1" w14:textId="77777777" w:rsidR="00515FB2" w:rsidRDefault="00515FB2" w:rsidP="00515FB2">
                            <w:pPr>
                              <w:pStyle w:val="c1"/>
                              <w:spacing w:before="0" w:beforeAutospacing="0" w:after="0" w:afterAutospacing="0"/>
                              <w:ind w:firstLine="710"/>
                              <w:jc w:val="right"/>
                              <w:rPr>
                                <w:rStyle w:val="c0"/>
                                <w:color w:val="000000"/>
                                <w:sz w:val="32"/>
                                <w:szCs w:val="32"/>
                              </w:rPr>
                            </w:pPr>
                          </w:p>
                          <w:p w14:paraId="267CF807" w14:textId="4FDD2C99" w:rsidR="00515FB2" w:rsidRDefault="00515FB2" w:rsidP="005623FF">
                            <w:pPr>
                              <w:jc w:val="right"/>
                              <w:rPr>
                                <w:rFonts w:ascii="Times New Roman" w:hAnsi="Times New Roman" w:cs="Times New Roman"/>
                                <w:sz w:val="32"/>
                              </w:rPr>
                            </w:pPr>
                            <w:r>
                              <w:rPr>
                                <w:rFonts w:ascii="Times New Roman" w:hAnsi="Times New Roman" w:cs="Times New Roman"/>
                                <w:sz w:val="32"/>
                              </w:rPr>
                              <w:t xml:space="preserve">                                                                                              </w:t>
                            </w:r>
                            <w:proofErr w:type="gramStart"/>
                            <w:r w:rsidRPr="00764EE6">
                              <w:rPr>
                                <w:rFonts w:ascii="Times New Roman" w:hAnsi="Times New Roman" w:cs="Times New Roman"/>
                                <w:sz w:val="32"/>
                              </w:rPr>
                              <w:t xml:space="preserve">Подготовил:   </w:t>
                            </w:r>
                            <w:proofErr w:type="gramEnd"/>
                            <w:r w:rsidRPr="00764EE6">
                              <w:rPr>
                                <w:rFonts w:ascii="Times New Roman" w:hAnsi="Times New Roman" w:cs="Times New Roman"/>
                                <w:sz w:val="32"/>
                              </w:rPr>
                              <w:t xml:space="preserve">                                                                                                   воспитатель</w:t>
                            </w:r>
                            <w:r w:rsidRPr="00764EE6">
                              <w:rPr>
                                <w:rFonts w:ascii="Times New Roman" w:hAnsi="Times New Roman" w:cs="Times New Roman"/>
                                <w:sz w:val="32"/>
                              </w:rPr>
                              <w:br/>
                            </w:r>
                            <w:r w:rsidRPr="005623FF">
                              <w:rPr>
                                <w:rFonts w:ascii="Times New Roman" w:hAnsi="Times New Roman" w:cs="Times New Roman"/>
                                <w:sz w:val="32"/>
                              </w:rPr>
                              <w:t>М.А. Глотова</w:t>
                            </w:r>
                          </w:p>
                          <w:p w14:paraId="21625EEA" w14:textId="55DFFBA4" w:rsidR="005623FF" w:rsidRDefault="005623FF" w:rsidP="005623FF">
                            <w:pPr>
                              <w:jc w:val="right"/>
                              <w:rPr>
                                <w:rFonts w:ascii="Times New Roman" w:hAnsi="Times New Roman" w:cs="Times New Roman"/>
                                <w:sz w:val="32"/>
                              </w:rPr>
                            </w:pPr>
                          </w:p>
                          <w:p w14:paraId="0CC5AB1B" w14:textId="77777777" w:rsidR="005623FF" w:rsidRDefault="005623FF" w:rsidP="005623FF">
                            <w:pPr>
                              <w:jc w:val="right"/>
                              <w:rPr>
                                <w:rFonts w:ascii="Times New Roman" w:hAnsi="Times New Roman" w:cs="Times New Roman"/>
                                <w:sz w:val="32"/>
                              </w:rPr>
                            </w:pPr>
                          </w:p>
                          <w:p w14:paraId="2D8FB477" w14:textId="7D0B0DD2" w:rsidR="005623FF" w:rsidRDefault="005623FF" w:rsidP="005623FF">
                            <w:pPr>
                              <w:jc w:val="right"/>
                              <w:rPr>
                                <w:rFonts w:ascii="Times New Roman" w:hAnsi="Times New Roman" w:cs="Times New Roman"/>
                                <w:sz w:val="32"/>
                              </w:rPr>
                            </w:pPr>
                          </w:p>
                          <w:p w14:paraId="2C1E3444" w14:textId="1DC7DBAA" w:rsidR="005623FF" w:rsidRDefault="005623FF" w:rsidP="005623FF">
                            <w:pPr>
                              <w:jc w:val="right"/>
                              <w:rPr>
                                <w:rFonts w:ascii="Times New Roman" w:hAnsi="Times New Roman" w:cs="Times New Roman"/>
                                <w:sz w:val="32"/>
                              </w:rPr>
                            </w:pPr>
                          </w:p>
                          <w:p w14:paraId="19D24C03" w14:textId="77777777" w:rsidR="00FB192C" w:rsidRDefault="00FB192C" w:rsidP="005623FF">
                            <w:pPr>
                              <w:jc w:val="center"/>
                              <w:rPr>
                                <w:rFonts w:ascii="Times New Roman" w:hAnsi="Times New Roman" w:cs="Times New Roman"/>
                                <w:sz w:val="32"/>
                                <w:szCs w:val="32"/>
                              </w:rPr>
                            </w:pPr>
                          </w:p>
                          <w:p w14:paraId="1F67FF1C" w14:textId="77777777" w:rsidR="00FB192C" w:rsidRDefault="00FB192C" w:rsidP="005623FF">
                            <w:pPr>
                              <w:jc w:val="center"/>
                              <w:rPr>
                                <w:rFonts w:ascii="Times New Roman" w:hAnsi="Times New Roman" w:cs="Times New Roman"/>
                                <w:sz w:val="32"/>
                                <w:szCs w:val="32"/>
                              </w:rPr>
                            </w:pPr>
                          </w:p>
                          <w:p w14:paraId="79128377" w14:textId="0504E10F" w:rsidR="00515FB2" w:rsidRPr="005623FF" w:rsidRDefault="005623FF" w:rsidP="005623FF">
                            <w:pPr>
                              <w:jc w:val="center"/>
                              <w:rPr>
                                <w:rFonts w:ascii="Times New Roman" w:hAnsi="Times New Roman" w:cs="Times New Roman"/>
                                <w:sz w:val="32"/>
                                <w:szCs w:val="32"/>
                              </w:rPr>
                            </w:pPr>
                            <w:r w:rsidRPr="005623FF">
                              <w:rPr>
                                <w:rFonts w:ascii="Times New Roman" w:hAnsi="Times New Roman" w:cs="Times New Roman"/>
                                <w:sz w:val="32"/>
                                <w:szCs w:val="32"/>
                              </w:rPr>
                              <w:t>Барнаул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15D85" id="_x0000_t202" coordsize="21600,21600" o:spt="202" path="m,l,21600r21600,l21600,xe">
                <v:stroke joinstyle="miter"/>
                <v:path gradientshapeok="t" o:connecttype="rect"/>
              </v:shapetype>
              <v:shape id="Надпись 16" o:spid="_x0000_s1026" type="#_x0000_t202" style="position:absolute;margin-left:58.95pt;margin-top:39.45pt;width:492.95pt;height:787.7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" stroked="f" strokeweight=".5pt">
                <v:fill opacity="0"/>
                <v:textbox>
                  <w:txbxContent>
                    <w:p w14:paraId="31FAA6B3" w14:textId="77777777" w:rsidR="00515FB2" w:rsidRPr="00764EE6" w:rsidRDefault="00515FB2" w:rsidP="00515FB2">
                      <w:pPr>
                        <w:pStyle w:val="1"/>
                        <w:spacing w:line="360" w:lineRule="auto"/>
                        <w:ind w:firstLine="709"/>
                        <w:jc w:val="center"/>
                        <w:rPr>
                          <w:rFonts w:ascii="Times New Roman" w:hAnsi="Times New Roman" w:cs="Times New Roman"/>
                          <w:sz w:val="32"/>
                          <w:szCs w:val="32"/>
                        </w:rPr>
                      </w:pPr>
                      <w:r w:rsidRPr="00764EE6">
                        <w:rPr>
                          <w:rFonts w:ascii="Times New Roman" w:hAnsi="Times New Roman" w:cs="Times New Roman"/>
                          <w:sz w:val="32"/>
                          <w:szCs w:val="32"/>
                        </w:rPr>
                        <w:t>Муниципальное бюджетное дошкольное образовательное учреждение «Детский сад №248»</w:t>
                      </w:r>
                    </w:p>
                    <w:p w14:paraId="73281B94" w14:textId="0DBB9652" w:rsidR="00515FB2" w:rsidRDefault="00515FB2" w:rsidP="005623FF">
                      <w:pPr>
                        <w:jc w:val="center"/>
                        <w:rPr>
                          <w:rFonts w:ascii="Times New Roman" w:hAnsi="Times New Roman" w:cs="Times New Roman"/>
                          <w:sz w:val="32"/>
                          <w:szCs w:val="32"/>
                        </w:rPr>
                      </w:pPr>
                      <w:r w:rsidRPr="00764EE6">
                        <w:rPr>
                          <w:rFonts w:ascii="Times New Roman" w:hAnsi="Times New Roman" w:cs="Times New Roman"/>
                          <w:sz w:val="32"/>
                          <w:szCs w:val="32"/>
                        </w:rPr>
                        <w:t>(МБДОУ «Детский сад №248»)</w:t>
                      </w:r>
                    </w:p>
                    <w:p w14:paraId="70826E60" w14:textId="56D1479E" w:rsidR="005623FF" w:rsidRDefault="005623FF" w:rsidP="005623FF">
                      <w:pPr>
                        <w:jc w:val="center"/>
                        <w:rPr>
                          <w:rFonts w:ascii="Times New Roman" w:hAnsi="Times New Roman" w:cs="Times New Roman"/>
                          <w:sz w:val="32"/>
                          <w:szCs w:val="32"/>
                        </w:rPr>
                      </w:pPr>
                    </w:p>
                    <w:p w14:paraId="35B56439" w14:textId="0AD2A0CC" w:rsidR="005623FF" w:rsidRDefault="005623FF" w:rsidP="005623FF">
                      <w:pPr>
                        <w:jc w:val="center"/>
                        <w:rPr>
                          <w:rFonts w:ascii="Times New Roman" w:hAnsi="Times New Roman" w:cs="Times New Roman"/>
                          <w:sz w:val="32"/>
                          <w:szCs w:val="32"/>
                        </w:rPr>
                      </w:pPr>
                    </w:p>
                    <w:p w14:paraId="4D6F6D87" w14:textId="46C9AF75" w:rsidR="005623FF" w:rsidRDefault="005623FF" w:rsidP="005623FF">
                      <w:pPr>
                        <w:jc w:val="center"/>
                        <w:rPr>
                          <w:rFonts w:ascii="Times New Roman" w:hAnsi="Times New Roman" w:cs="Times New Roman"/>
                          <w:sz w:val="32"/>
                          <w:szCs w:val="32"/>
                        </w:rPr>
                      </w:pPr>
                    </w:p>
                    <w:p w14:paraId="425CE60F" w14:textId="00F29D07" w:rsidR="005623FF" w:rsidRDefault="005623FF" w:rsidP="005623FF">
                      <w:pPr>
                        <w:jc w:val="center"/>
                        <w:rPr>
                          <w:rFonts w:ascii="Times New Roman" w:hAnsi="Times New Roman" w:cs="Times New Roman"/>
                          <w:sz w:val="32"/>
                          <w:szCs w:val="32"/>
                        </w:rPr>
                      </w:pPr>
                    </w:p>
                    <w:p w14:paraId="767EC545" w14:textId="7862DCF4" w:rsidR="005623FF" w:rsidRDefault="005623FF" w:rsidP="005623FF">
                      <w:pPr>
                        <w:jc w:val="center"/>
                        <w:rPr>
                          <w:rFonts w:ascii="Times New Roman" w:hAnsi="Times New Roman" w:cs="Times New Roman"/>
                          <w:sz w:val="32"/>
                          <w:szCs w:val="32"/>
                        </w:rPr>
                      </w:pPr>
                    </w:p>
                    <w:p w14:paraId="03C36FCF" w14:textId="7BA512B7" w:rsidR="005623FF" w:rsidRDefault="005623FF" w:rsidP="005623FF">
                      <w:pPr>
                        <w:jc w:val="center"/>
                        <w:rPr>
                          <w:rFonts w:ascii="Times New Roman" w:hAnsi="Times New Roman" w:cs="Times New Roman"/>
                          <w:sz w:val="32"/>
                          <w:szCs w:val="32"/>
                        </w:rPr>
                      </w:pPr>
                    </w:p>
                    <w:p w14:paraId="06CBF15E" w14:textId="58F7526D" w:rsidR="005623FF" w:rsidRDefault="005623FF" w:rsidP="005623FF">
                      <w:pPr>
                        <w:jc w:val="center"/>
                        <w:rPr>
                          <w:rFonts w:ascii="Times New Roman" w:hAnsi="Times New Roman" w:cs="Times New Roman"/>
                          <w:sz w:val="32"/>
                          <w:szCs w:val="32"/>
                        </w:rPr>
                      </w:pPr>
                    </w:p>
                    <w:p w14:paraId="2322110B" w14:textId="77777777" w:rsidR="005623FF" w:rsidRPr="005623FF" w:rsidRDefault="005623FF" w:rsidP="005623FF">
                      <w:pPr>
                        <w:jc w:val="center"/>
                        <w:rPr>
                          <w:rStyle w:val="c0"/>
                        </w:rPr>
                      </w:pPr>
                    </w:p>
                    <w:p w14:paraId="64B6F313" w14:textId="77777777" w:rsidR="00515FB2" w:rsidRPr="003D581B" w:rsidRDefault="00515FB2" w:rsidP="00515FB2">
                      <w:pPr>
                        <w:spacing w:after="0" w:line="360" w:lineRule="auto"/>
                        <w:ind w:firstLine="709"/>
                        <w:jc w:val="center"/>
                        <w:rPr>
                          <w:rFonts w:ascii="Times New Roman" w:hAnsi="Times New Roman" w:cs="Times New Roman"/>
                          <w:sz w:val="32"/>
                          <w:szCs w:val="32"/>
                        </w:rPr>
                      </w:pPr>
                      <w:r w:rsidRPr="003D581B">
                        <w:rPr>
                          <w:rFonts w:ascii="Times New Roman" w:hAnsi="Times New Roman" w:cs="Times New Roman"/>
                          <w:sz w:val="32"/>
                          <w:szCs w:val="32"/>
                        </w:rPr>
                        <w:t>Консультация</w:t>
                      </w:r>
                    </w:p>
                    <w:p w14:paraId="3B0089E5" w14:textId="2148817B" w:rsidR="00515FB2" w:rsidRPr="003D581B" w:rsidRDefault="00515FB2" w:rsidP="005623FF">
                      <w:pPr>
                        <w:spacing w:after="0" w:line="360" w:lineRule="auto"/>
                        <w:ind w:firstLine="709"/>
                        <w:jc w:val="center"/>
                        <w:rPr>
                          <w:rFonts w:ascii="Times New Roman" w:hAnsi="Times New Roman" w:cs="Times New Roman"/>
                          <w:sz w:val="32"/>
                          <w:szCs w:val="32"/>
                        </w:rPr>
                      </w:pPr>
                      <w:r w:rsidRPr="003D581B">
                        <w:rPr>
                          <w:rFonts w:ascii="Times New Roman" w:hAnsi="Times New Roman" w:cs="Times New Roman"/>
                          <w:sz w:val="32"/>
                          <w:szCs w:val="32"/>
                        </w:rPr>
                        <w:t>Тема: «</w:t>
                      </w:r>
                      <w:r w:rsidR="00FB192C">
                        <w:rPr>
                          <w:rFonts w:ascii="Times New Roman" w:hAnsi="Times New Roman" w:cs="Times New Roman"/>
                          <w:sz w:val="32"/>
                          <w:szCs w:val="32"/>
                        </w:rPr>
                        <w:t>Формирование культуры питания ребенка</w:t>
                      </w:r>
                      <w:r w:rsidRPr="003D581B">
                        <w:rPr>
                          <w:rFonts w:ascii="Times New Roman" w:hAnsi="Times New Roman" w:cs="Times New Roman"/>
                          <w:sz w:val="32"/>
                          <w:szCs w:val="32"/>
                        </w:rPr>
                        <w:t>»</w:t>
                      </w:r>
                    </w:p>
                    <w:p w14:paraId="1EB6FB92" w14:textId="77777777" w:rsidR="00515FB2" w:rsidRDefault="00515FB2" w:rsidP="00515FB2">
                      <w:pPr>
                        <w:pStyle w:val="c1"/>
                        <w:spacing w:before="0" w:beforeAutospacing="0" w:after="0" w:afterAutospacing="0"/>
                        <w:ind w:firstLine="710"/>
                        <w:jc w:val="center"/>
                        <w:rPr>
                          <w:rStyle w:val="c0"/>
                          <w:color w:val="000000"/>
                          <w:sz w:val="32"/>
                          <w:szCs w:val="32"/>
                        </w:rPr>
                      </w:pPr>
                    </w:p>
                    <w:p w14:paraId="6CDDE0A9" w14:textId="77777777" w:rsidR="00515FB2" w:rsidRDefault="00515FB2" w:rsidP="00515FB2">
                      <w:pPr>
                        <w:pStyle w:val="c1"/>
                        <w:spacing w:before="0" w:beforeAutospacing="0" w:after="0" w:afterAutospacing="0"/>
                        <w:ind w:firstLine="710"/>
                        <w:jc w:val="center"/>
                        <w:rPr>
                          <w:rStyle w:val="c0"/>
                          <w:color w:val="000000"/>
                          <w:sz w:val="32"/>
                          <w:szCs w:val="32"/>
                        </w:rPr>
                      </w:pPr>
                    </w:p>
                    <w:p w14:paraId="17009E52" w14:textId="77777777" w:rsidR="00515FB2" w:rsidRDefault="00515FB2" w:rsidP="00515FB2">
                      <w:pPr>
                        <w:pStyle w:val="c1"/>
                        <w:spacing w:before="0" w:beforeAutospacing="0" w:after="0" w:afterAutospacing="0"/>
                        <w:ind w:firstLine="710"/>
                        <w:jc w:val="center"/>
                        <w:rPr>
                          <w:rStyle w:val="c0"/>
                          <w:color w:val="000000"/>
                          <w:sz w:val="32"/>
                          <w:szCs w:val="32"/>
                        </w:rPr>
                      </w:pPr>
                    </w:p>
                    <w:p w14:paraId="0DC66B10" w14:textId="77777777" w:rsidR="00515FB2" w:rsidRDefault="00515FB2" w:rsidP="00515FB2">
                      <w:pPr>
                        <w:pStyle w:val="c1"/>
                        <w:spacing w:before="0" w:beforeAutospacing="0" w:after="0" w:afterAutospacing="0"/>
                        <w:ind w:firstLine="710"/>
                        <w:jc w:val="center"/>
                        <w:rPr>
                          <w:rStyle w:val="c0"/>
                          <w:color w:val="000000"/>
                          <w:sz w:val="32"/>
                          <w:szCs w:val="32"/>
                        </w:rPr>
                      </w:pPr>
                    </w:p>
                    <w:p w14:paraId="74AEF94D" w14:textId="77777777" w:rsidR="00515FB2" w:rsidRDefault="00515FB2" w:rsidP="00FB192C">
                      <w:pPr>
                        <w:pStyle w:val="c1"/>
                        <w:spacing w:before="0" w:beforeAutospacing="0" w:after="0" w:afterAutospacing="0"/>
                        <w:rPr>
                          <w:rStyle w:val="c0"/>
                          <w:color w:val="000000"/>
                          <w:sz w:val="32"/>
                          <w:szCs w:val="32"/>
                        </w:rPr>
                      </w:pPr>
                    </w:p>
                    <w:p w14:paraId="779EE9D1" w14:textId="77777777" w:rsidR="00515FB2" w:rsidRDefault="00515FB2" w:rsidP="00515FB2">
                      <w:pPr>
                        <w:pStyle w:val="c1"/>
                        <w:spacing w:before="0" w:beforeAutospacing="0" w:after="0" w:afterAutospacing="0"/>
                        <w:ind w:firstLine="710"/>
                        <w:jc w:val="right"/>
                        <w:rPr>
                          <w:rStyle w:val="c0"/>
                          <w:color w:val="000000"/>
                          <w:sz w:val="32"/>
                          <w:szCs w:val="32"/>
                        </w:rPr>
                      </w:pPr>
                    </w:p>
                    <w:p w14:paraId="267CF807" w14:textId="4FDD2C99" w:rsidR="00515FB2" w:rsidRDefault="00515FB2" w:rsidP="005623FF">
                      <w:pPr>
                        <w:jc w:val="right"/>
                        <w:rPr>
                          <w:rFonts w:ascii="Times New Roman" w:hAnsi="Times New Roman" w:cs="Times New Roman"/>
                          <w:sz w:val="32"/>
                        </w:rPr>
                      </w:pPr>
                      <w:r>
                        <w:rPr>
                          <w:rFonts w:ascii="Times New Roman" w:hAnsi="Times New Roman" w:cs="Times New Roman"/>
                          <w:sz w:val="32"/>
                        </w:rPr>
                        <w:t xml:space="preserve">                                                                                              </w:t>
                      </w:r>
                      <w:proofErr w:type="gramStart"/>
                      <w:r w:rsidRPr="00764EE6">
                        <w:rPr>
                          <w:rFonts w:ascii="Times New Roman" w:hAnsi="Times New Roman" w:cs="Times New Roman"/>
                          <w:sz w:val="32"/>
                        </w:rPr>
                        <w:t xml:space="preserve">Подготовил:   </w:t>
                      </w:r>
                      <w:proofErr w:type="gramEnd"/>
                      <w:r w:rsidRPr="00764EE6">
                        <w:rPr>
                          <w:rFonts w:ascii="Times New Roman" w:hAnsi="Times New Roman" w:cs="Times New Roman"/>
                          <w:sz w:val="32"/>
                        </w:rPr>
                        <w:t xml:space="preserve">                                                                                                   воспитатель</w:t>
                      </w:r>
                      <w:r w:rsidRPr="00764EE6">
                        <w:rPr>
                          <w:rFonts w:ascii="Times New Roman" w:hAnsi="Times New Roman" w:cs="Times New Roman"/>
                          <w:sz w:val="32"/>
                        </w:rPr>
                        <w:br/>
                      </w:r>
                      <w:r w:rsidRPr="005623FF">
                        <w:rPr>
                          <w:rFonts w:ascii="Times New Roman" w:hAnsi="Times New Roman" w:cs="Times New Roman"/>
                          <w:sz w:val="32"/>
                        </w:rPr>
                        <w:t>М.А. Глотова</w:t>
                      </w:r>
                    </w:p>
                    <w:p w14:paraId="21625EEA" w14:textId="55DFFBA4" w:rsidR="005623FF" w:rsidRDefault="005623FF" w:rsidP="005623FF">
                      <w:pPr>
                        <w:jc w:val="right"/>
                        <w:rPr>
                          <w:rFonts w:ascii="Times New Roman" w:hAnsi="Times New Roman" w:cs="Times New Roman"/>
                          <w:sz w:val="32"/>
                        </w:rPr>
                      </w:pPr>
                    </w:p>
                    <w:p w14:paraId="0CC5AB1B" w14:textId="77777777" w:rsidR="005623FF" w:rsidRDefault="005623FF" w:rsidP="005623FF">
                      <w:pPr>
                        <w:jc w:val="right"/>
                        <w:rPr>
                          <w:rFonts w:ascii="Times New Roman" w:hAnsi="Times New Roman" w:cs="Times New Roman"/>
                          <w:sz w:val="32"/>
                        </w:rPr>
                      </w:pPr>
                    </w:p>
                    <w:p w14:paraId="2D8FB477" w14:textId="7D0B0DD2" w:rsidR="005623FF" w:rsidRDefault="005623FF" w:rsidP="005623FF">
                      <w:pPr>
                        <w:jc w:val="right"/>
                        <w:rPr>
                          <w:rFonts w:ascii="Times New Roman" w:hAnsi="Times New Roman" w:cs="Times New Roman"/>
                          <w:sz w:val="32"/>
                        </w:rPr>
                      </w:pPr>
                    </w:p>
                    <w:p w14:paraId="2C1E3444" w14:textId="1DC7DBAA" w:rsidR="005623FF" w:rsidRDefault="005623FF" w:rsidP="005623FF">
                      <w:pPr>
                        <w:jc w:val="right"/>
                        <w:rPr>
                          <w:rFonts w:ascii="Times New Roman" w:hAnsi="Times New Roman" w:cs="Times New Roman"/>
                          <w:sz w:val="32"/>
                        </w:rPr>
                      </w:pPr>
                    </w:p>
                    <w:p w14:paraId="19D24C03" w14:textId="77777777" w:rsidR="00FB192C" w:rsidRDefault="00FB192C" w:rsidP="005623FF">
                      <w:pPr>
                        <w:jc w:val="center"/>
                        <w:rPr>
                          <w:rFonts w:ascii="Times New Roman" w:hAnsi="Times New Roman" w:cs="Times New Roman"/>
                          <w:sz w:val="32"/>
                          <w:szCs w:val="32"/>
                        </w:rPr>
                      </w:pPr>
                    </w:p>
                    <w:p w14:paraId="1F67FF1C" w14:textId="77777777" w:rsidR="00FB192C" w:rsidRDefault="00FB192C" w:rsidP="005623FF">
                      <w:pPr>
                        <w:jc w:val="center"/>
                        <w:rPr>
                          <w:rFonts w:ascii="Times New Roman" w:hAnsi="Times New Roman" w:cs="Times New Roman"/>
                          <w:sz w:val="32"/>
                          <w:szCs w:val="32"/>
                        </w:rPr>
                      </w:pPr>
                    </w:p>
                    <w:p w14:paraId="79128377" w14:textId="0504E10F" w:rsidR="00515FB2" w:rsidRPr="005623FF" w:rsidRDefault="005623FF" w:rsidP="005623FF">
                      <w:pPr>
                        <w:jc w:val="center"/>
                        <w:rPr>
                          <w:rFonts w:ascii="Times New Roman" w:hAnsi="Times New Roman" w:cs="Times New Roman"/>
                          <w:sz w:val="32"/>
                          <w:szCs w:val="32"/>
                        </w:rPr>
                      </w:pPr>
                      <w:r w:rsidRPr="005623FF">
                        <w:rPr>
                          <w:rFonts w:ascii="Times New Roman" w:hAnsi="Times New Roman" w:cs="Times New Roman"/>
                          <w:sz w:val="32"/>
                          <w:szCs w:val="32"/>
                        </w:rPr>
                        <w:t>Барнаул</w:t>
                      </w:r>
                    </w:p>
                  </w:txbxContent>
                </v:textbox>
                <w10:wrap type="square" anchorx="margin"/>
              </v:shape>
            </w:pict>
          </mc:Fallback>
        </mc:AlternateContent>
      </w:r>
    </w:p>
    <w:p w14:paraId="6F59E837" w14:textId="0E85564E" w:rsidR="00515FB2" w:rsidRDefault="00FB192C">
      <w:r>
        <w:rPr>
          <w:noProof/>
        </w:rPr>
        <w:lastRenderedPageBreak/>
        <w:drawing>
          <wp:inline distT="0" distB="0" distL="0" distR="0" wp14:anchorId="059B125F" wp14:editId="1DE6636A">
            <wp:extent cx="7536180" cy="1069213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6180" cy="10692130"/>
                    </a:xfrm>
                    <a:prstGeom prst="rect">
                      <a:avLst/>
                    </a:prstGeom>
                    <a:noFill/>
                    <a:ln>
                      <a:noFill/>
                    </a:ln>
                  </pic:spPr>
                </pic:pic>
              </a:graphicData>
            </a:graphic>
          </wp:inline>
        </w:drawing>
      </w:r>
      <w:r w:rsidR="005623FF">
        <w:rPr>
          <w:noProof/>
        </w:rPr>
        <mc:AlternateContent>
          <mc:Choice Requires="wps">
            <w:drawing>
              <wp:anchor distT="0" distB="0" distL="114300" distR="114300" simplePos="0" relativeHeight="251660288" behindDoc="0" locked="0" layoutInCell="1" allowOverlap="1" wp14:anchorId="016A4ABF" wp14:editId="2A588A2F">
                <wp:simplePos x="0" y="0"/>
                <wp:positionH relativeFrom="margin">
                  <wp:posOffset>495300</wp:posOffset>
                </wp:positionH>
                <wp:positionV relativeFrom="paragraph">
                  <wp:posOffset>365760</wp:posOffset>
                </wp:positionV>
                <wp:extent cx="6515100" cy="10598785"/>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6515100" cy="10598785"/>
                        </a:xfrm>
                        <a:prstGeom prst="rect">
                          <a:avLst/>
                        </a:prstGeom>
                        <a:noFill/>
                        <a:ln w="6350">
                          <a:noFill/>
                        </a:ln>
                      </wps:spPr>
                      <wps:txbx>
                        <w:txbxContent>
                          <w:p w14:paraId="0CA1CA7D" w14:textId="77777777" w:rsidR="00FB192C" w:rsidRDefault="00FB192C" w:rsidP="00FB192C">
                            <w:pPr>
                              <w:jc w:val="both"/>
                              <w:rPr>
                                <w:rFonts w:ascii="Times New Roman" w:hAnsi="Times New Roman" w:cs="Times New Roman"/>
                                <w:b/>
                                <w:bCs/>
                                <w:sz w:val="32"/>
                                <w:szCs w:val="32"/>
                              </w:rPr>
                            </w:pPr>
                          </w:p>
                          <w:p w14:paraId="0F024B55" w14:textId="35E1D9CE" w:rsidR="00FB192C" w:rsidRPr="00FB192C" w:rsidRDefault="00FB192C" w:rsidP="00C153EE">
                            <w:pPr>
                              <w:jc w:val="center"/>
                              <w:rPr>
                                <w:rFonts w:ascii="Times New Roman" w:hAnsi="Times New Roman" w:cs="Times New Roman"/>
                                <w:b/>
                                <w:bCs/>
                                <w:sz w:val="32"/>
                                <w:szCs w:val="32"/>
                              </w:rPr>
                            </w:pPr>
                            <w:r w:rsidRPr="00FB192C">
                              <w:rPr>
                                <w:rFonts w:ascii="Times New Roman" w:hAnsi="Times New Roman" w:cs="Times New Roman"/>
                                <w:b/>
                                <w:bCs/>
                                <w:sz w:val="32"/>
                                <w:szCs w:val="32"/>
                              </w:rPr>
                              <w:t>Культура правильного питания должна прививаться с самого детства!</w:t>
                            </w:r>
                          </w:p>
                          <w:p w14:paraId="2CCD1D92" w14:textId="48687D21" w:rsidR="00FB192C" w:rsidRPr="00FB192C" w:rsidRDefault="00FB192C" w:rsidP="00FB192C">
                            <w:pPr>
                              <w:jc w:val="both"/>
                              <w:rPr>
                                <w:rFonts w:ascii="Times New Roman" w:hAnsi="Times New Roman" w:cs="Times New Roman"/>
                                <w:sz w:val="32"/>
                                <w:szCs w:val="32"/>
                              </w:rPr>
                            </w:pPr>
                            <w:r>
                              <w:rPr>
                                <w:rFonts w:ascii="Times New Roman" w:hAnsi="Times New Roman" w:cs="Times New Roman"/>
                                <w:sz w:val="32"/>
                                <w:szCs w:val="32"/>
                              </w:rPr>
                              <w:t xml:space="preserve">       </w:t>
                            </w:r>
                            <w:r w:rsidRPr="00FB192C">
                              <w:rPr>
                                <w:rFonts w:ascii="Times New Roman" w:hAnsi="Times New Roman" w:cs="Times New Roman"/>
                                <w:sz w:val="32"/>
                                <w:szCs w:val="32"/>
                              </w:rPr>
                              <w:t>Ребенок рождается в определенной семье и получает в ней ту, культуру питания, которую прививают ему родители. Если взрослые не слишком озабочены вопросом здорового питания, то и ребенок, соответственно, будет тянуться к вредным продуктам.</w:t>
                            </w:r>
                          </w:p>
                          <w:p w14:paraId="53F442AE" w14:textId="0EADD6B2" w:rsidR="00FB192C" w:rsidRPr="00FB192C" w:rsidRDefault="00FB192C" w:rsidP="00FB192C">
                            <w:pPr>
                              <w:jc w:val="both"/>
                              <w:rPr>
                                <w:rFonts w:ascii="Times New Roman" w:hAnsi="Times New Roman" w:cs="Times New Roman"/>
                                <w:sz w:val="32"/>
                                <w:szCs w:val="32"/>
                              </w:rPr>
                            </w:pPr>
                            <w:r>
                              <w:rPr>
                                <w:rFonts w:ascii="Times New Roman" w:hAnsi="Times New Roman" w:cs="Times New Roman"/>
                                <w:sz w:val="32"/>
                                <w:szCs w:val="32"/>
                              </w:rPr>
                              <w:t xml:space="preserve">       </w:t>
                            </w:r>
                            <w:r w:rsidRPr="00FB192C">
                              <w:rPr>
                                <w:rFonts w:ascii="Times New Roman" w:hAnsi="Times New Roman" w:cs="Times New Roman"/>
                                <w:sz w:val="32"/>
                                <w:szCs w:val="32"/>
                              </w:rPr>
                              <w:t>А, между тем, именно правильное питание является залогом здоровья ребенка. Рацион дошкольника должен содержать сбалансированные, богатые минералами и витаминами, блюда.</w:t>
                            </w:r>
                          </w:p>
                          <w:p w14:paraId="5C3441AF" w14:textId="561ACBF0" w:rsidR="001905F8" w:rsidRDefault="00C153EE" w:rsidP="00FB192C">
                            <w:pPr>
                              <w:jc w:val="both"/>
                              <w:rPr>
                                <w:rFonts w:ascii="Times New Roman" w:hAnsi="Times New Roman" w:cs="Times New Roman"/>
                                <w:sz w:val="32"/>
                                <w:szCs w:val="32"/>
                              </w:rPr>
                            </w:pPr>
                            <w:r>
                              <w:rPr>
                                <w:rFonts w:ascii="Times New Roman" w:hAnsi="Times New Roman" w:cs="Times New Roman"/>
                                <w:sz w:val="32"/>
                                <w:szCs w:val="32"/>
                              </w:rPr>
                              <w:t xml:space="preserve">       </w:t>
                            </w:r>
                            <w:r w:rsidR="00FB192C" w:rsidRPr="00FB192C">
                              <w:rPr>
                                <w:rFonts w:ascii="Times New Roman" w:hAnsi="Times New Roman" w:cs="Times New Roman"/>
                                <w:sz w:val="32"/>
                                <w:szCs w:val="32"/>
                              </w:rPr>
                              <w:t xml:space="preserve">Дошкольников надо научить и правилам поведения за столом – </w:t>
                            </w:r>
                            <w:proofErr w:type="gramStart"/>
                            <w:r w:rsidR="00FB192C" w:rsidRPr="00FB192C">
                              <w:rPr>
                                <w:rFonts w:ascii="Times New Roman" w:hAnsi="Times New Roman" w:cs="Times New Roman"/>
                                <w:sz w:val="32"/>
                                <w:szCs w:val="32"/>
                              </w:rPr>
                              <w:t xml:space="preserve">сидеть </w:t>
                            </w:r>
                            <w:r>
                              <w:rPr>
                                <w:rFonts w:ascii="Times New Roman" w:hAnsi="Times New Roman" w:cs="Times New Roman"/>
                                <w:sz w:val="32"/>
                                <w:szCs w:val="32"/>
                              </w:rPr>
                              <w:t xml:space="preserve"> п</w:t>
                            </w:r>
                            <w:r w:rsidR="00FB192C" w:rsidRPr="00FB192C">
                              <w:rPr>
                                <w:rFonts w:ascii="Times New Roman" w:hAnsi="Times New Roman" w:cs="Times New Roman"/>
                                <w:sz w:val="32"/>
                                <w:szCs w:val="32"/>
                              </w:rPr>
                              <w:t>рямо</w:t>
                            </w:r>
                            <w:proofErr w:type="gramEnd"/>
                            <w:r w:rsidR="00FB192C" w:rsidRPr="00FB192C">
                              <w:rPr>
                                <w:rFonts w:ascii="Times New Roman" w:hAnsi="Times New Roman" w:cs="Times New Roman"/>
                                <w:sz w:val="32"/>
                                <w:szCs w:val="32"/>
                              </w:rPr>
                              <w:t>, не разваливаться, не болтать ногами, не шуметь, не играть во время обеда. Нужно научить пользоваться столовыми приборами. Ребенку нужно объяснить, что, беря пищу с общего блюда, нельзя перебирать куски, а следует брать те, которые расположены удобнее и ближе к нему. Надо объяснить, почему нельзя набивать пищей полный рот, разговаривать во время еды.</w:t>
                            </w:r>
                          </w:p>
                          <w:p w14:paraId="42AD9ABB" w14:textId="30F30DEA" w:rsidR="00C153EE" w:rsidRPr="00C153EE" w:rsidRDefault="00C153EE"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Pr="00C153EE">
                              <w:rPr>
                                <w:rFonts w:ascii="Times New Roman" w:hAnsi="Times New Roman" w:cs="Times New Roman"/>
                                <w:sz w:val="32"/>
                                <w:szCs w:val="32"/>
                              </w:rPr>
                              <w:t>Самое главное в воспитании ребенка в этом периоде – взрастить уважение ребенка к хлебу, к пище вообще, рассказать, что все продукты питания создаются трудом многих людей. Нужно воспитать в ребенке привычку поддерживать порядок и чистоту на обеденном столе, нельзя смахивать крошки хлеба и кусочки оброненной пищи. Ребенок должен знать, что есть нужно только за столом, а не на ходу, в магазине, в транспорте и т. д.</w:t>
                            </w:r>
                          </w:p>
                          <w:p w14:paraId="5D0E8C47" w14:textId="387C1D30" w:rsidR="00C153EE" w:rsidRPr="005623FF" w:rsidRDefault="00C153EE"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Pr="00C153EE">
                              <w:rPr>
                                <w:rFonts w:ascii="Times New Roman" w:hAnsi="Times New Roman" w:cs="Times New Roman"/>
                                <w:sz w:val="32"/>
                                <w:szCs w:val="32"/>
                              </w:rPr>
                              <w:t>В дошкольном возрасте процесс питания закладывает основу нравственного воспитания детей. Готовя отдельно для малыша самые вкусные блюда, отдавая за обедом ему лучшие кусочки, родители невольно способствуют развитию в нем эгоизма и сознания своей исключительности. В дошкольном возрасте ребенок должен получать за столом такую же пищу, как остальные члены семьи.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4ABF" id="Надпись 17" o:spid="_x0000_s1027" type="#_x0000_t202" style="position:absolute;margin-left:39pt;margin-top:28.8pt;width:513pt;height:834.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" filled="f" stroked="f" strokeweight=".5pt">
                <v:textbox>
                  <w:txbxContent>
                    <w:p w14:paraId="0CA1CA7D" w14:textId="77777777" w:rsidR="00FB192C" w:rsidRDefault="00FB192C" w:rsidP="00FB192C">
                      <w:pPr>
                        <w:jc w:val="both"/>
                        <w:rPr>
                          <w:rFonts w:ascii="Times New Roman" w:hAnsi="Times New Roman" w:cs="Times New Roman"/>
                          <w:b/>
                          <w:bCs/>
                          <w:sz w:val="32"/>
                          <w:szCs w:val="32"/>
                        </w:rPr>
                      </w:pPr>
                    </w:p>
                    <w:p w14:paraId="0F024B55" w14:textId="35E1D9CE" w:rsidR="00FB192C" w:rsidRPr="00FB192C" w:rsidRDefault="00FB192C" w:rsidP="00C153EE">
                      <w:pPr>
                        <w:jc w:val="center"/>
                        <w:rPr>
                          <w:rFonts w:ascii="Times New Roman" w:hAnsi="Times New Roman" w:cs="Times New Roman"/>
                          <w:b/>
                          <w:bCs/>
                          <w:sz w:val="32"/>
                          <w:szCs w:val="32"/>
                        </w:rPr>
                      </w:pPr>
                      <w:r w:rsidRPr="00FB192C">
                        <w:rPr>
                          <w:rFonts w:ascii="Times New Roman" w:hAnsi="Times New Roman" w:cs="Times New Roman"/>
                          <w:b/>
                          <w:bCs/>
                          <w:sz w:val="32"/>
                          <w:szCs w:val="32"/>
                        </w:rPr>
                        <w:t>Культура правильного питания должна прививаться с самого детства!</w:t>
                      </w:r>
                    </w:p>
                    <w:p w14:paraId="2CCD1D92" w14:textId="48687D21" w:rsidR="00FB192C" w:rsidRPr="00FB192C" w:rsidRDefault="00FB192C" w:rsidP="00FB192C">
                      <w:pPr>
                        <w:jc w:val="both"/>
                        <w:rPr>
                          <w:rFonts w:ascii="Times New Roman" w:hAnsi="Times New Roman" w:cs="Times New Roman"/>
                          <w:sz w:val="32"/>
                          <w:szCs w:val="32"/>
                        </w:rPr>
                      </w:pPr>
                      <w:r>
                        <w:rPr>
                          <w:rFonts w:ascii="Times New Roman" w:hAnsi="Times New Roman" w:cs="Times New Roman"/>
                          <w:sz w:val="32"/>
                          <w:szCs w:val="32"/>
                        </w:rPr>
                        <w:t xml:space="preserve">       </w:t>
                      </w:r>
                      <w:r w:rsidRPr="00FB192C">
                        <w:rPr>
                          <w:rFonts w:ascii="Times New Roman" w:hAnsi="Times New Roman" w:cs="Times New Roman"/>
                          <w:sz w:val="32"/>
                          <w:szCs w:val="32"/>
                        </w:rPr>
                        <w:t>Ребенок рождается в определенной семье и получает в ней ту, культуру питания, которую прививают ему родители. Если взрослые не слишком озабочены вопросом здорового питания, то и ребенок, соответственно, будет тянуться к вредным продуктам.</w:t>
                      </w:r>
                    </w:p>
                    <w:p w14:paraId="53F442AE" w14:textId="0EADD6B2" w:rsidR="00FB192C" w:rsidRPr="00FB192C" w:rsidRDefault="00FB192C" w:rsidP="00FB192C">
                      <w:pPr>
                        <w:jc w:val="both"/>
                        <w:rPr>
                          <w:rFonts w:ascii="Times New Roman" w:hAnsi="Times New Roman" w:cs="Times New Roman"/>
                          <w:sz w:val="32"/>
                          <w:szCs w:val="32"/>
                        </w:rPr>
                      </w:pPr>
                      <w:r>
                        <w:rPr>
                          <w:rFonts w:ascii="Times New Roman" w:hAnsi="Times New Roman" w:cs="Times New Roman"/>
                          <w:sz w:val="32"/>
                          <w:szCs w:val="32"/>
                        </w:rPr>
                        <w:t xml:space="preserve">       </w:t>
                      </w:r>
                      <w:r w:rsidRPr="00FB192C">
                        <w:rPr>
                          <w:rFonts w:ascii="Times New Roman" w:hAnsi="Times New Roman" w:cs="Times New Roman"/>
                          <w:sz w:val="32"/>
                          <w:szCs w:val="32"/>
                        </w:rPr>
                        <w:t>А, между тем, именно правильное питание является залогом здоровья ребенка. Рацион дошкольника должен содержать сбалансированные, богатые минералами и витаминами, блюда.</w:t>
                      </w:r>
                    </w:p>
                    <w:p w14:paraId="5C3441AF" w14:textId="561ACBF0" w:rsidR="001905F8" w:rsidRDefault="00C153EE" w:rsidP="00FB192C">
                      <w:pPr>
                        <w:jc w:val="both"/>
                        <w:rPr>
                          <w:rFonts w:ascii="Times New Roman" w:hAnsi="Times New Roman" w:cs="Times New Roman"/>
                          <w:sz w:val="32"/>
                          <w:szCs w:val="32"/>
                        </w:rPr>
                      </w:pPr>
                      <w:r>
                        <w:rPr>
                          <w:rFonts w:ascii="Times New Roman" w:hAnsi="Times New Roman" w:cs="Times New Roman"/>
                          <w:sz w:val="32"/>
                          <w:szCs w:val="32"/>
                        </w:rPr>
                        <w:t xml:space="preserve">       </w:t>
                      </w:r>
                      <w:r w:rsidR="00FB192C" w:rsidRPr="00FB192C">
                        <w:rPr>
                          <w:rFonts w:ascii="Times New Roman" w:hAnsi="Times New Roman" w:cs="Times New Roman"/>
                          <w:sz w:val="32"/>
                          <w:szCs w:val="32"/>
                        </w:rPr>
                        <w:t xml:space="preserve">Дошкольников надо научить и правилам поведения за столом – </w:t>
                      </w:r>
                      <w:proofErr w:type="gramStart"/>
                      <w:r w:rsidR="00FB192C" w:rsidRPr="00FB192C">
                        <w:rPr>
                          <w:rFonts w:ascii="Times New Roman" w:hAnsi="Times New Roman" w:cs="Times New Roman"/>
                          <w:sz w:val="32"/>
                          <w:szCs w:val="32"/>
                        </w:rPr>
                        <w:t xml:space="preserve">сидеть </w:t>
                      </w:r>
                      <w:r>
                        <w:rPr>
                          <w:rFonts w:ascii="Times New Roman" w:hAnsi="Times New Roman" w:cs="Times New Roman"/>
                          <w:sz w:val="32"/>
                          <w:szCs w:val="32"/>
                        </w:rPr>
                        <w:t xml:space="preserve"> п</w:t>
                      </w:r>
                      <w:r w:rsidR="00FB192C" w:rsidRPr="00FB192C">
                        <w:rPr>
                          <w:rFonts w:ascii="Times New Roman" w:hAnsi="Times New Roman" w:cs="Times New Roman"/>
                          <w:sz w:val="32"/>
                          <w:szCs w:val="32"/>
                        </w:rPr>
                        <w:t>рямо</w:t>
                      </w:r>
                      <w:proofErr w:type="gramEnd"/>
                      <w:r w:rsidR="00FB192C" w:rsidRPr="00FB192C">
                        <w:rPr>
                          <w:rFonts w:ascii="Times New Roman" w:hAnsi="Times New Roman" w:cs="Times New Roman"/>
                          <w:sz w:val="32"/>
                          <w:szCs w:val="32"/>
                        </w:rPr>
                        <w:t>, не разваливаться, не болтать ногами, не шуметь, не играть во время обеда. Нужно научить пользоваться столовыми приборами. Ребенку нужно объяснить, что, беря пищу с общего блюда, нельзя перебирать куски, а следует брать те, которые расположены удобнее и ближе к нему. Надо объяснить, почему нельзя набивать пищей полный рот, разговаривать во время еды.</w:t>
                      </w:r>
                    </w:p>
                    <w:p w14:paraId="42AD9ABB" w14:textId="30F30DEA" w:rsidR="00C153EE" w:rsidRPr="00C153EE" w:rsidRDefault="00C153EE"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Pr="00C153EE">
                        <w:rPr>
                          <w:rFonts w:ascii="Times New Roman" w:hAnsi="Times New Roman" w:cs="Times New Roman"/>
                          <w:sz w:val="32"/>
                          <w:szCs w:val="32"/>
                        </w:rPr>
                        <w:t>Самое главное в воспитании ребенка в этом периоде – взрастить уважение ребенка к хлебу, к пище вообще, рассказать, что все продукты питания создаются трудом многих людей. Нужно воспитать в ребенке привычку поддерживать порядок и чистоту на обеденном столе, нельзя смахивать крошки хлеба и кусочки оброненной пищи. Ребенок должен знать, что есть нужно только за столом, а не на ходу, в магазине, в транспорте и т. д.</w:t>
                      </w:r>
                    </w:p>
                    <w:p w14:paraId="5D0E8C47" w14:textId="387C1D30" w:rsidR="00C153EE" w:rsidRPr="005623FF" w:rsidRDefault="00C153EE"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Pr="00C153EE">
                        <w:rPr>
                          <w:rFonts w:ascii="Times New Roman" w:hAnsi="Times New Roman" w:cs="Times New Roman"/>
                          <w:sz w:val="32"/>
                          <w:szCs w:val="32"/>
                        </w:rPr>
                        <w:t>В дошкольном возрасте процесс питания закладывает основу нравственного воспитания детей. Готовя отдельно для малыша самые вкусные блюда, отдавая за обедом ему лучшие кусочки, родители невольно способствуют развитию в нем эгоизма и сознания своей исключительности. В дошкольном возрасте ребенок должен получать за столом такую же пищу, как остальные члены семьи.</w:t>
                      </w:r>
                    </w:p>
                  </w:txbxContent>
                </v:textbox>
                <w10:wrap anchorx="margin"/>
              </v:shape>
            </w:pict>
          </mc:Fallback>
        </mc:AlternateContent>
      </w:r>
      <w:r w:rsidR="00515FB2">
        <w:br w:type="page"/>
      </w:r>
    </w:p>
    <w:p w14:paraId="7BD66DBC" w14:textId="678507C3" w:rsidR="00515FB2" w:rsidRDefault="00FB192C">
      <w:r>
        <w:rPr>
          <w:noProof/>
        </w:rPr>
        <w:lastRenderedPageBreak/>
        <w:drawing>
          <wp:inline distT="0" distB="0" distL="0" distR="0" wp14:anchorId="3118E304" wp14:editId="04F93D3D">
            <wp:extent cx="7536180" cy="1069213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6180" cy="10692130"/>
                    </a:xfrm>
                    <a:prstGeom prst="rect">
                      <a:avLst/>
                    </a:prstGeom>
                    <a:noFill/>
                    <a:ln>
                      <a:noFill/>
                    </a:ln>
                  </pic:spPr>
                </pic:pic>
              </a:graphicData>
            </a:graphic>
          </wp:inline>
        </w:drawing>
      </w:r>
      <w:r w:rsidR="00CD5D34">
        <w:rPr>
          <w:noProof/>
        </w:rPr>
        <mc:AlternateContent>
          <mc:Choice Requires="wps">
            <w:drawing>
              <wp:anchor distT="0" distB="0" distL="114300" distR="114300" simplePos="0" relativeHeight="251662336" behindDoc="0" locked="0" layoutInCell="1" allowOverlap="1" wp14:anchorId="3D3DB5A8" wp14:editId="3D961F72">
                <wp:simplePos x="0" y="0"/>
                <wp:positionH relativeFrom="margin">
                  <wp:posOffset>8168640</wp:posOffset>
                </wp:positionH>
                <wp:positionV relativeFrom="paragraph">
                  <wp:posOffset>8587740</wp:posOffset>
                </wp:positionV>
                <wp:extent cx="1699895" cy="5669915"/>
                <wp:effectExtent l="0" t="0" r="0" b="6985"/>
                <wp:wrapNone/>
                <wp:docPr id="19" name="Надпись 19"/>
                <wp:cNvGraphicFramePr/>
                <a:graphic xmlns:a="http://schemas.openxmlformats.org/drawingml/2006/main">
                  <a:graphicData uri="http://schemas.microsoft.com/office/word/2010/wordprocessingShape">
                    <wps:wsp>
                      <wps:cNvSpPr txBox="1"/>
                      <wps:spPr>
                        <a:xfrm>
                          <a:off x="0" y="0"/>
                          <a:ext cx="1699895" cy="5669915"/>
                        </a:xfrm>
                        <a:prstGeom prst="rect">
                          <a:avLst/>
                        </a:prstGeom>
                        <a:noFill/>
                        <a:ln w="6350">
                          <a:noFill/>
                        </a:ln>
                      </wps:spPr>
                      <wps:txbx>
                        <w:txbxContent>
                          <w:p w14:paraId="51D2217A" w14:textId="77777777" w:rsidR="001905F8" w:rsidRDefault="00190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DB5A8" id="Надпись 19" o:spid="_x0000_s1028" type="#_x0000_t202" style="position:absolute;margin-left:643.2pt;margin-top:676.2pt;width:133.85pt;height:446.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" filled="f" stroked="f" strokeweight=".5pt">
                <v:textbox>
                  <w:txbxContent>
                    <w:p w14:paraId="51D2217A" w14:textId="77777777" w:rsidR="001905F8" w:rsidRDefault="001905F8"/>
                  </w:txbxContent>
                </v:textbox>
                <w10:wrap anchorx="margin"/>
              </v:shape>
            </w:pict>
          </mc:Fallback>
        </mc:AlternateContent>
      </w:r>
      <w:r w:rsidR="00CD5D34">
        <w:rPr>
          <w:noProof/>
        </w:rPr>
        <mc:AlternateContent>
          <mc:Choice Requires="wps">
            <w:drawing>
              <wp:anchor distT="0" distB="0" distL="114300" distR="114300" simplePos="0" relativeHeight="251661312" behindDoc="0" locked="0" layoutInCell="1" allowOverlap="1" wp14:anchorId="28EBF698" wp14:editId="3150E7B1">
                <wp:simplePos x="0" y="0"/>
                <wp:positionH relativeFrom="margin">
                  <wp:posOffset>464820</wp:posOffset>
                </wp:positionH>
                <wp:positionV relativeFrom="paragraph">
                  <wp:posOffset>426720</wp:posOffset>
                </wp:positionV>
                <wp:extent cx="6720840" cy="997077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6720840" cy="9970770"/>
                        </a:xfrm>
                        <a:prstGeom prst="rect">
                          <a:avLst/>
                        </a:prstGeom>
                        <a:noFill/>
                        <a:ln w="6350">
                          <a:noFill/>
                        </a:ln>
                      </wps:spPr>
                      <wps:txbx>
                        <w:txbxContent>
                          <w:p w14:paraId="0C220AE3" w14:textId="7A039C17" w:rsidR="00C153EE" w:rsidRDefault="00C153EE"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Pr>
                                <w:noProof/>
                              </w:rPr>
                              <w:drawing>
                                <wp:inline distT="0" distB="0" distL="0" distR="0" wp14:anchorId="6FEAA780" wp14:editId="780F3225">
                                  <wp:extent cx="6531610" cy="4354195"/>
                                  <wp:effectExtent l="0" t="0" r="254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31610" cy="4354195"/>
                                          </a:xfrm>
                                          <a:prstGeom prst="rect">
                                            <a:avLst/>
                                          </a:prstGeom>
                                        </pic:spPr>
                                      </pic:pic>
                                    </a:graphicData>
                                  </a:graphic>
                                </wp:inline>
                              </w:drawing>
                            </w:r>
                          </w:p>
                          <w:p w14:paraId="395D9916" w14:textId="6FB5D8CC" w:rsidR="00C153EE" w:rsidRPr="00C153EE" w:rsidRDefault="00C153EE"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Pr="00C153EE">
                              <w:rPr>
                                <w:rFonts w:ascii="Times New Roman" w:hAnsi="Times New Roman" w:cs="Times New Roman"/>
                                <w:sz w:val="32"/>
                                <w:szCs w:val="32"/>
                              </w:rPr>
                              <w:t>Правильно организованное питание, обеспечивающее организм всеми необходимыми ему пищевыми веществами (белками, жирами, углеводами, витаминами и минеральными солями) и энергией, являются необходимым условием гармоничного роста и развития детей дошкольного возраста. Правильно организованное питание способствует повышению устойчивости организма к действию инфекций и других неблагоприятных внешних факторов.</w:t>
                            </w:r>
                          </w:p>
                          <w:p w14:paraId="1D73FFE0" w14:textId="3534260D" w:rsidR="00CD5D34" w:rsidRPr="00CD5D34" w:rsidRDefault="00C153EE"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Pr="00C153EE">
                              <w:rPr>
                                <w:rFonts w:ascii="Times New Roman" w:hAnsi="Times New Roman" w:cs="Times New Roman"/>
                                <w:sz w:val="32"/>
                                <w:szCs w:val="32"/>
                              </w:rPr>
                              <w:t>Основным принципом питания дошкольников должно служить максимальное разнообразие их пищевых рационов. Только при включении в повседневные рационы всех основных групп продуктов – мяса, рыбы, молока и молочных продуктов, яиц, пищевых жиров, овощей и фруктов, сахара и кондитерских изделий, хлеба, круп и др. можно обеспечить детей всеми необходимыми им пищевыми веществами, исключение тех или иных из названных групп продуктов или, напротив избыточное потребление каких-либо из них неизбежно приводит к нарушениям в состоянии здоровья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F698" id="Надпись 18" o:spid="_x0000_s1029" type="#_x0000_t202" style="position:absolute;margin-left:36.6pt;margin-top:33.6pt;width:529.2pt;height:78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" filled="f" stroked="f" strokeweight=".5pt">
                <v:textbox>
                  <w:txbxContent>
                    <w:p w14:paraId="0C220AE3" w14:textId="7A039C17" w:rsidR="00C153EE" w:rsidRDefault="00C153EE"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Pr>
                          <w:noProof/>
                        </w:rPr>
                        <w:drawing>
                          <wp:inline distT="0" distB="0" distL="0" distR="0" wp14:anchorId="6FEAA780" wp14:editId="780F3225">
                            <wp:extent cx="6531610" cy="4354195"/>
                            <wp:effectExtent l="0" t="0" r="254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31610" cy="4354195"/>
                                    </a:xfrm>
                                    <a:prstGeom prst="rect">
                                      <a:avLst/>
                                    </a:prstGeom>
                                  </pic:spPr>
                                </pic:pic>
                              </a:graphicData>
                            </a:graphic>
                          </wp:inline>
                        </w:drawing>
                      </w:r>
                    </w:p>
                    <w:p w14:paraId="395D9916" w14:textId="6FB5D8CC" w:rsidR="00C153EE" w:rsidRPr="00C153EE" w:rsidRDefault="00C153EE"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Pr="00C153EE">
                        <w:rPr>
                          <w:rFonts w:ascii="Times New Roman" w:hAnsi="Times New Roman" w:cs="Times New Roman"/>
                          <w:sz w:val="32"/>
                          <w:szCs w:val="32"/>
                        </w:rPr>
                        <w:t>Правильно организованное питание, обеспечивающее организм всеми необходимыми ему пищевыми веществами (белками, жирами, углеводами, витаминами и минеральными солями) и энергией, являются необходимым условием гармоничного роста и развития детей дошкольного возраста. Правильно организованное питание способствует повышению устойчивости организма к действию инфекций и других неблагоприятных внешних факторов.</w:t>
                      </w:r>
                    </w:p>
                    <w:p w14:paraId="1D73FFE0" w14:textId="3534260D" w:rsidR="00CD5D34" w:rsidRPr="00CD5D34" w:rsidRDefault="00C153EE"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Pr="00C153EE">
                        <w:rPr>
                          <w:rFonts w:ascii="Times New Roman" w:hAnsi="Times New Roman" w:cs="Times New Roman"/>
                          <w:sz w:val="32"/>
                          <w:szCs w:val="32"/>
                        </w:rPr>
                        <w:t>Основным принципом питания дошкольников должно служить максимальное разнообразие их пищевых рационов. Только при включении в повседневные рационы всех основных групп продуктов – мяса, рыбы, молока и молочных продуктов, яиц, пищевых жиров, овощей и фруктов, сахара и кондитерских изделий, хлеба, круп и др. можно обеспечить детей всеми необходимыми им пищевыми веществами, исключение тех или иных из названных групп продуктов или, напротив избыточное потребление каких-либо из них неизбежно приводит к нарушениям в состоянии здоровья детей.</w:t>
                      </w:r>
                    </w:p>
                  </w:txbxContent>
                </v:textbox>
                <w10:wrap anchorx="margin"/>
              </v:shape>
            </w:pict>
          </mc:Fallback>
        </mc:AlternateContent>
      </w:r>
      <w:r w:rsidR="00515FB2">
        <w:br w:type="page"/>
      </w:r>
    </w:p>
    <w:p w14:paraId="786FB90F" w14:textId="77777777" w:rsidR="00A90F11" w:rsidRDefault="00FB192C">
      <w:r>
        <w:rPr>
          <w:noProof/>
        </w:rPr>
        <w:lastRenderedPageBreak/>
        <w:drawing>
          <wp:inline distT="0" distB="0" distL="0" distR="0" wp14:anchorId="3C9EE1B3" wp14:editId="5574E71E">
            <wp:extent cx="7551420" cy="106921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1420" cy="10692130"/>
                    </a:xfrm>
                    <a:prstGeom prst="rect">
                      <a:avLst/>
                    </a:prstGeom>
                    <a:noFill/>
                    <a:ln>
                      <a:noFill/>
                    </a:ln>
                  </pic:spPr>
                </pic:pic>
              </a:graphicData>
            </a:graphic>
          </wp:inline>
        </w:drawing>
      </w:r>
      <w:r w:rsidR="00404245">
        <w:rPr>
          <w:noProof/>
        </w:rPr>
        <mc:AlternateContent>
          <mc:Choice Requires="wps">
            <w:drawing>
              <wp:anchor distT="0" distB="0" distL="114300" distR="114300" simplePos="0" relativeHeight="251663360" behindDoc="0" locked="0" layoutInCell="1" allowOverlap="1" wp14:anchorId="5DFF5831" wp14:editId="4F5F2247">
                <wp:simplePos x="0" y="0"/>
                <wp:positionH relativeFrom="column">
                  <wp:posOffset>487680</wp:posOffset>
                </wp:positionH>
                <wp:positionV relativeFrom="paragraph">
                  <wp:posOffset>480060</wp:posOffset>
                </wp:positionV>
                <wp:extent cx="6545580" cy="10112375"/>
                <wp:effectExtent l="0" t="0" r="0" b="3175"/>
                <wp:wrapNone/>
                <wp:docPr id="20" name="Надпись 20"/>
                <wp:cNvGraphicFramePr/>
                <a:graphic xmlns:a="http://schemas.openxmlformats.org/drawingml/2006/main">
                  <a:graphicData uri="http://schemas.microsoft.com/office/word/2010/wordprocessingShape">
                    <wps:wsp>
                      <wps:cNvSpPr txBox="1"/>
                      <wps:spPr>
                        <a:xfrm>
                          <a:off x="0" y="0"/>
                          <a:ext cx="6545580" cy="10112375"/>
                        </a:xfrm>
                        <a:prstGeom prst="rect">
                          <a:avLst/>
                        </a:prstGeom>
                        <a:noFill/>
                        <a:ln w="6350">
                          <a:noFill/>
                        </a:ln>
                      </wps:spPr>
                      <wps:txbx>
                        <w:txbxContent>
                          <w:p w14:paraId="46A09A5B" w14:textId="1CB848DC" w:rsidR="00C153EE" w:rsidRPr="00C153EE" w:rsidRDefault="00404245"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00C153EE" w:rsidRPr="00C153EE">
                              <w:rPr>
                                <w:rFonts w:ascii="Times New Roman" w:hAnsi="Times New Roman" w:cs="Times New Roman"/>
                                <w:sz w:val="32"/>
                                <w:szCs w:val="32"/>
                              </w:rPr>
                              <w:t>Правильный подбор продуктов – условие необходимое, но ещё недостаточное для рационального питания дошкольников. Необходимо стремиться к тому, чтобы готовые блюда были красивыми, вкусными, ароматными и готовились с учётом индивидуальных вкусов детей, т. е. должен быть строгий режим питания, который должен предусматривать не менее 4 приёмов пищи: завтрак, обед, полдник, ужин, причём три из них должны включать горячее блюдо. Длительность промежутков между приёмами пищи не должно превышать 3,5-4 часа. Чрезмерный частый приём пищи снижает аппетит и тем самым ухудшает усвояемость пищевых веществ. Организация питания в ДО</w:t>
                            </w:r>
                            <w:r w:rsidR="00A90F11">
                              <w:rPr>
                                <w:rFonts w:ascii="Times New Roman" w:hAnsi="Times New Roman" w:cs="Times New Roman"/>
                                <w:sz w:val="32"/>
                                <w:szCs w:val="32"/>
                              </w:rPr>
                              <w:t>У</w:t>
                            </w:r>
                            <w:r w:rsidR="00C153EE" w:rsidRPr="00C153EE">
                              <w:rPr>
                                <w:rFonts w:ascii="Times New Roman" w:hAnsi="Times New Roman" w:cs="Times New Roman"/>
                                <w:sz w:val="32"/>
                                <w:szCs w:val="32"/>
                              </w:rPr>
                              <w:t xml:space="preserve"> предусматривает обеспечение детей большей частью необходимых им энергии и пищевых веществ.</w:t>
                            </w:r>
                          </w:p>
                          <w:p w14:paraId="5031C602" w14:textId="15ECF25D" w:rsidR="00C153EE" w:rsidRPr="00C153EE" w:rsidRDefault="00A90F11"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00C153EE" w:rsidRPr="00C153EE">
                              <w:rPr>
                                <w:rFonts w:ascii="Times New Roman" w:hAnsi="Times New Roman" w:cs="Times New Roman"/>
                                <w:sz w:val="32"/>
                                <w:szCs w:val="32"/>
                              </w:rPr>
                              <w:t xml:space="preserve">Дети, находящиеся в дошкольном учреждении в дневное время (в течении 9-10 часов) получают </w:t>
                            </w:r>
                            <w:r>
                              <w:rPr>
                                <w:rFonts w:ascii="Times New Roman" w:hAnsi="Times New Roman" w:cs="Times New Roman"/>
                                <w:sz w:val="32"/>
                                <w:szCs w:val="32"/>
                              </w:rPr>
                              <w:t>четыре</w:t>
                            </w:r>
                            <w:r w:rsidR="00C153EE" w:rsidRPr="00C153EE">
                              <w:rPr>
                                <w:rFonts w:ascii="Times New Roman" w:hAnsi="Times New Roman" w:cs="Times New Roman"/>
                                <w:sz w:val="32"/>
                                <w:szCs w:val="32"/>
                              </w:rPr>
                              <w:t>хразовое питание (завтрак, обед, полдник,</w:t>
                            </w:r>
                            <w:r>
                              <w:rPr>
                                <w:rFonts w:ascii="Times New Roman" w:hAnsi="Times New Roman" w:cs="Times New Roman"/>
                                <w:sz w:val="32"/>
                                <w:szCs w:val="32"/>
                              </w:rPr>
                              <w:t xml:space="preserve"> ужин)</w:t>
                            </w:r>
                            <w:r w:rsidR="00C153EE" w:rsidRPr="00C153EE">
                              <w:rPr>
                                <w:rFonts w:ascii="Times New Roman" w:hAnsi="Times New Roman" w:cs="Times New Roman"/>
                                <w:sz w:val="32"/>
                                <w:szCs w:val="32"/>
                              </w:rPr>
                              <w:t xml:space="preserve"> которое обеспечивает их суточную потребность в пищевых веществах и энергии примерно на 75-80%.</w:t>
                            </w:r>
                          </w:p>
                          <w:p w14:paraId="530C2DA2" w14:textId="221E49B5" w:rsidR="00C153EE" w:rsidRPr="00C153EE" w:rsidRDefault="00A90F11"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00C153EE" w:rsidRPr="00C153EE">
                              <w:rPr>
                                <w:rFonts w:ascii="Times New Roman" w:hAnsi="Times New Roman" w:cs="Times New Roman"/>
                                <w:sz w:val="32"/>
                                <w:szCs w:val="32"/>
                              </w:rPr>
                              <w:t>Организация питания в дошкольном учреждении должна сочетаться с правильным питанием ребёнка в семье. Нужно стремиться к тому, чтобы питание вне детского сада дополняло рацион, получаемый в организованном коллективе.</w:t>
                            </w:r>
                          </w:p>
                          <w:p w14:paraId="107F8DAA" w14:textId="64CFCF33" w:rsidR="00CD5D34" w:rsidRDefault="00A90F11"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00C153EE" w:rsidRPr="00C153EE">
                              <w:rPr>
                                <w:rFonts w:ascii="Times New Roman" w:hAnsi="Times New Roman" w:cs="Times New Roman"/>
                                <w:sz w:val="32"/>
                                <w:szCs w:val="32"/>
                              </w:rPr>
                              <w:t xml:space="preserve">Очень важно чтобы утром, до отправления ребёнка в детский сад, его не кормили, т. к. это нарушает режим питания, приводит к снижению </w:t>
                            </w:r>
                            <w:proofErr w:type="gramStart"/>
                            <w:r w:rsidR="00C153EE" w:rsidRPr="00C153EE">
                              <w:rPr>
                                <w:rFonts w:ascii="Times New Roman" w:hAnsi="Times New Roman" w:cs="Times New Roman"/>
                                <w:sz w:val="32"/>
                                <w:szCs w:val="32"/>
                              </w:rPr>
                              <w:t>аппетита</w:t>
                            </w:r>
                            <w:proofErr w:type="gramEnd"/>
                            <w:r w:rsidR="00C153EE" w:rsidRPr="00C153EE">
                              <w:rPr>
                                <w:rFonts w:ascii="Times New Roman" w:hAnsi="Times New Roman" w:cs="Times New Roman"/>
                                <w:sz w:val="32"/>
                                <w:szCs w:val="32"/>
                              </w:rPr>
                              <w:t xml:space="preserve"> и ребёнок плохо завтракает в группе.</w:t>
                            </w:r>
                          </w:p>
                          <w:p w14:paraId="134CC8F9" w14:textId="4C87897B" w:rsidR="00A90F11" w:rsidRPr="00CD5D34" w:rsidRDefault="00A90F11" w:rsidP="00A90F11">
                            <w:pPr>
                              <w:jc w:val="center"/>
                              <w:rPr>
                                <w:rFonts w:ascii="Times New Roman" w:hAnsi="Times New Roman" w:cs="Times New Roman"/>
                                <w:sz w:val="32"/>
                                <w:szCs w:val="32"/>
                              </w:rPr>
                            </w:pPr>
                            <w:r>
                              <w:rPr>
                                <w:noProof/>
                              </w:rPr>
                              <w:drawing>
                                <wp:inline distT="0" distB="0" distL="0" distR="0" wp14:anchorId="0FF6EFC0" wp14:editId="668E1411">
                                  <wp:extent cx="5284751" cy="33445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0588" cy="3348239"/>
                                          </a:xfrm>
                                          <a:prstGeom prst="rect">
                                            <a:avLst/>
                                          </a:prstGeom>
                                          <a:noFill/>
                                          <a:ln>
                                            <a:noFill/>
                                          </a:ln>
                                        </pic:spPr>
                                      </pic:pic>
                                    </a:graphicData>
                                  </a:graphic>
                                </wp:inline>
                              </w:drawing>
                            </w:r>
                          </w:p>
                          <w:p w14:paraId="196E52A4" w14:textId="439ABBEC" w:rsidR="001905F8" w:rsidRDefault="001905F8" w:rsidP="00CD5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F5831" id="Надпись 20" o:spid="_x0000_s1030" type="#_x0000_t202" style="position:absolute;margin-left:38.4pt;margin-top:37.8pt;width:515.4pt;height:79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" filled="f" stroked="f" strokeweight=".5pt">
                <v:textbox>
                  <w:txbxContent>
                    <w:p w14:paraId="46A09A5B" w14:textId="1CB848DC" w:rsidR="00C153EE" w:rsidRPr="00C153EE" w:rsidRDefault="00404245"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00C153EE" w:rsidRPr="00C153EE">
                        <w:rPr>
                          <w:rFonts w:ascii="Times New Roman" w:hAnsi="Times New Roman" w:cs="Times New Roman"/>
                          <w:sz w:val="32"/>
                          <w:szCs w:val="32"/>
                        </w:rPr>
                        <w:t>Правильный подбор продуктов – условие необходимое, но ещё недостаточное для рационального питания дошкольников. Необходимо стремиться к тому, чтобы готовые блюда были красивыми, вкусными, ароматными и готовились с учётом индивидуальных вкусов детей, т. е. должен быть строгий режим питания, который должен предусматривать не менее 4 приёмов пищи: завтрак, обед, полдник, ужин, причём три из них должны включать горячее блюдо. Длительность промежутков между приёмами пищи не должно превышать 3,5-4 часа. Чрезмерный частый приём пищи снижает аппетит и тем самым ухудшает усвояемость пищевых веществ. Организация питания в ДО</w:t>
                      </w:r>
                      <w:r w:rsidR="00A90F11">
                        <w:rPr>
                          <w:rFonts w:ascii="Times New Roman" w:hAnsi="Times New Roman" w:cs="Times New Roman"/>
                          <w:sz w:val="32"/>
                          <w:szCs w:val="32"/>
                        </w:rPr>
                        <w:t>У</w:t>
                      </w:r>
                      <w:r w:rsidR="00C153EE" w:rsidRPr="00C153EE">
                        <w:rPr>
                          <w:rFonts w:ascii="Times New Roman" w:hAnsi="Times New Roman" w:cs="Times New Roman"/>
                          <w:sz w:val="32"/>
                          <w:szCs w:val="32"/>
                        </w:rPr>
                        <w:t xml:space="preserve"> предусматривает обеспечение детей большей частью необходимых им энергии и пищевых веществ.</w:t>
                      </w:r>
                    </w:p>
                    <w:p w14:paraId="5031C602" w14:textId="15ECF25D" w:rsidR="00C153EE" w:rsidRPr="00C153EE" w:rsidRDefault="00A90F11"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00C153EE" w:rsidRPr="00C153EE">
                        <w:rPr>
                          <w:rFonts w:ascii="Times New Roman" w:hAnsi="Times New Roman" w:cs="Times New Roman"/>
                          <w:sz w:val="32"/>
                          <w:szCs w:val="32"/>
                        </w:rPr>
                        <w:t xml:space="preserve">Дети, находящиеся в дошкольном учреждении в дневное время (в течении 9-10 часов) получают </w:t>
                      </w:r>
                      <w:r>
                        <w:rPr>
                          <w:rFonts w:ascii="Times New Roman" w:hAnsi="Times New Roman" w:cs="Times New Roman"/>
                          <w:sz w:val="32"/>
                          <w:szCs w:val="32"/>
                        </w:rPr>
                        <w:t>четыре</w:t>
                      </w:r>
                      <w:r w:rsidR="00C153EE" w:rsidRPr="00C153EE">
                        <w:rPr>
                          <w:rFonts w:ascii="Times New Roman" w:hAnsi="Times New Roman" w:cs="Times New Roman"/>
                          <w:sz w:val="32"/>
                          <w:szCs w:val="32"/>
                        </w:rPr>
                        <w:t>хразовое питание (завтрак, обед, полдник,</w:t>
                      </w:r>
                      <w:r>
                        <w:rPr>
                          <w:rFonts w:ascii="Times New Roman" w:hAnsi="Times New Roman" w:cs="Times New Roman"/>
                          <w:sz w:val="32"/>
                          <w:szCs w:val="32"/>
                        </w:rPr>
                        <w:t xml:space="preserve"> ужин)</w:t>
                      </w:r>
                      <w:r w:rsidR="00C153EE" w:rsidRPr="00C153EE">
                        <w:rPr>
                          <w:rFonts w:ascii="Times New Roman" w:hAnsi="Times New Roman" w:cs="Times New Roman"/>
                          <w:sz w:val="32"/>
                          <w:szCs w:val="32"/>
                        </w:rPr>
                        <w:t xml:space="preserve"> которое обеспечивает их суточную потребность в пищевых веществах и энергии примерно на 75-80%.</w:t>
                      </w:r>
                    </w:p>
                    <w:p w14:paraId="530C2DA2" w14:textId="221E49B5" w:rsidR="00C153EE" w:rsidRPr="00C153EE" w:rsidRDefault="00A90F11"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00C153EE" w:rsidRPr="00C153EE">
                        <w:rPr>
                          <w:rFonts w:ascii="Times New Roman" w:hAnsi="Times New Roman" w:cs="Times New Roman"/>
                          <w:sz w:val="32"/>
                          <w:szCs w:val="32"/>
                        </w:rPr>
                        <w:t>Организация питания в дошкольном учреждении должна сочетаться с правильным питанием ребёнка в семье. Нужно стремиться к тому, чтобы питание вне детского сада дополняло рацион, получаемый в организованном коллективе.</w:t>
                      </w:r>
                    </w:p>
                    <w:p w14:paraId="107F8DAA" w14:textId="64CFCF33" w:rsidR="00CD5D34" w:rsidRDefault="00A90F11" w:rsidP="00C153EE">
                      <w:pPr>
                        <w:jc w:val="both"/>
                        <w:rPr>
                          <w:rFonts w:ascii="Times New Roman" w:hAnsi="Times New Roman" w:cs="Times New Roman"/>
                          <w:sz w:val="32"/>
                          <w:szCs w:val="32"/>
                        </w:rPr>
                      </w:pPr>
                      <w:r>
                        <w:rPr>
                          <w:rFonts w:ascii="Times New Roman" w:hAnsi="Times New Roman" w:cs="Times New Roman"/>
                          <w:sz w:val="32"/>
                          <w:szCs w:val="32"/>
                        </w:rPr>
                        <w:t xml:space="preserve">        </w:t>
                      </w:r>
                      <w:r w:rsidR="00C153EE" w:rsidRPr="00C153EE">
                        <w:rPr>
                          <w:rFonts w:ascii="Times New Roman" w:hAnsi="Times New Roman" w:cs="Times New Roman"/>
                          <w:sz w:val="32"/>
                          <w:szCs w:val="32"/>
                        </w:rPr>
                        <w:t xml:space="preserve">Очень важно чтобы утром, до отправления ребёнка в детский сад, его не кормили, т. к. это нарушает режим питания, приводит к снижению </w:t>
                      </w:r>
                      <w:proofErr w:type="gramStart"/>
                      <w:r w:rsidR="00C153EE" w:rsidRPr="00C153EE">
                        <w:rPr>
                          <w:rFonts w:ascii="Times New Roman" w:hAnsi="Times New Roman" w:cs="Times New Roman"/>
                          <w:sz w:val="32"/>
                          <w:szCs w:val="32"/>
                        </w:rPr>
                        <w:t>аппетита</w:t>
                      </w:r>
                      <w:proofErr w:type="gramEnd"/>
                      <w:r w:rsidR="00C153EE" w:rsidRPr="00C153EE">
                        <w:rPr>
                          <w:rFonts w:ascii="Times New Roman" w:hAnsi="Times New Roman" w:cs="Times New Roman"/>
                          <w:sz w:val="32"/>
                          <w:szCs w:val="32"/>
                        </w:rPr>
                        <w:t xml:space="preserve"> и ребёнок плохо завтракает в группе.</w:t>
                      </w:r>
                    </w:p>
                    <w:p w14:paraId="134CC8F9" w14:textId="4C87897B" w:rsidR="00A90F11" w:rsidRPr="00CD5D34" w:rsidRDefault="00A90F11" w:rsidP="00A90F11">
                      <w:pPr>
                        <w:jc w:val="center"/>
                        <w:rPr>
                          <w:rFonts w:ascii="Times New Roman" w:hAnsi="Times New Roman" w:cs="Times New Roman"/>
                          <w:sz w:val="32"/>
                          <w:szCs w:val="32"/>
                        </w:rPr>
                      </w:pPr>
                      <w:r>
                        <w:rPr>
                          <w:noProof/>
                        </w:rPr>
                        <w:drawing>
                          <wp:inline distT="0" distB="0" distL="0" distR="0" wp14:anchorId="0FF6EFC0" wp14:editId="668E1411">
                            <wp:extent cx="5284751" cy="33445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0588" cy="3348239"/>
                                    </a:xfrm>
                                    <a:prstGeom prst="rect">
                                      <a:avLst/>
                                    </a:prstGeom>
                                    <a:noFill/>
                                    <a:ln>
                                      <a:noFill/>
                                    </a:ln>
                                  </pic:spPr>
                                </pic:pic>
                              </a:graphicData>
                            </a:graphic>
                          </wp:inline>
                        </w:drawing>
                      </w:r>
                    </w:p>
                    <w:p w14:paraId="196E52A4" w14:textId="439ABBEC" w:rsidR="001905F8" w:rsidRDefault="001905F8" w:rsidP="00CD5D34"/>
                  </w:txbxContent>
                </v:textbox>
              </v:shape>
            </w:pict>
          </mc:Fallback>
        </mc:AlternateContent>
      </w:r>
      <w:r w:rsidR="00515FB2">
        <w:br w:type="page"/>
      </w:r>
      <w:r w:rsidR="00A90F11">
        <w:rPr>
          <w:noProof/>
        </w:rPr>
        <w:lastRenderedPageBreak/>
        <mc:AlternateContent>
          <mc:Choice Requires="wps">
            <w:drawing>
              <wp:anchor distT="0" distB="0" distL="114300" distR="114300" simplePos="0" relativeHeight="251664384" behindDoc="0" locked="0" layoutInCell="1" allowOverlap="1" wp14:anchorId="7D4B45D6" wp14:editId="7F76918C">
                <wp:simplePos x="0" y="0"/>
                <wp:positionH relativeFrom="margin">
                  <wp:align>center</wp:align>
                </wp:positionH>
                <wp:positionV relativeFrom="paragraph">
                  <wp:posOffset>434340</wp:posOffset>
                </wp:positionV>
                <wp:extent cx="6690360" cy="9829800"/>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6690360" cy="9829800"/>
                        </a:xfrm>
                        <a:prstGeom prst="rect">
                          <a:avLst/>
                        </a:prstGeom>
                        <a:noFill/>
                        <a:ln w="6350">
                          <a:noFill/>
                        </a:ln>
                      </wps:spPr>
                      <wps:txbx>
                        <w:txbxContent>
                          <w:p w14:paraId="44BF070D" w14:textId="77777777" w:rsidR="00A90F11" w:rsidRPr="00A90F11" w:rsidRDefault="00A90F11" w:rsidP="00A90F11">
                            <w:pPr>
                              <w:jc w:val="center"/>
                              <w:rPr>
                                <w:rFonts w:ascii="Times New Roman" w:hAnsi="Times New Roman" w:cs="Times New Roman"/>
                                <w:b/>
                                <w:bCs/>
                                <w:sz w:val="32"/>
                                <w:szCs w:val="32"/>
                              </w:rPr>
                            </w:pPr>
                            <w:bookmarkStart w:id="0" w:name="_Hlk211694904"/>
                            <w:r w:rsidRPr="00A90F11">
                              <w:rPr>
                                <w:rFonts w:ascii="Times New Roman" w:hAnsi="Times New Roman" w:cs="Times New Roman"/>
                                <w:b/>
                                <w:bCs/>
                                <w:sz w:val="32"/>
                                <w:szCs w:val="32"/>
                              </w:rPr>
                              <w:t>Правильное питание детей дошкольного возраста дома в выходные дни</w:t>
                            </w:r>
                          </w:p>
                          <w:p w14:paraId="6F7E5576"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Завтрак может состоять из омлета с зеленью (аминокислоты + фолиевая кислота, бутерброда с красной рыбой (жирорастворимые витамины, травяного чая или настойки шиповника </w:t>
                            </w:r>
                            <w:r w:rsidRPr="00A90F11">
                              <w:rPr>
                                <w:rFonts w:ascii="Times New Roman" w:hAnsi="Times New Roman" w:cs="Times New Roman"/>
                                <w:i/>
                                <w:iCs/>
                                <w:sz w:val="32"/>
                                <w:szCs w:val="32"/>
                              </w:rPr>
                              <w:t>(витамин С)</w:t>
                            </w:r>
                          </w:p>
                          <w:p w14:paraId="5CA1849B"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Между завтраком и обедом ребенок должен получать свежие фрукты или натуральный йогурт.</w:t>
                            </w:r>
                          </w:p>
                          <w:p w14:paraId="3B690826"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Обед составляет 35% дневного рациона. Салат из свежих овощей с растительным маслом, картофельный суп с фрикадельками, зерновой хлебец (витамины группы В, компот из сухофруктов неплохо утолят голод активного дошколенка на несколько ближайших часов.</w:t>
                            </w:r>
                          </w:p>
                          <w:p w14:paraId="476A6B7A"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Следует обратить внимание на то, чтобы ребенок не переедал, и не компенсировал объем пищи за счет одного блюда. Порция первого блюда должна быть небольшой, суп - обязательно горячим, а порция компота не должна быть больше 150 мл.</w:t>
                            </w:r>
                          </w:p>
                          <w:p w14:paraId="58AA00B5"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На полдник предложите на </w:t>
                            </w:r>
                            <w:r w:rsidRPr="00A90F11">
                              <w:rPr>
                                <w:rFonts w:ascii="Times New Roman" w:hAnsi="Times New Roman" w:cs="Times New Roman"/>
                                <w:sz w:val="32"/>
                                <w:szCs w:val="32"/>
                                <w:u w:val="single"/>
                              </w:rPr>
                              <w:t>выбор</w:t>
                            </w:r>
                            <w:r w:rsidRPr="00A90F11">
                              <w:rPr>
                                <w:rFonts w:ascii="Times New Roman" w:hAnsi="Times New Roman" w:cs="Times New Roman"/>
                                <w:sz w:val="32"/>
                                <w:szCs w:val="32"/>
                              </w:rPr>
                              <w:t>: горсть сухофруктов и орешков, салат из свежих фруктов, стакан кефира, творожную запеканку с чаем.</w:t>
                            </w:r>
                          </w:p>
                          <w:p w14:paraId="0CEA1459"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Желательно исключить из обязательного детского питания сладкие вафли, печенье, конфеты - эти продукты не несут никакой пищевой ценности, кроме калорий.</w:t>
                            </w:r>
                          </w:p>
                          <w:p w14:paraId="0B1B3FBA"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Ужин подайте ребенку желательно не позже, чем за 1,5 часа до сна. Картофельное пюре или гречневая каша, несколько ломтиков твердого сыра или яйцо, сваренное вкрутую, соленый огурчик или салат из квашеной капусты с льняным маслом (омега-3 жиры, сладкий чай.</w:t>
                            </w:r>
                          </w:p>
                          <w:p w14:paraId="2F686830"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Не забывайте о соблюдении питьевого режима. Ребенок дошкольного возраста должен получать достаточное количество жидкости, желательно утром натощак, между приемами пищи и незадолго до сна, если нет проблем с ночным мочеиспусканием.</w:t>
                            </w:r>
                          </w:p>
                          <w:p w14:paraId="5371B3F5"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В последнее время все чаще обнаруживается лишний вес у детей уже в дошкольном возрасте.</w:t>
                            </w:r>
                          </w:p>
                          <w:p w14:paraId="4C119286" w14:textId="77777777" w:rsidR="00A90F11" w:rsidRPr="00A90F11" w:rsidRDefault="00A90F11" w:rsidP="00A90F11">
                            <w:pPr>
                              <w:rPr>
                                <w:rFonts w:ascii="Times New Roman" w:hAnsi="Times New Roman" w:cs="Times New Roman"/>
                                <w:sz w:val="32"/>
                                <w:szCs w:val="32"/>
                              </w:rPr>
                            </w:pPr>
                            <w:bookmarkStart w:id="1" w:name="_Hlk211695059"/>
                            <w:r w:rsidRPr="00A90F11">
                              <w:rPr>
                                <w:rFonts w:ascii="Times New Roman" w:hAnsi="Times New Roman" w:cs="Times New Roman"/>
                                <w:sz w:val="32"/>
                                <w:szCs w:val="32"/>
                              </w:rPr>
                              <w:t>• Вопрос питания в этом случае следует решать с компетентным врачом-эндокринологом.</w:t>
                            </w:r>
                          </w:p>
                          <w:bookmarkEnd w:id="1"/>
                          <w:p w14:paraId="592EF452"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Если ваш дошкольник страдает сниженным аппетитом, стоит </w:t>
                            </w:r>
                            <w:r w:rsidRPr="00A90F11">
                              <w:rPr>
                                <w:rFonts w:ascii="Times New Roman" w:hAnsi="Times New Roman" w:cs="Times New Roman"/>
                                <w:sz w:val="32"/>
                                <w:szCs w:val="32"/>
                                <w:u w:val="single"/>
                              </w:rPr>
                              <w:t>обследоваться</w:t>
                            </w:r>
                            <w:r w:rsidRPr="00A90F11">
                              <w:rPr>
                                <w:rFonts w:ascii="Times New Roman" w:hAnsi="Times New Roman" w:cs="Times New Roman"/>
                                <w:sz w:val="32"/>
                                <w:szCs w:val="32"/>
                              </w:rPr>
                              <w:t xml:space="preserve">: общий анализ мочи и крови, анализы на наличие </w:t>
                            </w:r>
                            <w:bookmarkEnd w:id="0"/>
                            <w:r w:rsidRPr="00A90F11">
                              <w:rPr>
                                <w:rFonts w:ascii="Times New Roman" w:hAnsi="Times New Roman" w:cs="Times New Roman"/>
                                <w:sz w:val="32"/>
                                <w:szCs w:val="32"/>
                              </w:rPr>
                              <w:t>паразитов. Повышенная утомляемость, раздражительность, появление нервных тиков, боли в мышцах, анемия иногда прекрасно корректируются диетой и приемом профилактических средств.</w:t>
                            </w:r>
                          </w:p>
                          <w:p w14:paraId="0A0E7679" w14:textId="693FA71B" w:rsidR="001905F8" w:rsidRDefault="001905F8" w:rsidP="00A90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B45D6" id="Надпись 21" o:spid="_x0000_s1031" type="#_x0000_t202" style="position:absolute;margin-left:0;margin-top:34.2pt;width:526.8pt;height:77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" filled="f" stroked="f" strokeweight=".5pt">
                <v:textbox>
                  <w:txbxContent>
                    <w:p w14:paraId="44BF070D" w14:textId="77777777" w:rsidR="00A90F11" w:rsidRPr="00A90F11" w:rsidRDefault="00A90F11" w:rsidP="00A90F11">
                      <w:pPr>
                        <w:jc w:val="center"/>
                        <w:rPr>
                          <w:rFonts w:ascii="Times New Roman" w:hAnsi="Times New Roman" w:cs="Times New Roman"/>
                          <w:b/>
                          <w:bCs/>
                          <w:sz w:val="32"/>
                          <w:szCs w:val="32"/>
                        </w:rPr>
                      </w:pPr>
                      <w:bookmarkStart w:id="2" w:name="_Hlk211694904"/>
                      <w:r w:rsidRPr="00A90F11">
                        <w:rPr>
                          <w:rFonts w:ascii="Times New Roman" w:hAnsi="Times New Roman" w:cs="Times New Roman"/>
                          <w:b/>
                          <w:bCs/>
                          <w:sz w:val="32"/>
                          <w:szCs w:val="32"/>
                        </w:rPr>
                        <w:t>Правильное питание детей дошкольного возраста дома в выходные дни</w:t>
                      </w:r>
                    </w:p>
                    <w:p w14:paraId="6F7E5576"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Завтрак может состоять из омлета с зеленью (аминокислоты + фолиевая кислота, бутерброда с красной рыбой (жирорастворимые витамины, травяного чая или настойки шиповника </w:t>
                      </w:r>
                      <w:r w:rsidRPr="00A90F11">
                        <w:rPr>
                          <w:rFonts w:ascii="Times New Roman" w:hAnsi="Times New Roman" w:cs="Times New Roman"/>
                          <w:i/>
                          <w:iCs/>
                          <w:sz w:val="32"/>
                          <w:szCs w:val="32"/>
                        </w:rPr>
                        <w:t>(витамин С)</w:t>
                      </w:r>
                    </w:p>
                    <w:p w14:paraId="5CA1849B"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Между завтраком и обедом ребенок должен получать свежие фрукты или натуральный йогурт.</w:t>
                      </w:r>
                    </w:p>
                    <w:p w14:paraId="3B690826"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Обед составляет 35% дневного рациона. Салат из свежих овощей с растительным маслом, картофельный суп с фрикадельками, зерновой хлебец (витамины группы В, компот из сухофруктов неплохо утолят голод активного дошколенка на несколько ближайших часов.</w:t>
                      </w:r>
                    </w:p>
                    <w:p w14:paraId="476A6B7A"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Следует обратить внимание на то, чтобы ребенок не переедал, и не компенсировал объем пищи за счет одного блюда. Порция первого блюда должна быть небольшой, суп - обязательно горячим, а порция компота не должна быть больше 150 мл.</w:t>
                      </w:r>
                    </w:p>
                    <w:p w14:paraId="58AA00B5"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На полдник предложите на </w:t>
                      </w:r>
                      <w:r w:rsidRPr="00A90F11">
                        <w:rPr>
                          <w:rFonts w:ascii="Times New Roman" w:hAnsi="Times New Roman" w:cs="Times New Roman"/>
                          <w:sz w:val="32"/>
                          <w:szCs w:val="32"/>
                          <w:u w:val="single"/>
                        </w:rPr>
                        <w:t>выбор</w:t>
                      </w:r>
                      <w:r w:rsidRPr="00A90F11">
                        <w:rPr>
                          <w:rFonts w:ascii="Times New Roman" w:hAnsi="Times New Roman" w:cs="Times New Roman"/>
                          <w:sz w:val="32"/>
                          <w:szCs w:val="32"/>
                        </w:rPr>
                        <w:t>: горсть сухофруктов и орешков, салат из свежих фруктов, стакан кефира, творожную запеканку с чаем.</w:t>
                      </w:r>
                    </w:p>
                    <w:p w14:paraId="0CEA1459"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Желательно исключить из обязательного детского питания сладкие вафли, печенье, конфеты - эти продукты не несут никакой пищевой ценности, кроме калорий.</w:t>
                      </w:r>
                    </w:p>
                    <w:p w14:paraId="0B1B3FBA"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Ужин подайте ребенку желательно не позже, чем за 1,5 часа до сна. Картофельное пюре или гречневая каша, несколько ломтиков твердого сыра или яйцо, сваренное вкрутую, соленый огурчик или салат из квашеной капусты с льняным маслом (омега-3 жиры, сладкий чай.</w:t>
                      </w:r>
                    </w:p>
                    <w:p w14:paraId="2F686830"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Не забывайте о соблюдении питьевого режима. Ребенок дошкольного возраста должен получать достаточное количество жидкости, желательно утром натощак, между приемами пищи и незадолго до сна, если нет проблем с ночным мочеиспусканием.</w:t>
                      </w:r>
                    </w:p>
                    <w:p w14:paraId="5371B3F5"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В последнее время все чаще обнаруживается лишний вес у детей уже в дошкольном возрасте.</w:t>
                      </w:r>
                    </w:p>
                    <w:p w14:paraId="4C119286" w14:textId="77777777" w:rsidR="00A90F11" w:rsidRPr="00A90F11" w:rsidRDefault="00A90F11" w:rsidP="00A90F11">
                      <w:pPr>
                        <w:rPr>
                          <w:rFonts w:ascii="Times New Roman" w:hAnsi="Times New Roman" w:cs="Times New Roman"/>
                          <w:sz w:val="32"/>
                          <w:szCs w:val="32"/>
                        </w:rPr>
                      </w:pPr>
                      <w:bookmarkStart w:id="3" w:name="_Hlk211695059"/>
                      <w:r w:rsidRPr="00A90F11">
                        <w:rPr>
                          <w:rFonts w:ascii="Times New Roman" w:hAnsi="Times New Roman" w:cs="Times New Roman"/>
                          <w:sz w:val="32"/>
                          <w:szCs w:val="32"/>
                        </w:rPr>
                        <w:t>• Вопрос питания в этом случае следует решать с компетентным врачом-эндокринологом.</w:t>
                      </w:r>
                    </w:p>
                    <w:bookmarkEnd w:id="3"/>
                    <w:p w14:paraId="592EF452" w14:textId="77777777" w:rsidR="00A90F11" w:rsidRPr="00A90F11" w:rsidRDefault="00A90F11" w:rsidP="00A90F11">
                      <w:pPr>
                        <w:rPr>
                          <w:rFonts w:ascii="Times New Roman" w:hAnsi="Times New Roman" w:cs="Times New Roman"/>
                          <w:sz w:val="32"/>
                          <w:szCs w:val="32"/>
                        </w:rPr>
                      </w:pPr>
                      <w:r w:rsidRPr="00A90F11">
                        <w:rPr>
                          <w:rFonts w:ascii="Times New Roman" w:hAnsi="Times New Roman" w:cs="Times New Roman"/>
                          <w:sz w:val="32"/>
                          <w:szCs w:val="32"/>
                        </w:rPr>
                        <w:t>• Если ваш дошкольник страдает сниженным аппетитом, стоит </w:t>
                      </w:r>
                      <w:r w:rsidRPr="00A90F11">
                        <w:rPr>
                          <w:rFonts w:ascii="Times New Roman" w:hAnsi="Times New Roman" w:cs="Times New Roman"/>
                          <w:sz w:val="32"/>
                          <w:szCs w:val="32"/>
                          <w:u w:val="single"/>
                        </w:rPr>
                        <w:t>обследоваться</w:t>
                      </w:r>
                      <w:r w:rsidRPr="00A90F11">
                        <w:rPr>
                          <w:rFonts w:ascii="Times New Roman" w:hAnsi="Times New Roman" w:cs="Times New Roman"/>
                          <w:sz w:val="32"/>
                          <w:szCs w:val="32"/>
                        </w:rPr>
                        <w:t xml:space="preserve">: общий анализ мочи и крови, анализы на наличие </w:t>
                      </w:r>
                      <w:bookmarkEnd w:id="2"/>
                      <w:r w:rsidRPr="00A90F11">
                        <w:rPr>
                          <w:rFonts w:ascii="Times New Roman" w:hAnsi="Times New Roman" w:cs="Times New Roman"/>
                          <w:sz w:val="32"/>
                          <w:szCs w:val="32"/>
                        </w:rPr>
                        <w:t>паразитов. Повышенная утомляемость, раздражительность, появление нервных тиков, боли в мышцах, анемия иногда прекрасно корректируются диетой и приемом профилактических средств.</w:t>
                      </w:r>
                    </w:p>
                    <w:p w14:paraId="0A0E7679" w14:textId="693FA71B" w:rsidR="001905F8" w:rsidRDefault="001905F8" w:rsidP="00A90F11"/>
                  </w:txbxContent>
                </v:textbox>
                <w10:wrap anchorx="margin"/>
              </v:shape>
            </w:pict>
          </mc:Fallback>
        </mc:AlternateContent>
      </w:r>
      <w:r>
        <w:rPr>
          <w:noProof/>
        </w:rPr>
        <w:drawing>
          <wp:inline distT="0" distB="0" distL="0" distR="0" wp14:anchorId="22FAF95F" wp14:editId="2EBBD315">
            <wp:extent cx="7536180" cy="1069213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6180" cy="10692130"/>
                    </a:xfrm>
                    <a:prstGeom prst="rect">
                      <a:avLst/>
                    </a:prstGeom>
                    <a:noFill/>
                    <a:ln>
                      <a:noFill/>
                    </a:ln>
                  </pic:spPr>
                </pic:pic>
              </a:graphicData>
            </a:graphic>
          </wp:inline>
        </w:drawing>
      </w:r>
    </w:p>
    <w:p w14:paraId="0C666587" w14:textId="19BD79A6" w:rsidR="002E21C3" w:rsidRDefault="00A90F11">
      <w:r>
        <w:rPr>
          <w:noProof/>
        </w:rPr>
        <w:lastRenderedPageBreak/>
        <mc:AlternateContent>
          <mc:Choice Requires="wps">
            <w:drawing>
              <wp:anchor distT="45720" distB="45720" distL="114300" distR="114300" simplePos="0" relativeHeight="251668480" behindDoc="0" locked="0" layoutInCell="1" allowOverlap="1" wp14:anchorId="14F0A063" wp14:editId="74A94BD6">
                <wp:simplePos x="0" y="0"/>
                <wp:positionH relativeFrom="column">
                  <wp:posOffset>373380</wp:posOffset>
                </wp:positionH>
                <wp:positionV relativeFrom="paragraph">
                  <wp:posOffset>457200</wp:posOffset>
                </wp:positionV>
                <wp:extent cx="6850380" cy="4899660"/>
                <wp:effectExtent l="0" t="0" r="26670" b="1524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4899660"/>
                        </a:xfrm>
                        <a:prstGeom prst="rect">
                          <a:avLst/>
                        </a:prstGeom>
                        <a:solidFill>
                          <a:srgbClr val="FFFFFF"/>
                        </a:solidFill>
                        <a:ln w="9525">
                          <a:solidFill>
                            <a:srgbClr val="000000"/>
                          </a:solidFill>
                          <a:miter lim="800000"/>
                          <a:headEnd/>
                          <a:tailEnd/>
                        </a:ln>
                      </wps:spPr>
                      <wps:txbx>
                        <w:txbxContent>
                          <w:p w14:paraId="49253C30" w14:textId="62E6AA89" w:rsidR="00A90F11" w:rsidRDefault="00890018" w:rsidP="00890018">
                            <w:pPr>
                              <w:jc w:val="center"/>
                            </w:pPr>
                            <w:r w:rsidRPr="00890018">
                              <w:rPr>
                                <w:noProof/>
                              </w:rPr>
                              <w:drawing>
                                <wp:inline distT="0" distB="0" distL="0" distR="0" wp14:anchorId="1AB8A17C" wp14:editId="338D05F2">
                                  <wp:extent cx="7024693" cy="473202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9435" cy="47621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0A063" id="Надпись 2" o:spid="_x0000_s1032" type="#_x0000_t202" style="position:absolute;margin-left:29.4pt;margin-top:36pt;width:539.4pt;height:385.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">
                <v:textbox>
                  <w:txbxContent>
                    <w:p w14:paraId="49253C30" w14:textId="62E6AA89" w:rsidR="00A90F11" w:rsidRDefault="00890018" w:rsidP="00890018">
                      <w:pPr>
                        <w:jc w:val="center"/>
                      </w:pPr>
                      <w:r w:rsidRPr="00890018">
                        <w:rPr>
                          <w:noProof/>
                        </w:rPr>
                        <w:drawing>
                          <wp:inline distT="0" distB="0" distL="0" distR="0" wp14:anchorId="1AB8A17C" wp14:editId="338D05F2">
                            <wp:extent cx="7024693" cy="473202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9435" cy="4762159"/>
                                    </a:xfrm>
                                    <a:prstGeom prst="rect">
                                      <a:avLst/>
                                    </a:prstGeom>
                                    <a:noFill/>
                                    <a:ln>
                                      <a:noFill/>
                                    </a:ln>
                                  </pic:spPr>
                                </pic:pic>
                              </a:graphicData>
                            </a:graphic>
                          </wp:inline>
                        </w:drawing>
                      </w:r>
                    </w:p>
                  </w:txbxContent>
                </v:textbox>
                <w10:wrap type="square"/>
              </v:shape>
            </w:pict>
          </mc:Fallback>
        </mc:AlternateContent>
      </w:r>
      <w:r>
        <w:rPr>
          <w:noProof/>
        </w:rPr>
        <w:drawing>
          <wp:anchor distT="0" distB="0" distL="114300" distR="114300" simplePos="0" relativeHeight="251666432" behindDoc="0" locked="0" layoutInCell="1" allowOverlap="1" wp14:anchorId="43FD8052" wp14:editId="65D757F6">
            <wp:simplePos x="0" y="0"/>
            <wp:positionH relativeFrom="margin">
              <wp:align>right</wp:align>
            </wp:positionH>
            <wp:positionV relativeFrom="paragraph">
              <wp:posOffset>0</wp:posOffset>
            </wp:positionV>
            <wp:extent cx="7536180" cy="10692130"/>
            <wp:effectExtent l="0" t="0" r="762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3618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245">
        <w:rPr>
          <w:noProof/>
        </w:rPr>
        <mc:AlternateContent>
          <mc:Choice Requires="wps">
            <w:drawing>
              <wp:anchor distT="0" distB="0" distL="114300" distR="114300" simplePos="0" relativeHeight="251665408" behindDoc="0" locked="0" layoutInCell="1" allowOverlap="1" wp14:anchorId="22DAC560" wp14:editId="607D8180">
                <wp:simplePos x="0" y="0"/>
                <wp:positionH relativeFrom="column">
                  <wp:posOffset>403860</wp:posOffset>
                </wp:positionH>
                <wp:positionV relativeFrom="paragraph">
                  <wp:posOffset>10934700</wp:posOffset>
                </wp:positionV>
                <wp:extent cx="1950720" cy="430530"/>
                <wp:effectExtent l="0" t="0" r="0" b="7620"/>
                <wp:wrapNone/>
                <wp:docPr id="23" name="Надпись 23"/>
                <wp:cNvGraphicFramePr/>
                <a:graphic xmlns:a="http://schemas.openxmlformats.org/drawingml/2006/main">
                  <a:graphicData uri="http://schemas.microsoft.com/office/word/2010/wordprocessingShape">
                    <wps:wsp>
                      <wps:cNvSpPr txBox="1"/>
                      <wps:spPr>
                        <a:xfrm>
                          <a:off x="0" y="0"/>
                          <a:ext cx="1950720" cy="430530"/>
                        </a:xfrm>
                        <a:prstGeom prst="rect">
                          <a:avLst/>
                        </a:prstGeom>
                        <a:noFill/>
                        <a:ln w="6350">
                          <a:noFill/>
                        </a:ln>
                      </wps:spPr>
                      <wps:txbx>
                        <w:txbxContent>
                          <w:p w14:paraId="59956963" w14:textId="7A6EAD99" w:rsidR="001905F8" w:rsidRPr="00601BC3" w:rsidRDefault="001905F8" w:rsidP="00404245">
                            <w:pPr>
                              <w:pStyle w:val="c1"/>
                              <w:shd w:val="clear" w:color="auto" w:fill="FFFFFF"/>
                              <w:spacing w:before="0" w:beforeAutospacing="0" w:after="0" w:afterAutospacing="0"/>
                              <w:rPr>
                                <w:rFonts w:ascii="Calibri" w:hAnsi="Calibri"/>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AC560" id="Надпись 23" o:spid="_x0000_s1033" type="#_x0000_t202" style="position:absolute;margin-left:31.8pt;margin-top:861pt;width:153.6pt;height:3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" filled="f" stroked="f" strokeweight=".5pt">
                <v:textbox>
                  <w:txbxContent>
                    <w:p w14:paraId="59956963" w14:textId="7A6EAD99" w:rsidR="001905F8" w:rsidRPr="00601BC3" w:rsidRDefault="001905F8" w:rsidP="00404245">
                      <w:pPr>
                        <w:pStyle w:val="c1"/>
                        <w:shd w:val="clear" w:color="auto" w:fill="FFFFFF"/>
                        <w:spacing w:before="0" w:beforeAutospacing="0" w:after="0" w:afterAutospacing="0"/>
                        <w:rPr>
                          <w:rFonts w:ascii="Calibri" w:hAnsi="Calibri"/>
                          <w:color w:val="000000"/>
                          <w:sz w:val="22"/>
                          <w:szCs w:val="22"/>
                        </w:rPr>
                      </w:pPr>
                    </w:p>
                  </w:txbxContent>
                </v:textbox>
              </v:shape>
            </w:pict>
          </mc:Fallback>
        </mc:AlternateContent>
      </w:r>
    </w:p>
    <w:sectPr w:rsidR="002E21C3" w:rsidSect="00515FB2">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E7DA2"/>
    <w:multiLevelType w:val="hybridMultilevel"/>
    <w:tmpl w:val="111A6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7B47415"/>
    <w:multiLevelType w:val="multilevel"/>
    <w:tmpl w:val="489A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4A4"/>
    <w:rsid w:val="00023F25"/>
    <w:rsid w:val="00095C56"/>
    <w:rsid w:val="00170FD8"/>
    <w:rsid w:val="001905F8"/>
    <w:rsid w:val="0023087A"/>
    <w:rsid w:val="002E21C3"/>
    <w:rsid w:val="002E3C0A"/>
    <w:rsid w:val="003D581B"/>
    <w:rsid w:val="00404245"/>
    <w:rsid w:val="00433D0B"/>
    <w:rsid w:val="00515FB2"/>
    <w:rsid w:val="005623FF"/>
    <w:rsid w:val="00601BC3"/>
    <w:rsid w:val="00677B24"/>
    <w:rsid w:val="006E721F"/>
    <w:rsid w:val="00890018"/>
    <w:rsid w:val="009437C3"/>
    <w:rsid w:val="009E04A4"/>
    <w:rsid w:val="00A90F11"/>
    <w:rsid w:val="00AC310B"/>
    <w:rsid w:val="00AE5A5A"/>
    <w:rsid w:val="00B8157A"/>
    <w:rsid w:val="00C153EE"/>
    <w:rsid w:val="00C32BFC"/>
    <w:rsid w:val="00C73C93"/>
    <w:rsid w:val="00CD5D34"/>
    <w:rsid w:val="00CE0B8E"/>
    <w:rsid w:val="00FB1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f"/>
    </o:shapedefaults>
    <o:shapelayout v:ext="edit">
      <o:idmap v:ext="edit" data="1"/>
    </o:shapelayout>
  </w:shapeDefaults>
  <w:decimalSymbol w:val=","/>
  <w:listSeparator w:val=";"/>
  <w14:docId w14:val="050CC597"/>
  <w15:chartTrackingRefBased/>
  <w15:docId w15:val="{C81B8525-B453-43AD-891F-6CA25F966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9E04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9E04A4"/>
  </w:style>
  <w:style w:type="paragraph" w:customStyle="1" w:styleId="c1">
    <w:name w:val="c1"/>
    <w:basedOn w:val="a"/>
    <w:rsid w:val="009E04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E04A4"/>
  </w:style>
  <w:style w:type="character" w:customStyle="1" w:styleId="c2">
    <w:name w:val="c2"/>
    <w:basedOn w:val="a0"/>
    <w:rsid w:val="009E04A4"/>
  </w:style>
  <w:style w:type="character" w:customStyle="1" w:styleId="c3">
    <w:name w:val="c3"/>
    <w:basedOn w:val="a0"/>
    <w:rsid w:val="009E04A4"/>
  </w:style>
  <w:style w:type="character" w:customStyle="1" w:styleId="c11">
    <w:name w:val="c11"/>
    <w:basedOn w:val="a0"/>
    <w:rsid w:val="009E04A4"/>
  </w:style>
  <w:style w:type="character" w:customStyle="1" w:styleId="c7">
    <w:name w:val="c7"/>
    <w:basedOn w:val="a0"/>
    <w:rsid w:val="009E04A4"/>
  </w:style>
  <w:style w:type="paragraph" w:customStyle="1" w:styleId="c8">
    <w:name w:val="c8"/>
    <w:basedOn w:val="a"/>
    <w:rsid w:val="009E04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Обычный1"/>
    <w:rsid w:val="009E04A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List Paragraph"/>
    <w:basedOn w:val="a"/>
    <w:uiPriority w:val="34"/>
    <w:qFormat/>
    <w:rsid w:val="00CD5D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40042">
      <w:bodyDiv w:val="1"/>
      <w:marLeft w:val="0"/>
      <w:marRight w:val="0"/>
      <w:marTop w:val="0"/>
      <w:marBottom w:val="0"/>
      <w:divBdr>
        <w:top w:val="none" w:sz="0" w:space="0" w:color="auto"/>
        <w:left w:val="none" w:sz="0" w:space="0" w:color="auto"/>
        <w:bottom w:val="none" w:sz="0" w:space="0" w:color="auto"/>
        <w:right w:val="none" w:sz="0" w:space="0" w:color="auto"/>
      </w:divBdr>
    </w:div>
    <w:div w:id="545139062">
      <w:bodyDiv w:val="1"/>
      <w:marLeft w:val="0"/>
      <w:marRight w:val="0"/>
      <w:marTop w:val="0"/>
      <w:marBottom w:val="0"/>
      <w:divBdr>
        <w:top w:val="none" w:sz="0" w:space="0" w:color="auto"/>
        <w:left w:val="none" w:sz="0" w:space="0" w:color="auto"/>
        <w:bottom w:val="none" w:sz="0" w:space="0" w:color="auto"/>
        <w:right w:val="none" w:sz="0" w:space="0" w:color="auto"/>
      </w:divBdr>
    </w:div>
    <w:div w:id="730536894">
      <w:bodyDiv w:val="1"/>
      <w:marLeft w:val="0"/>
      <w:marRight w:val="0"/>
      <w:marTop w:val="0"/>
      <w:marBottom w:val="0"/>
      <w:divBdr>
        <w:top w:val="none" w:sz="0" w:space="0" w:color="auto"/>
        <w:left w:val="none" w:sz="0" w:space="0" w:color="auto"/>
        <w:bottom w:val="none" w:sz="0" w:space="0" w:color="auto"/>
        <w:right w:val="none" w:sz="0" w:space="0" w:color="auto"/>
      </w:divBdr>
    </w:div>
    <w:div w:id="194178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926BA-F873-4E75-920C-54E3CBFCB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3</Words>
  <Characters>19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Вячеслав Лаптев</cp:lastModifiedBy>
  <cp:revision>3</cp:revision>
  <dcterms:created xsi:type="dcterms:W3CDTF">2025-06-02T04:46:00Z</dcterms:created>
  <dcterms:modified xsi:type="dcterms:W3CDTF">2025-10-18T08:56:00Z</dcterms:modified>
</cp:coreProperties>
</file>