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2C5E" w14:textId="77777777" w:rsidR="00EE6A8C" w:rsidRDefault="00EE6A8C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26802F09" w14:textId="77777777" w:rsidR="00A81E82" w:rsidRDefault="00A81E82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3B05B651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rFonts w:eastAsia="Times New Roman"/>
          <w:b/>
          <w:bCs/>
          <w:szCs w:val="28"/>
          <w:lang w:eastAsia="ru-RU"/>
        </w:rPr>
      </w:pPr>
    </w:p>
    <w:p w14:paraId="02AC84B5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rFonts w:eastAsia="Times New Roman"/>
          <w:b/>
          <w:bCs/>
          <w:szCs w:val="28"/>
          <w:lang w:eastAsia="ru-RU"/>
        </w:rPr>
      </w:pPr>
    </w:p>
    <w:p w14:paraId="51AD97CD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rFonts w:eastAsia="Times New Roman"/>
          <w:b/>
          <w:bCs/>
          <w:szCs w:val="28"/>
          <w:lang w:eastAsia="ru-RU"/>
        </w:rPr>
      </w:pPr>
    </w:p>
    <w:p w14:paraId="65BB3815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rFonts w:eastAsia="Times New Roman"/>
          <w:b/>
          <w:bCs/>
          <w:szCs w:val="28"/>
          <w:lang w:eastAsia="ru-RU"/>
        </w:rPr>
      </w:pPr>
    </w:p>
    <w:p w14:paraId="35D0C6B3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rFonts w:eastAsia="Times New Roman"/>
          <w:b/>
          <w:bCs/>
          <w:szCs w:val="28"/>
          <w:lang w:eastAsia="ru-RU"/>
        </w:rPr>
      </w:pPr>
    </w:p>
    <w:p w14:paraId="767E87BE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rFonts w:eastAsia="Times New Roman"/>
          <w:b/>
          <w:bCs/>
          <w:szCs w:val="28"/>
          <w:lang w:eastAsia="ru-RU"/>
        </w:rPr>
      </w:pPr>
    </w:p>
    <w:p w14:paraId="4DA690D0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rFonts w:eastAsia="Times New Roman"/>
          <w:b/>
          <w:bCs/>
          <w:szCs w:val="28"/>
          <w:lang w:eastAsia="ru-RU"/>
        </w:rPr>
      </w:pPr>
    </w:p>
    <w:p w14:paraId="64AF8DEA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rFonts w:eastAsia="Times New Roman"/>
          <w:b/>
          <w:bCs/>
          <w:szCs w:val="28"/>
          <w:lang w:eastAsia="ru-RU"/>
        </w:rPr>
      </w:pPr>
    </w:p>
    <w:p w14:paraId="2F8703B2" w14:textId="0A0E6118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rFonts w:eastAsia="Times New Roman"/>
          <w:b/>
          <w:bCs/>
          <w:szCs w:val="28"/>
          <w:lang w:eastAsia="ru-RU"/>
        </w:rPr>
      </w:pPr>
      <w:r w:rsidRPr="00EA750A">
        <w:rPr>
          <w:rFonts w:eastAsia="Times New Roman"/>
          <w:b/>
          <w:bCs/>
          <w:szCs w:val="28"/>
          <w:lang w:eastAsia="ru-RU"/>
        </w:rPr>
        <w:t xml:space="preserve">ПОЛОЖЕНИЕ </w:t>
      </w:r>
    </w:p>
    <w:p w14:paraId="10EBB74C" w14:textId="4D4D9042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rFonts w:eastAsia="Times New Roman"/>
          <w:b/>
          <w:bCs/>
          <w:szCs w:val="28"/>
          <w:lang w:eastAsia="ru-RU"/>
        </w:rPr>
      </w:pPr>
      <w:r w:rsidRPr="00EA750A">
        <w:rPr>
          <w:rFonts w:eastAsia="Times New Roman"/>
          <w:b/>
          <w:bCs/>
          <w:szCs w:val="28"/>
          <w:lang w:eastAsia="ru-RU"/>
        </w:rPr>
        <w:t xml:space="preserve">МЕТОДИЧЕСКОГО КОНКУРСА </w:t>
      </w:r>
    </w:p>
    <w:p w14:paraId="1848480D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/>
          <w:bCs/>
          <w:szCs w:val="28"/>
        </w:rPr>
      </w:pPr>
      <w:r w:rsidRPr="00EA750A">
        <w:rPr>
          <w:b/>
          <w:bCs/>
          <w:szCs w:val="28"/>
        </w:rPr>
        <w:t xml:space="preserve">«Формирование компетенций </w:t>
      </w:r>
      <w:r>
        <w:rPr>
          <w:b/>
          <w:bCs/>
          <w:szCs w:val="28"/>
        </w:rPr>
        <w:t>«</w:t>
      </w:r>
      <w:r w:rsidRPr="00EA750A">
        <w:rPr>
          <w:b/>
          <w:bCs/>
          <w:szCs w:val="28"/>
        </w:rPr>
        <w:t>4К</w:t>
      </w:r>
      <w:r>
        <w:rPr>
          <w:b/>
          <w:bCs/>
          <w:szCs w:val="28"/>
        </w:rPr>
        <w:t>»</w:t>
      </w:r>
      <w:r w:rsidRPr="00EA750A">
        <w:rPr>
          <w:b/>
          <w:bCs/>
          <w:szCs w:val="28"/>
        </w:rPr>
        <w:t xml:space="preserve"> учащихся</w:t>
      </w:r>
    </w:p>
    <w:p w14:paraId="780F7E42" w14:textId="31B217D0" w:rsidR="00A81E82" w:rsidRP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/>
          <w:bCs/>
          <w:szCs w:val="28"/>
          <w:lang w:eastAsia="ru-RU"/>
        </w:rPr>
      </w:pPr>
      <w:r w:rsidRPr="00EA750A">
        <w:rPr>
          <w:b/>
          <w:bCs/>
          <w:szCs w:val="28"/>
        </w:rPr>
        <w:t xml:space="preserve"> в системе дополнительного образования»</w:t>
      </w:r>
    </w:p>
    <w:p w14:paraId="0A6766C3" w14:textId="77777777" w:rsidR="00A81E82" w:rsidRDefault="00A81E82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4648DA48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106308DE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4168EFD9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5A5E3150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309920E7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17ADB009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2AC4D5BF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6E1760B6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428A49DE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19CEEE87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7623E245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43520620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75445218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1757B086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5FD950B5" w14:textId="77777777" w:rsidR="00EA750A" w:rsidRDefault="00EA750A" w:rsidP="00EA750A">
      <w:pPr>
        <w:tabs>
          <w:tab w:val="clear" w:pos="9639"/>
        </w:tabs>
        <w:autoSpaceDE w:val="0"/>
        <w:autoSpaceDN w:val="0"/>
        <w:adjustRightInd w:val="0"/>
        <w:ind w:left="-227"/>
        <w:jc w:val="right"/>
        <w:rPr>
          <w:bCs/>
          <w:szCs w:val="28"/>
          <w:lang w:eastAsia="ru-RU"/>
        </w:rPr>
      </w:pPr>
    </w:p>
    <w:p w14:paraId="2D4116F8" w14:textId="77777777" w:rsidR="00EA750A" w:rsidRDefault="00EA750A" w:rsidP="00EA750A">
      <w:pPr>
        <w:tabs>
          <w:tab w:val="clear" w:pos="9639"/>
        </w:tabs>
        <w:autoSpaceDE w:val="0"/>
        <w:autoSpaceDN w:val="0"/>
        <w:adjustRightInd w:val="0"/>
        <w:ind w:left="-227"/>
        <w:jc w:val="right"/>
        <w:rPr>
          <w:bCs/>
          <w:szCs w:val="28"/>
          <w:lang w:eastAsia="ru-RU"/>
        </w:rPr>
      </w:pPr>
    </w:p>
    <w:p w14:paraId="4B122996" w14:textId="3B5F8332" w:rsidR="00EA750A" w:rsidRDefault="00EA750A" w:rsidP="00EA750A">
      <w:pPr>
        <w:tabs>
          <w:tab w:val="clear" w:pos="9639"/>
        </w:tabs>
        <w:autoSpaceDE w:val="0"/>
        <w:autoSpaceDN w:val="0"/>
        <w:adjustRightInd w:val="0"/>
        <w:ind w:left="-227"/>
        <w:jc w:val="right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Разработал:</w:t>
      </w:r>
    </w:p>
    <w:p w14:paraId="55BCE4F5" w14:textId="09690819" w:rsidR="00EA750A" w:rsidRDefault="00EA750A" w:rsidP="00EA750A">
      <w:pPr>
        <w:tabs>
          <w:tab w:val="clear" w:pos="9639"/>
        </w:tabs>
        <w:autoSpaceDE w:val="0"/>
        <w:autoSpaceDN w:val="0"/>
        <w:adjustRightInd w:val="0"/>
        <w:ind w:left="-227"/>
        <w:jc w:val="right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Симонова Елена Андреевна,</w:t>
      </w:r>
    </w:p>
    <w:p w14:paraId="4059F0B4" w14:textId="77777777" w:rsidR="00EA750A" w:rsidRDefault="00EA750A" w:rsidP="00EA750A">
      <w:pPr>
        <w:tabs>
          <w:tab w:val="clear" w:pos="9639"/>
        </w:tabs>
        <w:autoSpaceDE w:val="0"/>
        <w:autoSpaceDN w:val="0"/>
        <w:adjustRightInd w:val="0"/>
        <w:ind w:left="-227"/>
        <w:jc w:val="right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заместитель директора</w:t>
      </w:r>
    </w:p>
    <w:p w14:paraId="697DCA4B" w14:textId="77777777" w:rsidR="00EA750A" w:rsidRDefault="00EA750A" w:rsidP="00EA750A">
      <w:pPr>
        <w:tabs>
          <w:tab w:val="clear" w:pos="9639"/>
        </w:tabs>
        <w:autoSpaceDE w:val="0"/>
        <w:autoSpaceDN w:val="0"/>
        <w:adjustRightInd w:val="0"/>
        <w:ind w:left="-227"/>
        <w:jc w:val="right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 по информационно-методической работе, </w:t>
      </w:r>
    </w:p>
    <w:p w14:paraId="726FE100" w14:textId="77777777" w:rsidR="00EA750A" w:rsidRDefault="00EA750A" w:rsidP="00EA750A">
      <w:pPr>
        <w:tabs>
          <w:tab w:val="clear" w:pos="9639"/>
        </w:tabs>
        <w:autoSpaceDE w:val="0"/>
        <w:autoSpaceDN w:val="0"/>
        <w:adjustRightInd w:val="0"/>
        <w:ind w:left="-227"/>
        <w:jc w:val="right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педагог дополнительного образования </w:t>
      </w:r>
    </w:p>
    <w:p w14:paraId="6B56A27F" w14:textId="19C695DC" w:rsidR="00EA750A" w:rsidRDefault="00EA750A" w:rsidP="00EA750A">
      <w:pPr>
        <w:tabs>
          <w:tab w:val="clear" w:pos="9639"/>
        </w:tabs>
        <w:autoSpaceDE w:val="0"/>
        <w:autoSpaceDN w:val="0"/>
        <w:adjustRightInd w:val="0"/>
        <w:ind w:left="-227"/>
        <w:jc w:val="right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высшей квалификационной категории</w:t>
      </w:r>
    </w:p>
    <w:p w14:paraId="030C2939" w14:textId="09AD6338" w:rsidR="00EA750A" w:rsidRDefault="00EA750A" w:rsidP="00EA750A">
      <w:pPr>
        <w:tabs>
          <w:tab w:val="clear" w:pos="9639"/>
        </w:tabs>
        <w:autoSpaceDE w:val="0"/>
        <w:autoSpaceDN w:val="0"/>
        <w:adjustRightInd w:val="0"/>
        <w:ind w:left="-227"/>
        <w:jc w:val="right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МБУ ДО ЦДТ № 5</w:t>
      </w:r>
    </w:p>
    <w:p w14:paraId="0AE106D2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65A4FC55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65BA200D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4B25FB21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66987528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2882105C" w14:textId="77777777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</w:p>
    <w:p w14:paraId="2CDEFAF5" w14:textId="01D376D2" w:rsidR="00EA750A" w:rsidRDefault="00EA750A" w:rsidP="00EE6A8C">
      <w:pPr>
        <w:tabs>
          <w:tab w:val="clear" w:pos="9639"/>
        </w:tabs>
        <w:autoSpaceDE w:val="0"/>
        <w:autoSpaceDN w:val="0"/>
        <w:adjustRightInd w:val="0"/>
        <w:ind w:left="-227"/>
        <w:jc w:val="center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Г. УЛЬЯНОВСК, 2025</w:t>
      </w:r>
    </w:p>
    <w:p w14:paraId="381DC055" w14:textId="2C99F7D8" w:rsidR="00B97411" w:rsidRPr="00EA750A" w:rsidRDefault="00B97411" w:rsidP="00B97411">
      <w:pPr>
        <w:ind w:right="-284" w:firstLine="708"/>
        <w:contextualSpacing/>
        <w:jc w:val="both"/>
        <w:rPr>
          <w:rFonts w:eastAsia="Times New Roman"/>
          <w:b/>
          <w:szCs w:val="28"/>
          <w:lang w:eastAsia="ru-RU"/>
        </w:rPr>
      </w:pPr>
      <w:r w:rsidRPr="00EA750A">
        <w:rPr>
          <w:rFonts w:eastAsia="Times New Roman"/>
          <w:b/>
          <w:szCs w:val="28"/>
          <w:lang w:eastAsia="ru-RU"/>
        </w:rPr>
        <w:lastRenderedPageBreak/>
        <w:t>1. Общие положения</w:t>
      </w:r>
    </w:p>
    <w:p w14:paraId="68685571" w14:textId="5A54FE95" w:rsidR="00B97411" w:rsidRPr="00EA750A" w:rsidRDefault="00B97411" w:rsidP="00B97411">
      <w:pPr>
        <w:tabs>
          <w:tab w:val="left" w:pos="993"/>
        </w:tabs>
        <w:ind w:right="-284" w:firstLine="709"/>
        <w:contextualSpacing/>
        <w:jc w:val="both"/>
        <w:rPr>
          <w:szCs w:val="28"/>
        </w:rPr>
      </w:pPr>
      <w:r w:rsidRPr="00EA750A">
        <w:rPr>
          <w:rFonts w:eastAsia="Times New Roman"/>
          <w:szCs w:val="28"/>
          <w:lang w:eastAsia="ru-RU"/>
        </w:rPr>
        <w:t xml:space="preserve">1.1. Настоящее Положение определяет общий порядок организации и проведения </w:t>
      </w:r>
      <w:r w:rsidR="00BF70C2" w:rsidRPr="00EA750A">
        <w:rPr>
          <w:rFonts w:eastAsia="Times New Roman"/>
          <w:szCs w:val="28"/>
          <w:lang w:eastAsia="ru-RU"/>
        </w:rPr>
        <w:t xml:space="preserve">методического </w:t>
      </w:r>
      <w:r w:rsidRPr="00EA750A">
        <w:rPr>
          <w:rFonts w:eastAsia="Times New Roman"/>
          <w:szCs w:val="28"/>
          <w:lang w:eastAsia="ru-RU"/>
        </w:rPr>
        <w:t xml:space="preserve">конкурса </w:t>
      </w:r>
      <w:r w:rsidRPr="00EA750A">
        <w:rPr>
          <w:szCs w:val="28"/>
        </w:rPr>
        <w:t>«</w:t>
      </w:r>
      <w:r w:rsidR="00BF70C2" w:rsidRPr="00EA750A">
        <w:rPr>
          <w:szCs w:val="28"/>
        </w:rPr>
        <w:t xml:space="preserve">Формирование компетенций </w:t>
      </w:r>
      <w:r w:rsidR="00EA750A">
        <w:rPr>
          <w:szCs w:val="28"/>
        </w:rPr>
        <w:t>«</w:t>
      </w:r>
      <w:r w:rsidR="00BF70C2" w:rsidRPr="00EA750A">
        <w:rPr>
          <w:szCs w:val="28"/>
        </w:rPr>
        <w:t>4К</w:t>
      </w:r>
      <w:r w:rsidR="00EA750A">
        <w:rPr>
          <w:szCs w:val="28"/>
        </w:rPr>
        <w:t>»</w:t>
      </w:r>
      <w:r w:rsidR="00BF70C2" w:rsidRPr="00EA750A">
        <w:rPr>
          <w:szCs w:val="28"/>
        </w:rPr>
        <w:t xml:space="preserve"> учащихся в системе дополнительного образования</w:t>
      </w:r>
      <w:r w:rsidRPr="00EA750A">
        <w:rPr>
          <w:szCs w:val="28"/>
        </w:rPr>
        <w:t>»</w:t>
      </w:r>
      <w:r w:rsidRPr="00EA750A">
        <w:rPr>
          <w:rFonts w:eastAsia="Times New Roman"/>
          <w:szCs w:val="28"/>
          <w:lang w:eastAsia="ru-RU"/>
        </w:rPr>
        <w:t>, его обеспечение, условия участия в конкурсе и определения победителей, призёров конкурса.</w:t>
      </w:r>
    </w:p>
    <w:p w14:paraId="05A2C4B8" w14:textId="6E52219F" w:rsidR="00B97411" w:rsidRPr="00EA750A" w:rsidRDefault="00B97411" w:rsidP="00B97411">
      <w:pPr>
        <w:tabs>
          <w:tab w:val="left" w:pos="993"/>
        </w:tabs>
        <w:ind w:right="-284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 xml:space="preserve">1.2. Конкурс организуется и проводится </w:t>
      </w:r>
      <w:r w:rsidR="00EA750A">
        <w:rPr>
          <w:rFonts w:eastAsia="Times New Roman"/>
          <w:szCs w:val="28"/>
          <w:lang w:eastAsia="ru-RU"/>
        </w:rPr>
        <w:t xml:space="preserve">в </w:t>
      </w:r>
      <w:bookmarkStart w:id="0" w:name="_Hlk216776710"/>
      <w:r w:rsidR="00EA750A" w:rsidRPr="00EA750A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  <w:bookmarkEnd w:id="0"/>
    </w:p>
    <w:p w14:paraId="50617333" w14:textId="3B679EBE" w:rsidR="00B97411" w:rsidRPr="00EA750A" w:rsidRDefault="00B97411" w:rsidP="00B97411">
      <w:pPr>
        <w:tabs>
          <w:tab w:val="left" w:pos="993"/>
        </w:tabs>
        <w:ind w:firstLine="709"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 xml:space="preserve">1.3. </w:t>
      </w:r>
      <w:r w:rsidRPr="00EA750A">
        <w:rPr>
          <w:rFonts w:eastAsia="Times New Roman"/>
          <w:b/>
          <w:szCs w:val="28"/>
          <w:lang w:eastAsia="ru-RU"/>
        </w:rPr>
        <w:t>Цель конкурса:</w:t>
      </w:r>
      <w:r w:rsidRPr="00EA750A">
        <w:rPr>
          <w:szCs w:val="28"/>
          <w:shd w:val="clear" w:color="auto" w:fill="FFFFFF"/>
        </w:rPr>
        <w:t xml:space="preserve"> </w:t>
      </w:r>
      <w:bookmarkStart w:id="1" w:name="_Hlk120101953"/>
      <w:r w:rsidR="00FC41AE" w:rsidRPr="00EA750A">
        <w:rPr>
          <w:szCs w:val="28"/>
        </w:rPr>
        <w:t xml:space="preserve">поддержка педагогических работников в деятельности по формированию компетенций </w:t>
      </w:r>
      <w:r w:rsidR="00EA750A">
        <w:rPr>
          <w:szCs w:val="28"/>
        </w:rPr>
        <w:t>«</w:t>
      </w:r>
      <w:r w:rsidR="00FC41AE" w:rsidRPr="00EA750A">
        <w:rPr>
          <w:szCs w:val="28"/>
        </w:rPr>
        <w:t>4К</w:t>
      </w:r>
      <w:r w:rsidR="00EA750A">
        <w:rPr>
          <w:szCs w:val="28"/>
        </w:rPr>
        <w:t>»</w:t>
      </w:r>
      <w:r w:rsidR="00FC41AE" w:rsidRPr="00EA750A">
        <w:rPr>
          <w:szCs w:val="28"/>
        </w:rPr>
        <w:t xml:space="preserve"> учащихся; </w:t>
      </w:r>
      <w:r w:rsidR="00997C61" w:rsidRPr="00EA750A">
        <w:rPr>
          <w:szCs w:val="28"/>
          <w:shd w:val="clear" w:color="auto" w:fill="FFFFFF"/>
        </w:rPr>
        <w:t xml:space="preserve">выявление и </w:t>
      </w:r>
      <w:r w:rsidR="003655DC" w:rsidRPr="00EA750A">
        <w:rPr>
          <w:szCs w:val="28"/>
          <w:shd w:val="clear" w:color="auto" w:fill="FFFFFF"/>
        </w:rPr>
        <w:t>р</w:t>
      </w:r>
      <w:r w:rsidR="003655DC" w:rsidRPr="00EA750A">
        <w:rPr>
          <w:color w:val="000000"/>
          <w:szCs w:val="28"/>
          <w:shd w:val="clear" w:color="auto" w:fill="FFFFFF"/>
        </w:rPr>
        <w:t>аспространение новых форм</w:t>
      </w:r>
      <w:r w:rsidR="00FC41AE" w:rsidRPr="00EA750A">
        <w:rPr>
          <w:color w:val="000000"/>
          <w:szCs w:val="28"/>
          <w:shd w:val="clear" w:color="auto" w:fill="FFFFFF"/>
        </w:rPr>
        <w:t xml:space="preserve">, </w:t>
      </w:r>
      <w:r w:rsidR="003655DC" w:rsidRPr="00EA750A">
        <w:rPr>
          <w:color w:val="000000"/>
          <w:szCs w:val="28"/>
          <w:shd w:val="clear" w:color="auto" w:fill="FFFFFF"/>
        </w:rPr>
        <w:t>практик</w:t>
      </w:r>
      <w:r w:rsidR="00FC41AE" w:rsidRPr="00EA750A">
        <w:rPr>
          <w:color w:val="000000"/>
          <w:szCs w:val="28"/>
          <w:shd w:val="clear" w:color="auto" w:fill="FFFFFF"/>
        </w:rPr>
        <w:t xml:space="preserve">, </w:t>
      </w:r>
      <w:r w:rsidR="003655DC" w:rsidRPr="00EA750A">
        <w:rPr>
          <w:color w:val="000000"/>
          <w:szCs w:val="28"/>
          <w:shd w:val="clear" w:color="auto" w:fill="FFFFFF"/>
        </w:rPr>
        <w:t xml:space="preserve">инновационного </w:t>
      </w:r>
      <w:r w:rsidR="00FC41AE" w:rsidRPr="00EA750A">
        <w:rPr>
          <w:color w:val="000000"/>
          <w:szCs w:val="28"/>
          <w:shd w:val="clear" w:color="auto" w:fill="FFFFFF"/>
        </w:rPr>
        <w:t xml:space="preserve">и </w:t>
      </w:r>
      <w:r w:rsidR="003655DC" w:rsidRPr="00EA750A">
        <w:rPr>
          <w:color w:val="000000"/>
          <w:szCs w:val="28"/>
          <w:shd w:val="clear" w:color="auto" w:fill="FFFFFF"/>
        </w:rPr>
        <w:t>педагогического опыта</w:t>
      </w:r>
      <w:bookmarkEnd w:id="1"/>
      <w:r w:rsidR="00BF70C2" w:rsidRPr="00EA750A">
        <w:rPr>
          <w:szCs w:val="28"/>
        </w:rPr>
        <w:t xml:space="preserve"> в системе дополнительного образования</w:t>
      </w:r>
      <w:r w:rsidR="003655DC" w:rsidRPr="00EA750A">
        <w:rPr>
          <w:szCs w:val="28"/>
        </w:rPr>
        <w:t>.</w:t>
      </w:r>
      <w:r w:rsidR="00FC41AE" w:rsidRPr="00EA750A">
        <w:rPr>
          <w:szCs w:val="28"/>
        </w:rPr>
        <w:t xml:space="preserve"> </w:t>
      </w:r>
    </w:p>
    <w:p w14:paraId="458D59BF" w14:textId="77777777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 xml:space="preserve">1.4. </w:t>
      </w:r>
      <w:r w:rsidRPr="00EA750A">
        <w:rPr>
          <w:rFonts w:eastAsia="Times New Roman"/>
          <w:b/>
          <w:szCs w:val="28"/>
          <w:lang w:eastAsia="ru-RU"/>
        </w:rPr>
        <w:t>Задачи конкурса:</w:t>
      </w:r>
    </w:p>
    <w:p w14:paraId="14BF06C6" w14:textId="1724A1ED" w:rsidR="003655DC" w:rsidRPr="00EA750A" w:rsidRDefault="003655DC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активизировать методическую и экспериментальную деятельность, направленную на</w:t>
      </w:r>
      <w:r w:rsidRPr="00EA750A">
        <w:rPr>
          <w:szCs w:val="28"/>
        </w:rPr>
        <w:t xml:space="preserve"> выявление инновационных форм и практик</w:t>
      </w:r>
      <w:r w:rsidR="00BF70C2" w:rsidRPr="00EA750A">
        <w:rPr>
          <w:szCs w:val="28"/>
        </w:rPr>
        <w:t xml:space="preserve"> по формированию компетенций </w:t>
      </w:r>
      <w:r w:rsidR="00EA750A">
        <w:rPr>
          <w:szCs w:val="28"/>
        </w:rPr>
        <w:t>«</w:t>
      </w:r>
      <w:r w:rsidR="00BF70C2" w:rsidRPr="00EA750A">
        <w:rPr>
          <w:szCs w:val="28"/>
        </w:rPr>
        <w:t>4К</w:t>
      </w:r>
      <w:r w:rsidR="00EA750A">
        <w:rPr>
          <w:szCs w:val="28"/>
        </w:rPr>
        <w:t>»</w:t>
      </w:r>
      <w:r w:rsidR="00BF70C2" w:rsidRPr="00EA750A">
        <w:rPr>
          <w:szCs w:val="28"/>
        </w:rPr>
        <w:t xml:space="preserve"> учащихся </w:t>
      </w:r>
      <w:r w:rsidRPr="00EA750A">
        <w:rPr>
          <w:szCs w:val="28"/>
        </w:rPr>
        <w:t>педагогических и управленческих работников;</w:t>
      </w:r>
    </w:p>
    <w:p w14:paraId="1BA8E5C8" w14:textId="1EE4A4C5" w:rsidR="003655DC" w:rsidRPr="00EA750A" w:rsidRDefault="003655DC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szCs w:val="28"/>
        </w:rPr>
        <w:t>содейств</w:t>
      </w:r>
      <w:r w:rsidR="0043322B" w:rsidRPr="00EA750A">
        <w:rPr>
          <w:szCs w:val="28"/>
        </w:rPr>
        <w:t>овать</w:t>
      </w:r>
      <w:r w:rsidRPr="00EA750A">
        <w:rPr>
          <w:szCs w:val="28"/>
        </w:rPr>
        <w:t xml:space="preserve"> профессиональному развитию, квалификационному росту педагогических и управленческих работников, осуществляющих организацию </w:t>
      </w:r>
      <w:r w:rsidR="00BF70C2" w:rsidRPr="00EA750A">
        <w:rPr>
          <w:szCs w:val="28"/>
        </w:rPr>
        <w:t xml:space="preserve">образовательного и </w:t>
      </w:r>
      <w:r w:rsidRPr="00EA750A">
        <w:rPr>
          <w:szCs w:val="28"/>
        </w:rPr>
        <w:t xml:space="preserve">воспитательного процесса; </w:t>
      </w:r>
    </w:p>
    <w:p w14:paraId="74E6BFC4" w14:textId="1EE432F0" w:rsidR="003655DC" w:rsidRPr="00EA750A" w:rsidRDefault="003655DC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szCs w:val="28"/>
        </w:rPr>
        <w:t>выявл</w:t>
      </w:r>
      <w:r w:rsidR="0043322B" w:rsidRPr="00EA750A">
        <w:rPr>
          <w:szCs w:val="28"/>
        </w:rPr>
        <w:t>ять</w:t>
      </w:r>
      <w:r w:rsidRPr="00EA750A">
        <w:rPr>
          <w:szCs w:val="28"/>
        </w:rPr>
        <w:t xml:space="preserve"> у</w:t>
      </w:r>
      <w:r w:rsidR="00FC41AE" w:rsidRPr="00EA750A">
        <w:rPr>
          <w:szCs w:val="28"/>
        </w:rPr>
        <w:t>никальные</w:t>
      </w:r>
      <w:r w:rsidRPr="00EA750A">
        <w:rPr>
          <w:szCs w:val="28"/>
        </w:rPr>
        <w:t xml:space="preserve"> практик</w:t>
      </w:r>
      <w:r w:rsidR="00BF70C2" w:rsidRPr="00EA750A">
        <w:rPr>
          <w:szCs w:val="28"/>
        </w:rPr>
        <w:t>и</w:t>
      </w:r>
      <w:r w:rsidRPr="00EA750A">
        <w:rPr>
          <w:szCs w:val="28"/>
        </w:rPr>
        <w:t>, реализуемы</w:t>
      </w:r>
      <w:r w:rsidR="00BF70C2" w:rsidRPr="00EA750A">
        <w:rPr>
          <w:szCs w:val="28"/>
        </w:rPr>
        <w:t>е</w:t>
      </w:r>
      <w:r w:rsidR="0043322B" w:rsidRPr="00EA750A">
        <w:rPr>
          <w:szCs w:val="28"/>
        </w:rPr>
        <w:t xml:space="preserve"> педагогическими работниками </w:t>
      </w:r>
      <w:r w:rsidR="00FC41AE" w:rsidRPr="00EA750A">
        <w:rPr>
          <w:szCs w:val="28"/>
        </w:rPr>
        <w:t>для их дальнейшего распространения и масштабирования, обмен опытом работы.</w:t>
      </w:r>
      <w:r w:rsidRPr="00EA750A">
        <w:rPr>
          <w:rFonts w:eastAsia="Times New Roman"/>
          <w:szCs w:val="28"/>
          <w:lang w:eastAsia="ru-RU"/>
        </w:rPr>
        <w:t xml:space="preserve"> </w:t>
      </w:r>
    </w:p>
    <w:p w14:paraId="7FE8EBEF" w14:textId="05CE9C2C" w:rsidR="00B97411" w:rsidRPr="00EA750A" w:rsidRDefault="00B97411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выяв</w:t>
      </w:r>
      <w:r w:rsidR="0043322B" w:rsidRPr="00EA750A">
        <w:rPr>
          <w:rFonts w:eastAsia="Times New Roman"/>
          <w:szCs w:val="28"/>
          <w:lang w:eastAsia="ru-RU"/>
        </w:rPr>
        <w:t>лять</w:t>
      </w:r>
      <w:r w:rsidRPr="00EA750A">
        <w:rPr>
          <w:rFonts w:eastAsia="Times New Roman"/>
          <w:szCs w:val="28"/>
          <w:lang w:eastAsia="ru-RU"/>
        </w:rPr>
        <w:t xml:space="preserve"> дидактический потенциал дополнительных общеобразовательных общеразвивающих программ различной направленности в формировании</w:t>
      </w:r>
      <w:r w:rsidR="00BF70C2" w:rsidRPr="00EA750A">
        <w:rPr>
          <w:szCs w:val="28"/>
        </w:rPr>
        <w:t xml:space="preserve"> компетенций </w:t>
      </w:r>
      <w:r w:rsidR="00EA750A">
        <w:rPr>
          <w:szCs w:val="28"/>
        </w:rPr>
        <w:t>«</w:t>
      </w:r>
      <w:r w:rsidR="00BF70C2" w:rsidRPr="00EA750A">
        <w:rPr>
          <w:szCs w:val="28"/>
        </w:rPr>
        <w:t>4К</w:t>
      </w:r>
      <w:r w:rsidR="00EA750A">
        <w:rPr>
          <w:szCs w:val="28"/>
        </w:rPr>
        <w:t>»</w:t>
      </w:r>
      <w:r w:rsidR="00BF70C2" w:rsidRPr="00EA750A">
        <w:rPr>
          <w:szCs w:val="28"/>
        </w:rPr>
        <w:t xml:space="preserve"> учащихся</w:t>
      </w:r>
      <w:r w:rsidR="003655DC" w:rsidRPr="00EA750A">
        <w:rPr>
          <w:szCs w:val="28"/>
        </w:rPr>
        <w:t>.</w:t>
      </w:r>
    </w:p>
    <w:p w14:paraId="25B03D97" w14:textId="0BD93F55" w:rsidR="00B97411" w:rsidRPr="00EA750A" w:rsidRDefault="00B97411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интегр</w:t>
      </w:r>
      <w:r w:rsidR="0043322B" w:rsidRPr="00EA750A">
        <w:rPr>
          <w:rFonts w:eastAsia="Times New Roman"/>
          <w:szCs w:val="28"/>
          <w:lang w:eastAsia="ru-RU"/>
        </w:rPr>
        <w:t>ировать</w:t>
      </w:r>
      <w:r w:rsidRPr="00EA750A">
        <w:rPr>
          <w:rFonts w:eastAsia="Times New Roman"/>
          <w:szCs w:val="28"/>
          <w:lang w:eastAsia="ru-RU"/>
        </w:rPr>
        <w:t xml:space="preserve"> перспективны</w:t>
      </w:r>
      <w:r w:rsidR="0043322B" w:rsidRPr="00EA750A">
        <w:rPr>
          <w:rFonts w:eastAsia="Times New Roman"/>
          <w:szCs w:val="28"/>
          <w:lang w:eastAsia="ru-RU"/>
        </w:rPr>
        <w:t>е</w:t>
      </w:r>
      <w:r w:rsidRPr="00EA750A">
        <w:rPr>
          <w:rFonts w:eastAsia="Times New Roman"/>
          <w:szCs w:val="28"/>
          <w:lang w:eastAsia="ru-RU"/>
        </w:rPr>
        <w:t xml:space="preserve"> нововведени</w:t>
      </w:r>
      <w:r w:rsidR="0043322B" w:rsidRPr="00EA750A">
        <w:rPr>
          <w:rFonts w:eastAsia="Times New Roman"/>
          <w:szCs w:val="28"/>
          <w:lang w:eastAsia="ru-RU"/>
        </w:rPr>
        <w:t>я</w:t>
      </w:r>
      <w:r w:rsidRPr="00EA750A">
        <w:rPr>
          <w:rFonts w:eastAsia="Times New Roman"/>
          <w:szCs w:val="28"/>
          <w:lang w:eastAsia="ru-RU"/>
        </w:rPr>
        <w:t xml:space="preserve">, актуализировать необходимость </w:t>
      </w:r>
      <w:r w:rsidRPr="00EA750A">
        <w:rPr>
          <w:bCs/>
          <w:szCs w:val="28"/>
        </w:rPr>
        <w:t xml:space="preserve">разработки новшеств в обучении и </w:t>
      </w:r>
      <w:r w:rsidRPr="00EA750A">
        <w:rPr>
          <w:rFonts w:eastAsia="Times New Roman"/>
          <w:szCs w:val="28"/>
          <w:lang w:eastAsia="ru-RU"/>
        </w:rPr>
        <w:t xml:space="preserve">внедрения современных технологий в </w:t>
      </w:r>
      <w:r w:rsidRPr="00EA750A">
        <w:rPr>
          <w:bCs/>
          <w:szCs w:val="28"/>
        </w:rPr>
        <w:t>образовательный процесс</w:t>
      </w:r>
      <w:r w:rsidR="003655DC" w:rsidRPr="00EA750A">
        <w:rPr>
          <w:bCs/>
          <w:szCs w:val="28"/>
        </w:rPr>
        <w:t>.</w:t>
      </w:r>
    </w:p>
    <w:p w14:paraId="35FBF4F2" w14:textId="77777777" w:rsidR="00FC41AE" w:rsidRPr="00EA750A" w:rsidRDefault="00FC41AE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szCs w:val="28"/>
        </w:rPr>
        <w:t xml:space="preserve">рост профессионального мастерства педагогических работников; </w:t>
      </w:r>
    </w:p>
    <w:p w14:paraId="06FC46FE" w14:textId="74F66071" w:rsidR="0043322B" w:rsidRPr="00EA750A" w:rsidRDefault="0043322B" w:rsidP="00B97411">
      <w:pPr>
        <w:numPr>
          <w:ilvl w:val="0"/>
          <w:numId w:val="2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szCs w:val="28"/>
        </w:rPr>
        <w:t xml:space="preserve">транслировать лучшие практики </w:t>
      </w:r>
      <w:r w:rsidR="00BF70C2" w:rsidRPr="00EA750A">
        <w:rPr>
          <w:szCs w:val="28"/>
        </w:rPr>
        <w:t xml:space="preserve">инновационной </w:t>
      </w:r>
      <w:r w:rsidRPr="00EA750A">
        <w:rPr>
          <w:szCs w:val="28"/>
        </w:rPr>
        <w:t xml:space="preserve">деятельности педагогических работников, обеспечивающих высокие результаты и качество организации </w:t>
      </w:r>
      <w:r w:rsidR="00BF70C2" w:rsidRPr="00EA750A">
        <w:rPr>
          <w:szCs w:val="28"/>
        </w:rPr>
        <w:t xml:space="preserve">образовательного </w:t>
      </w:r>
      <w:r w:rsidRPr="00EA750A">
        <w:rPr>
          <w:szCs w:val="28"/>
        </w:rPr>
        <w:t>процесса в</w:t>
      </w:r>
      <w:r w:rsidR="00EA750A" w:rsidRPr="00EA750A">
        <w:rPr>
          <w:rFonts w:eastAsia="Times New Roman"/>
          <w:i/>
          <w:iCs/>
          <w:szCs w:val="28"/>
          <w:lang w:eastAsia="ru-RU"/>
        </w:rPr>
        <w:t xml:space="preserve"> </w:t>
      </w:r>
      <w:r w:rsidR="00EA750A" w:rsidRPr="00EA750A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</w:p>
    <w:p w14:paraId="1D5C9148" w14:textId="1D8853AC" w:rsidR="00B97411" w:rsidRPr="00EA750A" w:rsidRDefault="00F31C9D" w:rsidP="00F31C9D">
      <w:pPr>
        <w:tabs>
          <w:tab w:val="left" w:pos="993"/>
        </w:tabs>
        <w:ind w:right="-143"/>
        <w:jc w:val="both"/>
        <w:rPr>
          <w:szCs w:val="28"/>
        </w:rPr>
      </w:pPr>
      <w:r w:rsidRPr="00EA750A">
        <w:rPr>
          <w:rFonts w:eastAsia="Times New Roman"/>
          <w:szCs w:val="28"/>
          <w:lang w:eastAsia="ru-RU"/>
        </w:rPr>
        <w:tab/>
      </w:r>
      <w:r w:rsidR="00B97411" w:rsidRPr="00EA750A">
        <w:rPr>
          <w:rFonts w:eastAsia="Times New Roman"/>
          <w:szCs w:val="28"/>
          <w:lang w:eastAsia="ru-RU"/>
        </w:rPr>
        <w:t xml:space="preserve">1.5. </w:t>
      </w:r>
      <w:r w:rsidR="00B97411" w:rsidRPr="00EA750A">
        <w:rPr>
          <w:rFonts w:eastAsia="Times New Roman"/>
          <w:b/>
          <w:bCs/>
          <w:szCs w:val="28"/>
          <w:lang w:eastAsia="ru-RU"/>
        </w:rPr>
        <w:t>Предметом</w:t>
      </w:r>
      <w:r w:rsidR="00B97411" w:rsidRPr="00EA750A">
        <w:rPr>
          <w:rFonts w:eastAsia="Times New Roman"/>
          <w:szCs w:val="28"/>
          <w:lang w:eastAsia="ru-RU"/>
        </w:rPr>
        <w:t xml:space="preserve"> конкурса являетс</w:t>
      </w:r>
      <w:r w:rsidRPr="00EA750A">
        <w:rPr>
          <w:rFonts w:eastAsia="Times New Roman"/>
          <w:szCs w:val="28"/>
          <w:lang w:eastAsia="ru-RU"/>
        </w:rPr>
        <w:t>я</w:t>
      </w:r>
      <w:r w:rsidRPr="00EA750A">
        <w:rPr>
          <w:szCs w:val="28"/>
        </w:rPr>
        <w:t xml:space="preserve"> электронная презентация или видеоролик</w:t>
      </w:r>
      <w:r w:rsidR="006947FD" w:rsidRPr="00EA750A">
        <w:rPr>
          <w:szCs w:val="28"/>
        </w:rPr>
        <w:t xml:space="preserve">, отражающие </w:t>
      </w:r>
      <w:r w:rsidR="005C5CD7" w:rsidRPr="00EA750A">
        <w:rPr>
          <w:szCs w:val="28"/>
        </w:rPr>
        <w:t xml:space="preserve">внедрение или </w:t>
      </w:r>
      <w:r w:rsidR="006947FD" w:rsidRPr="00EA750A">
        <w:rPr>
          <w:szCs w:val="28"/>
        </w:rPr>
        <w:t>реализацию</w:t>
      </w:r>
      <w:r w:rsidRPr="00EA750A">
        <w:rPr>
          <w:szCs w:val="28"/>
        </w:rPr>
        <w:t xml:space="preserve"> практик</w:t>
      </w:r>
      <w:r w:rsidR="006947FD" w:rsidRPr="00EA750A">
        <w:rPr>
          <w:szCs w:val="28"/>
        </w:rPr>
        <w:t xml:space="preserve">и </w:t>
      </w:r>
      <w:r w:rsidRPr="00EA750A">
        <w:rPr>
          <w:szCs w:val="28"/>
        </w:rPr>
        <w:t xml:space="preserve">по формированию компетенций </w:t>
      </w:r>
      <w:r w:rsidR="00EA750A">
        <w:rPr>
          <w:szCs w:val="28"/>
        </w:rPr>
        <w:t>«</w:t>
      </w:r>
      <w:r w:rsidRPr="00EA750A">
        <w:rPr>
          <w:szCs w:val="28"/>
        </w:rPr>
        <w:t>4К</w:t>
      </w:r>
      <w:r w:rsidR="00EA750A">
        <w:rPr>
          <w:szCs w:val="28"/>
        </w:rPr>
        <w:t>»</w:t>
      </w:r>
      <w:r w:rsidR="006947FD" w:rsidRPr="00EA750A">
        <w:rPr>
          <w:szCs w:val="28"/>
        </w:rPr>
        <w:t xml:space="preserve"> учащихся</w:t>
      </w:r>
      <w:r w:rsidRPr="00EA750A">
        <w:rPr>
          <w:szCs w:val="28"/>
        </w:rPr>
        <w:t>:</w:t>
      </w:r>
    </w:p>
    <w:p w14:paraId="594D0F7F" w14:textId="5DC61A22" w:rsidR="00F31C9D" w:rsidRPr="00EA750A" w:rsidRDefault="00F31C9D" w:rsidP="00F31C9D">
      <w:pPr>
        <w:pStyle w:val="a3"/>
        <w:numPr>
          <w:ilvl w:val="0"/>
          <w:numId w:val="2"/>
        </w:numPr>
        <w:tabs>
          <w:tab w:val="left" w:pos="993"/>
        </w:tabs>
        <w:ind w:right="-143"/>
        <w:jc w:val="both"/>
        <w:rPr>
          <w:rFonts w:ascii="PT Astra Serif" w:hAnsi="PT Astra Serif"/>
          <w:sz w:val="28"/>
          <w:szCs w:val="28"/>
        </w:rPr>
      </w:pPr>
      <w:r w:rsidRPr="00EA750A">
        <w:rPr>
          <w:rFonts w:ascii="PT Astra Serif" w:hAnsi="PT Astra Serif"/>
          <w:b/>
          <w:bCs/>
          <w:sz w:val="28"/>
          <w:szCs w:val="28"/>
        </w:rPr>
        <w:t>Фоторепортаж</w:t>
      </w:r>
      <w:r w:rsidRPr="00EA750A">
        <w:rPr>
          <w:rFonts w:ascii="PT Astra Serif" w:hAnsi="PT Astra Serif"/>
          <w:sz w:val="28"/>
          <w:szCs w:val="28"/>
        </w:rPr>
        <w:t xml:space="preserve"> о реализованной практике </w:t>
      </w:r>
      <w:bookmarkStart w:id="2" w:name="_Hlk160443463"/>
      <w:r w:rsidRPr="00EA750A">
        <w:rPr>
          <w:rFonts w:ascii="PT Astra Serif" w:hAnsi="PT Astra Serif"/>
          <w:sz w:val="28"/>
          <w:szCs w:val="28"/>
        </w:rPr>
        <w:t xml:space="preserve">по формированию компетенций </w:t>
      </w:r>
      <w:r w:rsidR="00EA750A">
        <w:rPr>
          <w:rFonts w:ascii="PT Astra Serif" w:hAnsi="PT Astra Serif"/>
          <w:sz w:val="28"/>
          <w:szCs w:val="28"/>
        </w:rPr>
        <w:t>«</w:t>
      </w:r>
      <w:r w:rsidRPr="00EA750A">
        <w:rPr>
          <w:rFonts w:ascii="PT Astra Serif" w:hAnsi="PT Astra Serif"/>
          <w:sz w:val="28"/>
          <w:szCs w:val="28"/>
        </w:rPr>
        <w:t>4К</w:t>
      </w:r>
      <w:r w:rsidR="00EA750A">
        <w:rPr>
          <w:rFonts w:ascii="PT Astra Serif" w:hAnsi="PT Astra Serif"/>
          <w:sz w:val="28"/>
          <w:szCs w:val="28"/>
        </w:rPr>
        <w:t>»</w:t>
      </w:r>
      <w:r w:rsidRPr="00EA750A">
        <w:rPr>
          <w:rFonts w:ascii="PT Astra Serif" w:hAnsi="PT Astra Serif"/>
          <w:sz w:val="28"/>
          <w:szCs w:val="28"/>
        </w:rPr>
        <w:t xml:space="preserve"> учащихся </w:t>
      </w:r>
      <w:bookmarkEnd w:id="2"/>
      <w:r w:rsidRPr="00EA750A">
        <w:rPr>
          <w:rFonts w:ascii="PT Astra Serif" w:hAnsi="PT Astra Serif"/>
          <w:sz w:val="28"/>
          <w:szCs w:val="28"/>
        </w:rPr>
        <w:t>с краткими комментариями авторов, поясняющими, что именно происходит на каждом из фото (до 15 фото с подписями до 3-х предложений к каждой</w:t>
      </w:r>
      <w:r w:rsidR="006947FD" w:rsidRPr="00EA750A">
        <w:rPr>
          <w:rFonts w:ascii="PT Astra Serif" w:hAnsi="PT Astra Serif"/>
          <w:sz w:val="28"/>
          <w:szCs w:val="28"/>
        </w:rPr>
        <w:t>; оформлен в презентацию</w:t>
      </w:r>
      <w:r w:rsidRPr="00EA750A">
        <w:rPr>
          <w:rFonts w:ascii="PT Astra Serif" w:hAnsi="PT Astra Serif"/>
          <w:sz w:val="28"/>
          <w:szCs w:val="28"/>
        </w:rPr>
        <w:t>)</w:t>
      </w:r>
      <w:r w:rsidR="005C5CD7" w:rsidRPr="00EA750A">
        <w:rPr>
          <w:rFonts w:ascii="PT Astra Serif" w:hAnsi="PT Astra Serif"/>
          <w:sz w:val="28"/>
          <w:szCs w:val="28"/>
        </w:rPr>
        <w:t>.</w:t>
      </w:r>
    </w:p>
    <w:p w14:paraId="4D848B3E" w14:textId="6D50A646" w:rsidR="00F31C9D" w:rsidRPr="00EA750A" w:rsidRDefault="00F31C9D" w:rsidP="00F31C9D">
      <w:pPr>
        <w:pStyle w:val="a3"/>
        <w:numPr>
          <w:ilvl w:val="0"/>
          <w:numId w:val="2"/>
        </w:numPr>
        <w:tabs>
          <w:tab w:val="left" w:pos="993"/>
        </w:tabs>
        <w:ind w:right="-143"/>
        <w:jc w:val="both"/>
        <w:rPr>
          <w:rFonts w:ascii="PT Astra Serif" w:hAnsi="PT Astra Serif"/>
          <w:sz w:val="28"/>
          <w:szCs w:val="28"/>
        </w:rPr>
      </w:pPr>
      <w:r w:rsidRPr="00EA750A">
        <w:rPr>
          <w:rFonts w:ascii="PT Astra Serif" w:hAnsi="PT Astra Serif"/>
          <w:b/>
          <w:bCs/>
          <w:sz w:val="28"/>
          <w:szCs w:val="28"/>
        </w:rPr>
        <w:t xml:space="preserve">Детский взгляд на практику по формированию компетенций </w:t>
      </w:r>
      <w:r w:rsidR="00EA750A">
        <w:rPr>
          <w:rFonts w:ascii="PT Astra Serif" w:hAnsi="PT Astra Serif"/>
          <w:b/>
          <w:bCs/>
          <w:sz w:val="28"/>
          <w:szCs w:val="28"/>
        </w:rPr>
        <w:t>«</w:t>
      </w:r>
      <w:r w:rsidRPr="00EA750A">
        <w:rPr>
          <w:rFonts w:ascii="PT Astra Serif" w:hAnsi="PT Astra Serif"/>
          <w:b/>
          <w:bCs/>
          <w:sz w:val="28"/>
          <w:szCs w:val="28"/>
        </w:rPr>
        <w:t>4К</w:t>
      </w:r>
      <w:r w:rsidR="00EA750A">
        <w:rPr>
          <w:rFonts w:ascii="PT Astra Serif" w:hAnsi="PT Astra Serif"/>
          <w:b/>
          <w:bCs/>
          <w:sz w:val="28"/>
          <w:szCs w:val="28"/>
        </w:rPr>
        <w:t>»</w:t>
      </w:r>
      <w:r w:rsidRPr="00EA750A">
        <w:rPr>
          <w:rFonts w:ascii="PT Astra Serif" w:hAnsi="PT Astra Serif"/>
          <w:sz w:val="28"/>
          <w:szCs w:val="28"/>
        </w:rPr>
        <w:t xml:space="preserve"> </w:t>
      </w:r>
      <w:r w:rsidR="005C5CD7" w:rsidRPr="00EA750A">
        <w:rPr>
          <w:rFonts w:ascii="PT Astra Serif" w:hAnsi="PT Astra Serif"/>
          <w:sz w:val="28"/>
          <w:szCs w:val="28"/>
        </w:rPr>
        <w:t xml:space="preserve">− </w:t>
      </w:r>
      <w:r w:rsidRPr="00EA750A">
        <w:rPr>
          <w:rFonts w:ascii="PT Astra Serif" w:hAnsi="PT Astra Serif"/>
          <w:sz w:val="28"/>
          <w:szCs w:val="28"/>
        </w:rPr>
        <w:t xml:space="preserve">рисунки, фото, видео, проекты и пр. продукты, созданные </w:t>
      </w:r>
      <w:r w:rsidR="005C5CD7" w:rsidRPr="00EA750A">
        <w:rPr>
          <w:rFonts w:ascii="PT Astra Serif" w:hAnsi="PT Astra Serif"/>
          <w:sz w:val="28"/>
          <w:szCs w:val="28"/>
        </w:rPr>
        <w:t>в детском объединении</w:t>
      </w:r>
      <w:r w:rsidRPr="00EA750A">
        <w:rPr>
          <w:rFonts w:ascii="PT Astra Serif" w:hAnsi="PT Astra Serif"/>
          <w:sz w:val="28"/>
          <w:szCs w:val="28"/>
        </w:rPr>
        <w:t>, по которым можно судить о реализованной практике; фото продуктов</w:t>
      </w:r>
      <w:r w:rsidR="005C5CD7" w:rsidRPr="00EA750A">
        <w:rPr>
          <w:rFonts w:ascii="PT Astra Serif" w:hAnsi="PT Astra Serif"/>
          <w:sz w:val="28"/>
          <w:szCs w:val="28"/>
        </w:rPr>
        <w:t xml:space="preserve"> (творческих номеров, проектов</w:t>
      </w:r>
      <w:r w:rsidRPr="00EA750A">
        <w:rPr>
          <w:rFonts w:ascii="PT Astra Serif" w:hAnsi="PT Astra Serif"/>
          <w:sz w:val="28"/>
          <w:szCs w:val="28"/>
        </w:rPr>
        <w:t xml:space="preserve"> должны сопровождаться поясняющими комментариями педагога</w:t>
      </w:r>
      <w:r w:rsidR="005C5CD7" w:rsidRPr="00EA750A">
        <w:rPr>
          <w:rFonts w:ascii="PT Astra Serif" w:hAnsi="PT Astra Serif"/>
          <w:sz w:val="28"/>
          <w:szCs w:val="28"/>
        </w:rPr>
        <w:t xml:space="preserve"> (</w:t>
      </w:r>
      <w:r w:rsidR="006947FD" w:rsidRPr="00EA750A">
        <w:rPr>
          <w:rFonts w:ascii="PT Astra Serif" w:hAnsi="PT Astra Serif"/>
          <w:sz w:val="28"/>
          <w:szCs w:val="28"/>
        </w:rPr>
        <w:t>оформлен в презентацию или видеоролик</w:t>
      </w:r>
      <w:r w:rsidRPr="00EA750A">
        <w:rPr>
          <w:rFonts w:ascii="PT Astra Serif" w:hAnsi="PT Astra Serif"/>
          <w:sz w:val="28"/>
          <w:szCs w:val="28"/>
        </w:rPr>
        <w:t xml:space="preserve">); </w:t>
      </w:r>
    </w:p>
    <w:p w14:paraId="51F3235B" w14:textId="68CA670E" w:rsidR="00F31C9D" w:rsidRPr="00EA750A" w:rsidRDefault="00F31C9D" w:rsidP="00F31C9D">
      <w:pPr>
        <w:pStyle w:val="a3"/>
        <w:numPr>
          <w:ilvl w:val="0"/>
          <w:numId w:val="2"/>
        </w:numPr>
        <w:tabs>
          <w:tab w:val="left" w:pos="993"/>
        </w:tabs>
        <w:ind w:right="-143"/>
        <w:jc w:val="both"/>
        <w:rPr>
          <w:rFonts w:ascii="PT Astra Serif" w:hAnsi="PT Astra Serif"/>
          <w:sz w:val="28"/>
          <w:szCs w:val="28"/>
        </w:rPr>
      </w:pPr>
      <w:proofErr w:type="spellStart"/>
      <w:r w:rsidRPr="00EA750A">
        <w:rPr>
          <w:rFonts w:ascii="PT Astra Serif" w:hAnsi="PT Astra Serif"/>
          <w:b/>
          <w:bCs/>
          <w:sz w:val="28"/>
          <w:szCs w:val="28"/>
        </w:rPr>
        <w:lastRenderedPageBreak/>
        <w:t>Видеовизитка</w:t>
      </w:r>
      <w:proofErr w:type="spellEnd"/>
      <w:r w:rsidRPr="00EA750A">
        <w:rPr>
          <w:rFonts w:ascii="PT Astra Serif" w:hAnsi="PT Astra Serif"/>
          <w:b/>
          <w:bCs/>
          <w:sz w:val="28"/>
          <w:szCs w:val="28"/>
        </w:rPr>
        <w:t xml:space="preserve"> практик</w:t>
      </w:r>
      <w:r w:rsidR="005C5CD7" w:rsidRPr="00EA750A">
        <w:rPr>
          <w:rFonts w:ascii="PT Astra Serif" w:hAnsi="PT Astra Serif"/>
          <w:b/>
          <w:bCs/>
          <w:sz w:val="28"/>
          <w:szCs w:val="28"/>
        </w:rPr>
        <w:t>и</w:t>
      </w:r>
      <w:r w:rsidRPr="00EA750A">
        <w:rPr>
          <w:rFonts w:ascii="PT Astra Serif" w:hAnsi="PT Astra Serif"/>
          <w:b/>
          <w:bCs/>
          <w:sz w:val="28"/>
          <w:szCs w:val="28"/>
        </w:rPr>
        <w:t xml:space="preserve"> по формированию компетенций </w:t>
      </w:r>
      <w:r w:rsidR="00EA750A">
        <w:rPr>
          <w:rFonts w:ascii="PT Astra Serif" w:hAnsi="PT Astra Serif"/>
          <w:b/>
          <w:bCs/>
          <w:sz w:val="28"/>
          <w:szCs w:val="28"/>
        </w:rPr>
        <w:t>«</w:t>
      </w:r>
      <w:r w:rsidRPr="00EA750A">
        <w:rPr>
          <w:rFonts w:ascii="PT Astra Serif" w:hAnsi="PT Astra Serif"/>
          <w:b/>
          <w:bCs/>
          <w:sz w:val="28"/>
          <w:szCs w:val="28"/>
        </w:rPr>
        <w:t>4К</w:t>
      </w:r>
      <w:r w:rsidR="00EA750A">
        <w:rPr>
          <w:rFonts w:ascii="PT Astra Serif" w:hAnsi="PT Astra Serif"/>
          <w:b/>
          <w:bCs/>
          <w:sz w:val="28"/>
          <w:szCs w:val="28"/>
        </w:rPr>
        <w:t>»</w:t>
      </w:r>
      <w:r w:rsidRPr="00EA750A">
        <w:rPr>
          <w:rFonts w:ascii="PT Astra Serif" w:hAnsi="PT Astra Serif"/>
          <w:sz w:val="28"/>
          <w:szCs w:val="28"/>
        </w:rPr>
        <w:t xml:space="preserve"> </w:t>
      </w:r>
      <w:r w:rsidR="005C5CD7" w:rsidRPr="00EA750A">
        <w:rPr>
          <w:rFonts w:ascii="PT Astra Serif" w:hAnsi="PT Astra Serif"/>
          <w:sz w:val="28"/>
          <w:szCs w:val="28"/>
        </w:rPr>
        <w:t xml:space="preserve">− </w:t>
      </w:r>
      <w:r w:rsidRPr="00EA750A">
        <w:rPr>
          <w:rFonts w:ascii="PT Astra Serif" w:hAnsi="PT Astra Serif"/>
          <w:sz w:val="28"/>
          <w:szCs w:val="28"/>
        </w:rPr>
        <w:t>авторский рассказ о практике</w:t>
      </w:r>
      <w:r w:rsidR="005C5CD7" w:rsidRPr="00EA750A">
        <w:rPr>
          <w:rFonts w:ascii="PT Astra Serif" w:hAnsi="PT Astra Serif"/>
          <w:sz w:val="28"/>
          <w:szCs w:val="28"/>
        </w:rPr>
        <w:t xml:space="preserve"> по формированию компетенций </w:t>
      </w:r>
      <w:r w:rsidR="00EA750A">
        <w:rPr>
          <w:rFonts w:ascii="PT Astra Serif" w:hAnsi="PT Astra Serif"/>
          <w:sz w:val="28"/>
          <w:szCs w:val="28"/>
        </w:rPr>
        <w:t>«</w:t>
      </w:r>
      <w:r w:rsidR="005C5CD7" w:rsidRPr="00EA750A">
        <w:rPr>
          <w:rFonts w:ascii="PT Astra Serif" w:hAnsi="PT Astra Serif"/>
          <w:sz w:val="28"/>
          <w:szCs w:val="28"/>
        </w:rPr>
        <w:t>4К</w:t>
      </w:r>
      <w:r w:rsidR="00EA750A">
        <w:rPr>
          <w:rFonts w:ascii="PT Astra Serif" w:hAnsi="PT Astra Serif"/>
          <w:sz w:val="28"/>
          <w:szCs w:val="28"/>
        </w:rPr>
        <w:t>»</w:t>
      </w:r>
      <w:r w:rsidR="005C5CD7" w:rsidRPr="00EA750A">
        <w:rPr>
          <w:rFonts w:ascii="PT Astra Serif" w:hAnsi="PT Astra Serif"/>
          <w:sz w:val="28"/>
          <w:szCs w:val="28"/>
        </w:rPr>
        <w:t xml:space="preserve"> учащихся</w:t>
      </w:r>
      <w:r w:rsidRPr="00EA750A">
        <w:rPr>
          <w:rFonts w:ascii="PT Astra Serif" w:hAnsi="PT Astra Serif"/>
          <w:sz w:val="28"/>
          <w:szCs w:val="28"/>
        </w:rPr>
        <w:t xml:space="preserve"> продолжительностью не более 5 мин</w:t>
      </w:r>
      <w:r w:rsidR="005C5CD7" w:rsidRPr="00EA750A">
        <w:rPr>
          <w:rFonts w:ascii="PT Astra Serif" w:hAnsi="PT Astra Serif"/>
          <w:sz w:val="28"/>
          <w:szCs w:val="28"/>
        </w:rPr>
        <w:t>ут (</w:t>
      </w:r>
      <w:r w:rsidRPr="00EA750A">
        <w:rPr>
          <w:rFonts w:ascii="PT Astra Serif" w:hAnsi="PT Astra Serif"/>
          <w:sz w:val="28"/>
          <w:szCs w:val="28"/>
        </w:rPr>
        <w:t>приветствуется демонстрация наиболее значимых для понимания происходящего моментов реализации практики, а также е</w:t>
      </w:r>
      <w:r w:rsidR="006947FD" w:rsidRPr="00EA750A">
        <w:rPr>
          <w:rFonts w:ascii="PT Astra Serif" w:hAnsi="PT Astra Serif"/>
          <w:sz w:val="28"/>
          <w:szCs w:val="28"/>
        </w:rPr>
        <w:t>ё</w:t>
      </w:r>
      <w:r w:rsidRPr="00EA750A">
        <w:rPr>
          <w:rFonts w:ascii="PT Astra Serif" w:hAnsi="PT Astra Serif"/>
          <w:sz w:val="28"/>
          <w:szCs w:val="28"/>
        </w:rPr>
        <w:t xml:space="preserve"> итоговых продуктов, эффектов)</w:t>
      </w:r>
      <w:r w:rsidR="006947FD" w:rsidRPr="00EA750A">
        <w:rPr>
          <w:rFonts w:ascii="PT Astra Serif" w:hAnsi="PT Astra Serif"/>
          <w:sz w:val="28"/>
          <w:szCs w:val="28"/>
        </w:rPr>
        <w:t>.</w:t>
      </w:r>
    </w:p>
    <w:p w14:paraId="033E2F0F" w14:textId="4AFB8533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1.6. Руководство организацией и проведением конкурса осуществляет конкурсная комиссия. Работу участников конкурса оценивает конкурсная комиссия, состоящая из представителей администрации</w:t>
      </w:r>
      <w:r w:rsidR="00EA750A" w:rsidRPr="00EA750A">
        <w:rPr>
          <w:rFonts w:eastAsia="Times New Roman"/>
          <w:i/>
          <w:iCs/>
          <w:szCs w:val="28"/>
          <w:lang w:eastAsia="ru-RU"/>
        </w:rPr>
        <w:t xml:space="preserve"> </w:t>
      </w:r>
      <w:r w:rsidR="00EA750A" w:rsidRPr="00EA750A">
        <w:rPr>
          <w:rFonts w:eastAsia="Times New Roman"/>
          <w:i/>
          <w:iCs/>
          <w:szCs w:val="28"/>
          <w:lang w:eastAsia="ru-RU"/>
        </w:rPr>
        <w:t>образовательной организации</w:t>
      </w:r>
      <w:r w:rsidRPr="00EA750A">
        <w:rPr>
          <w:rFonts w:eastAsia="Times New Roman"/>
          <w:szCs w:val="28"/>
          <w:lang w:eastAsia="ru-RU"/>
        </w:rPr>
        <w:t>, председателей методических объединений, членов методического совета</w:t>
      </w:r>
      <w:r w:rsidR="003655DC" w:rsidRPr="00EA750A">
        <w:rPr>
          <w:rFonts w:eastAsia="Times New Roman"/>
          <w:szCs w:val="28"/>
          <w:lang w:eastAsia="ru-RU"/>
        </w:rPr>
        <w:t>, педагогических работников</w:t>
      </w:r>
      <w:r w:rsidRPr="00EA750A">
        <w:rPr>
          <w:rFonts w:eastAsia="Times New Roman"/>
          <w:szCs w:val="28"/>
          <w:lang w:eastAsia="ru-RU"/>
        </w:rPr>
        <w:t>. Подведение итогов конкурса возлагается на конкурсную комиссию, состав которой утверждается директором</w:t>
      </w:r>
      <w:r w:rsidR="00EA750A" w:rsidRPr="00EA750A">
        <w:rPr>
          <w:rFonts w:eastAsia="Times New Roman"/>
          <w:i/>
          <w:iCs/>
          <w:szCs w:val="28"/>
          <w:lang w:eastAsia="ru-RU"/>
        </w:rPr>
        <w:t xml:space="preserve"> </w:t>
      </w:r>
      <w:r w:rsidR="00EA750A" w:rsidRPr="00EA750A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  <w:r w:rsidRPr="00EA750A">
        <w:rPr>
          <w:rFonts w:eastAsia="Times New Roman"/>
          <w:szCs w:val="28"/>
          <w:lang w:eastAsia="ru-RU"/>
        </w:rPr>
        <w:t xml:space="preserve"> Решение конкурсной комиссии утверждается директором </w:t>
      </w:r>
      <w:r w:rsidR="00EA750A" w:rsidRPr="00EA750A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  <w:r w:rsidRPr="00EA750A">
        <w:rPr>
          <w:rFonts w:eastAsia="Times New Roman"/>
          <w:szCs w:val="28"/>
          <w:lang w:eastAsia="ru-RU"/>
        </w:rPr>
        <w:t xml:space="preserve"> Конкурсная комиссия:</w:t>
      </w:r>
    </w:p>
    <w:p w14:paraId="039FF2E6" w14:textId="77777777" w:rsidR="00B97411" w:rsidRPr="00EA750A" w:rsidRDefault="00B97411" w:rsidP="00B97411">
      <w:pPr>
        <w:numPr>
          <w:ilvl w:val="0"/>
          <w:numId w:val="1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систематизирует конкурсные материалы в соответствии с Положением;</w:t>
      </w:r>
    </w:p>
    <w:p w14:paraId="2A36079F" w14:textId="77777777" w:rsidR="00B97411" w:rsidRPr="00EA750A" w:rsidRDefault="00B97411" w:rsidP="00B97411">
      <w:pPr>
        <w:numPr>
          <w:ilvl w:val="0"/>
          <w:numId w:val="1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анализирует конкурсные материалы;</w:t>
      </w:r>
    </w:p>
    <w:p w14:paraId="75CF33B8" w14:textId="77777777" w:rsidR="00B97411" w:rsidRPr="00EA750A" w:rsidRDefault="00B97411" w:rsidP="00B97411">
      <w:pPr>
        <w:numPr>
          <w:ilvl w:val="0"/>
          <w:numId w:val="1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отбирает лучшие конкурсные материалы;</w:t>
      </w:r>
    </w:p>
    <w:p w14:paraId="29000A0D" w14:textId="77777777" w:rsidR="00B97411" w:rsidRPr="00EA750A" w:rsidRDefault="00B97411" w:rsidP="00B97411">
      <w:pPr>
        <w:numPr>
          <w:ilvl w:val="0"/>
          <w:numId w:val="1"/>
        </w:numPr>
        <w:tabs>
          <w:tab w:val="clear" w:pos="9639"/>
          <w:tab w:val="left" w:pos="993"/>
        </w:tabs>
        <w:ind w:left="0"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подводит итоги конкурса.</w:t>
      </w:r>
    </w:p>
    <w:p w14:paraId="018E5BAF" w14:textId="7072C5EB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 xml:space="preserve">1.7. </w:t>
      </w:r>
      <w:r w:rsidRPr="00EA750A">
        <w:rPr>
          <w:szCs w:val="28"/>
        </w:rPr>
        <w:t xml:space="preserve">Конкурс проводится в заочной </w:t>
      </w:r>
      <w:r w:rsidR="00CC0EC7" w:rsidRPr="00EA750A">
        <w:rPr>
          <w:szCs w:val="28"/>
        </w:rPr>
        <w:t xml:space="preserve">и очной </w:t>
      </w:r>
      <w:r w:rsidRPr="00EA750A">
        <w:rPr>
          <w:szCs w:val="28"/>
        </w:rPr>
        <w:t>форме.</w:t>
      </w:r>
      <w:r w:rsidRPr="00EA750A">
        <w:rPr>
          <w:rFonts w:eastAsia="Times New Roman"/>
          <w:szCs w:val="28"/>
          <w:lang w:eastAsia="ru-RU"/>
        </w:rPr>
        <w:t xml:space="preserve"> Официальная информация о конкурсе размещается на сайте </w:t>
      </w:r>
      <w:r w:rsidR="00EA750A" w:rsidRPr="00EA750A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</w:p>
    <w:p w14:paraId="4D5FFC93" w14:textId="77777777" w:rsidR="00B97411" w:rsidRPr="00EA750A" w:rsidRDefault="00B97411" w:rsidP="00B97411">
      <w:pPr>
        <w:ind w:right="-143"/>
        <w:contextualSpacing/>
        <w:jc w:val="both"/>
        <w:rPr>
          <w:rFonts w:eastAsia="Times New Roman"/>
          <w:color w:val="FF0000"/>
          <w:szCs w:val="28"/>
          <w:lang w:eastAsia="ru-RU"/>
        </w:rPr>
      </w:pPr>
    </w:p>
    <w:p w14:paraId="76696F7D" w14:textId="77777777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b/>
          <w:szCs w:val="28"/>
          <w:lang w:eastAsia="ru-RU"/>
        </w:rPr>
        <w:t>2. Сроки проведения конкурса</w:t>
      </w:r>
    </w:p>
    <w:p w14:paraId="45E6FCC8" w14:textId="76B2EE61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ar-SA"/>
        </w:rPr>
      </w:pPr>
      <w:r w:rsidRPr="00EA750A">
        <w:rPr>
          <w:rFonts w:eastAsia="Times New Roman"/>
          <w:szCs w:val="28"/>
          <w:lang w:eastAsia="ru-RU"/>
        </w:rPr>
        <w:t>2.</w:t>
      </w:r>
      <w:r w:rsidR="00202E7E" w:rsidRPr="00EA750A">
        <w:rPr>
          <w:rFonts w:eastAsia="Times New Roman"/>
          <w:szCs w:val="28"/>
          <w:lang w:eastAsia="ru-RU"/>
        </w:rPr>
        <w:t>1</w:t>
      </w:r>
      <w:r w:rsidRPr="00EA750A">
        <w:rPr>
          <w:rFonts w:eastAsia="Times New Roman"/>
          <w:szCs w:val="28"/>
          <w:lang w:eastAsia="ru-RU"/>
        </w:rPr>
        <w:t>. Конкурс проводится</w:t>
      </w:r>
      <w:r w:rsidR="00EA750A">
        <w:rPr>
          <w:rFonts w:eastAsia="Times New Roman"/>
          <w:szCs w:val="28"/>
          <w:lang w:eastAsia="ru-RU"/>
        </w:rPr>
        <w:t xml:space="preserve"> </w:t>
      </w:r>
      <w:r w:rsidR="00EA750A" w:rsidRPr="00EA750A">
        <w:rPr>
          <w:rFonts w:eastAsia="Times New Roman"/>
          <w:i/>
          <w:iCs/>
          <w:szCs w:val="28"/>
          <w:lang w:eastAsia="ru-RU"/>
        </w:rPr>
        <w:t>(сроки)</w:t>
      </w:r>
      <w:r w:rsidRPr="00EA750A">
        <w:rPr>
          <w:rFonts w:eastAsia="Times New Roman"/>
          <w:i/>
          <w:iCs/>
          <w:szCs w:val="28"/>
          <w:lang w:eastAsia="ru-RU"/>
        </w:rPr>
        <w:t>.</w:t>
      </w:r>
      <w:r w:rsidRPr="00EA750A">
        <w:rPr>
          <w:rFonts w:eastAsia="Times New Roman"/>
          <w:szCs w:val="28"/>
          <w:lang w:eastAsia="ru-RU"/>
        </w:rPr>
        <w:t xml:space="preserve"> </w:t>
      </w:r>
    </w:p>
    <w:p w14:paraId="497C4D90" w14:textId="1F65EC1B" w:rsidR="00B97411" w:rsidRPr="00EA750A" w:rsidRDefault="00B97411" w:rsidP="00B97411">
      <w:pPr>
        <w:widowControl w:val="0"/>
        <w:tabs>
          <w:tab w:val="left" w:pos="993"/>
        </w:tabs>
        <w:suppressAutoHyphens/>
        <w:ind w:firstLine="709"/>
        <w:jc w:val="both"/>
        <w:rPr>
          <w:szCs w:val="28"/>
          <w:lang w:eastAsia="ar-SA"/>
        </w:rPr>
      </w:pPr>
      <w:r w:rsidRPr="00EA750A">
        <w:rPr>
          <w:szCs w:val="28"/>
          <w:lang w:eastAsia="ar-SA"/>
        </w:rPr>
        <w:t>2.</w:t>
      </w:r>
      <w:r w:rsidR="00202E7E" w:rsidRPr="00EA750A">
        <w:rPr>
          <w:szCs w:val="28"/>
          <w:lang w:eastAsia="ar-SA"/>
        </w:rPr>
        <w:t>2</w:t>
      </w:r>
      <w:r w:rsidRPr="00EA750A">
        <w:rPr>
          <w:szCs w:val="28"/>
          <w:lang w:eastAsia="ar-SA"/>
        </w:rPr>
        <w:t xml:space="preserve">. </w:t>
      </w:r>
      <w:r w:rsidRPr="00EA750A">
        <w:rPr>
          <w:rFonts w:eastAsia="Times New Roman"/>
          <w:szCs w:val="28"/>
          <w:lang w:eastAsia="ru-RU"/>
        </w:rPr>
        <w:t xml:space="preserve">Конкурсные работы </w:t>
      </w:r>
      <w:r w:rsidR="00A0742A" w:rsidRPr="00EA750A">
        <w:rPr>
          <w:rFonts w:eastAsia="Times New Roman"/>
          <w:szCs w:val="28"/>
          <w:lang w:eastAsia="ru-RU"/>
        </w:rPr>
        <w:t xml:space="preserve">на заочном этапе </w:t>
      </w:r>
      <w:r w:rsidRPr="00EA750A">
        <w:rPr>
          <w:rFonts w:eastAsia="Times New Roman"/>
          <w:szCs w:val="28"/>
          <w:lang w:eastAsia="ru-RU"/>
        </w:rPr>
        <w:t>принимаются в электронном вариант</w:t>
      </w:r>
      <w:r w:rsidR="0043322B" w:rsidRPr="00EA750A">
        <w:rPr>
          <w:rFonts w:eastAsia="Times New Roman"/>
          <w:szCs w:val="28"/>
          <w:lang w:eastAsia="ru-RU"/>
        </w:rPr>
        <w:t>е</w:t>
      </w:r>
      <w:r w:rsidRPr="00EA750A">
        <w:rPr>
          <w:rFonts w:eastAsia="Times New Roman"/>
          <w:szCs w:val="28"/>
          <w:lang w:eastAsia="ru-RU"/>
        </w:rPr>
        <w:t xml:space="preserve"> </w:t>
      </w:r>
      <w:r w:rsidR="00EA750A" w:rsidRPr="00EA750A">
        <w:rPr>
          <w:rFonts w:eastAsia="Times New Roman"/>
          <w:i/>
          <w:iCs/>
          <w:szCs w:val="28"/>
          <w:lang w:eastAsia="ru-RU"/>
        </w:rPr>
        <w:t>(сроки)</w:t>
      </w:r>
      <w:r w:rsidRPr="00EA750A">
        <w:rPr>
          <w:rFonts w:eastAsia="Times New Roman"/>
          <w:szCs w:val="28"/>
          <w:lang w:eastAsia="ru-RU"/>
        </w:rPr>
        <w:t xml:space="preserve">. </w:t>
      </w:r>
    </w:p>
    <w:p w14:paraId="40B85D09" w14:textId="3EECD423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2.</w:t>
      </w:r>
      <w:r w:rsidR="00202E7E" w:rsidRPr="00EA750A">
        <w:rPr>
          <w:rFonts w:eastAsia="Times New Roman"/>
          <w:szCs w:val="28"/>
          <w:lang w:eastAsia="ru-RU"/>
        </w:rPr>
        <w:t>3</w:t>
      </w:r>
      <w:r w:rsidRPr="00EA750A">
        <w:rPr>
          <w:rFonts w:eastAsia="Times New Roman"/>
          <w:szCs w:val="28"/>
          <w:lang w:eastAsia="ru-RU"/>
        </w:rPr>
        <w:t xml:space="preserve">. </w:t>
      </w:r>
      <w:r w:rsidRPr="00EA750A">
        <w:rPr>
          <w:rFonts w:eastAsia="Times New Roman"/>
          <w:i/>
          <w:iCs/>
          <w:szCs w:val="28"/>
          <w:lang w:eastAsia="ru-RU"/>
        </w:rPr>
        <w:t>С</w:t>
      </w:r>
      <w:r w:rsidR="00EA750A" w:rsidRPr="00EA750A">
        <w:rPr>
          <w:rFonts w:eastAsia="Times New Roman"/>
          <w:i/>
          <w:iCs/>
          <w:szCs w:val="28"/>
          <w:lang w:eastAsia="ru-RU"/>
        </w:rPr>
        <w:t>роки</w:t>
      </w:r>
      <w:r w:rsidR="00EA750A">
        <w:rPr>
          <w:rFonts w:eastAsia="Times New Roman"/>
          <w:i/>
          <w:iCs/>
          <w:szCs w:val="28"/>
          <w:lang w:eastAsia="ru-RU"/>
        </w:rPr>
        <w:t xml:space="preserve"> </w:t>
      </w:r>
      <w:r w:rsidR="005C5CD7" w:rsidRPr="00EA750A">
        <w:rPr>
          <w:rFonts w:eastAsia="Times New Roman"/>
          <w:szCs w:val="28"/>
          <w:lang w:eastAsia="ru-RU"/>
        </w:rPr>
        <w:t>−</w:t>
      </w:r>
      <w:r w:rsidRPr="00EA750A">
        <w:rPr>
          <w:rFonts w:eastAsia="Times New Roman"/>
          <w:szCs w:val="28"/>
          <w:lang w:eastAsia="ru-RU"/>
        </w:rPr>
        <w:t xml:space="preserve"> работа конкурсной комиссии, рассмотрение конкурсных материалов,</w:t>
      </w:r>
      <w:r w:rsidR="00A0742A" w:rsidRPr="00EA750A">
        <w:rPr>
          <w:rFonts w:eastAsia="Times New Roman"/>
          <w:szCs w:val="28"/>
          <w:lang w:eastAsia="ru-RU"/>
        </w:rPr>
        <w:t xml:space="preserve"> проведение очного этапа (публичной презентации),</w:t>
      </w:r>
      <w:r w:rsidRPr="00EA750A">
        <w:rPr>
          <w:rFonts w:eastAsia="Times New Roman"/>
          <w:szCs w:val="28"/>
          <w:lang w:eastAsia="ru-RU"/>
        </w:rPr>
        <w:t xml:space="preserve"> подведение итогов, определение победителей и призёров конкурса.</w:t>
      </w:r>
    </w:p>
    <w:p w14:paraId="7BD6064C" w14:textId="7C93CF02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ar-SA"/>
        </w:rPr>
        <w:t>2.</w:t>
      </w:r>
      <w:r w:rsidR="00202E7E" w:rsidRPr="00EA750A">
        <w:rPr>
          <w:rFonts w:eastAsia="Times New Roman"/>
          <w:szCs w:val="28"/>
          <w:lang w:eastAsia="ar-SA"/>
        </w:rPr>
        <w:t>4</w:t>
      </w:r>
      <w:r w:rsidRPr="00EA750A">
        <w:rPr>
          <w:rFonts w:eastAsia="Times New Roman"/>
          <w:szCs w:val="28"/>
          <w:lang w:eastAsia="ar-SA"/>
        </w:rPr>
        <w:t xml:space="preserve">. </w:t>
      </w:r>
      <w:r w:rsidRPr="00EA750A">
        <w:rPr>
          <w:rFonts w:eastAsia="Times New Roman"/>
          <w:szCs w:val="28"/>
          <w:lang w:eastAsia="ru-RU"/>
        </w:rPr>
        <w:t xml:space="preserve">Итоги конкурса размещаются на сайте </w:t>
      </w:r>
      <w:r w:rsidR="00EA750A" w:rsidRPr="00EA750A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</w:p>
    <w:p w14:paraId="5CBC7E41" w14:textId="77777777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color w:val="FF0000"/>
          <w:szCs w:val="28"/>
          <w:lang w:eastAsia="ru-RU"/>
        </w:rPr>
      </w:pPr>
    </w:p>
    <w:p w14:paraId="46446C23" w14:textId="77777777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b/>
          <w:szCs w:val="28"/>
          <w:lang w:eastAsia="ru-RU"/>
        </w:rPr>
        <w:t>3. Участники конкурса</w:t>
      </w:r>
    </w:p>
    <w:p w14:paraId="49F56377" w14:textId="3A13FB44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 xml:space="preserve">3.1. Право предоставления материалов на конкурс имеют педагогические работники </w:t>
      </w:r>
      <w:r w:rsidR="00EA750A" w:rsidRPr="00EA750A">
        <w:rPr>
          <w:rFonts w:eastAsia="Times New Roman"/>
          <w:i/>
          <w:iCs/>
          <w:szCs w:val="28"/>
          <w:lang w:eastAsia="ru-RU"/>
        </w:rPr>
        <w:t>образовательной организации</w:t>
      </w:r>
      <w:r w:rsidR="00EA750A">
        <w:rPr>
          <w:rFonts w:eastAsia="Times New Roman"/>
          <w:i/>
          <w:iCs/>
          <w:szCs w:val="28"/>
          <w:lang w:eastAsia="ru-RU"/>
        </w:rPr>
        <w:t>:</w:t>
      </w:r>
      <w:r w:rsidRPr="00EA750A">
        <w:rPr>
          <w:rFonts w:eastAsia="Times New Roman"/>
          <w:szCs w:val="28"/>
          <w:lang w:eastAsia="ru-RU"/>
        </w:rPr>
        <w:t xml:space="preserve"> педагоги дополнительного образования, педагоги-организаторы, концертмейстеры, методисты.</w:t>
      </w:r>
      <w:r w:rsidRPr="00EA750A">
        <w:rPr>
          <w:szCs w:val="28"/>
        </w:rPr>
        <w:t xml:space="preserve"> </w:t>
      </w:r>
    </w:p>
    <w:p w14:paraId="65F5A385" w14:textId="77777777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szCs w:val="28"/>
        </w:rPr>
        <w:t xml:space="preserve">3.2. Конкурсные материалы разрабатываются отдельным педагогом, методистом, педагогом-организатором или коллективом в составе 2-5 участников. </w:t>
      </w:r>
    </w:p>
    <w:p w14:paraId="1B8F169C" w14:textId="77777777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color w:val="FF0000"/>
          <w:szCs w:val="28"/>
          <w:lang w:eastAsia="ru-RU"/>
        </w:rPr>
      </w:pPr>
    </w:p>
    <w:p w14:paraId="5B632AB9" w14:textId="77777777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EA750A">
        <w:rPr>
          <w:rFonts w:eastAsia="Times New Roman"/>
          <w:b/>
          <w:szCs w:val="28"/>
          <w:lang w:eastAsia="ru-RU"/>
        </w:rPr>
        <w:t>4. Номинации конкурса</w:t>
      </w:r>
    </w:p>
    <w:p w14:paraId="066AE310" w14:textId="4196FABA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4.1. Конкурс «</w:t>
      </w:r>
      <w:r w:rsidR="00CC0EC7" w:rsidRPr="00EA750A">
        <w:rPr>
          <w:szCs w:val="28"/>
        </w:rPr>
        <w:t xml:space="preserve">Формирование компетенций </w:t>
      </w:r>
      <w:r w:rsidR="00EA750A">
        <w:rPr>
          <w:szCs w:val="28"/>
        </w:rPr>
        <w:t>«</w:t>
      </w:r>
      <w:r w:rsidR="00CC0EC7" w:rsidRPr="00EA750A">
        <w:rPr>
          <w:szCs w:val="28"/>
        </w:rPr>
        <w:t>4К</w:t>
      </w:r>
      <w:r w:rsidR="00EA750A">
        <w:rPr>
          <w:szCs w:val="28"/>
        </w:rPr>
        <w:t>»</w:t>
      </w:r>
      <w:r w:rsidR="00CC0EC7" w:rsidRPr="00EA750A">
        <w:rPr>
          <w:szCs w:val="28"/>
        </w:rPr>
        <w:t xml:space="preserve"> учащихся в системе дополнительного образования</w:t>
      </w:r>
      <w:r w:rsidRPr="00EA750A">
        <w:rPr>
          <w:szCs w:val="28"/>
        </w:rPr>
        <w:t>»</w:t>
      </w:r>
      <w:r w:rsidRPr="00EA750A">
        <w:rPr>
          <w:rFonts w:eastAsia="Times New Roman"/>
          <w:szCs w:val="28"/>
          <w:lang w:eastAsia="ru-RU"/>
        </w:rPr>
        <w:t xml:space="preserve"> проводится по следующим номинациям:</w:t>
      </w:r>
    </w:p>
    <w:p w14:paraId="6304AAE8" w14:textId="58E35E86" w:rsidR="00626ADE" w:rsidRPr="00EA750A" w:rsidRDefault="00626ADE" w:rsidP="006947FD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right="-142"/>
        <w:jc w:val="both"/>
        <w:rPr>
          <w:rFonts w:ascii="PT Astra Serif" w:hAnsi="PT Astra Serif"/>
          <w:sz w:val="28"/>
          <w:szCs w:val="28"/>
        </w:rPr>
      </w:pPr>
      <w:r w:rsidRPr="00EA750A">
        <w:rPr>
          <w:rFonts w:ascii="PT Astra Serif" w:hAnsi="PT Astra Serif"/>
          <w:b/>
          <w:bCs/>
          <w:sz w:val="28"/>
          <w:szCs w:val="28"/>
        </w:rPr>
        <w:t>Номинация «</w:t>
      </w:r>
      <w:r w:rsidR="00842370" w:rsidRPr="00EA750A">
        <w:rPr>
          <w:rFonts w:ascii="PT Astra Serif" w:hAnsi="PT Astra Serif"/>
          <w:b/>
          <w:bCs/>
          <w:sz w:val="28"/>
          <w:szCs w:val="28"/>
        </w:rPr>
        <w:t>Компетентность мышления: критическое и креативное мышление</w:t>
      </w:r>
      <w:r w:rsidRPr="00EA750A">
        <w:rPr>
          <w:rFonts w:ascii="PT Astra Serif" w:hAnsi="PT Astra Serif"/>
          <w:b/>
          <w:bCs/>
          <w:sz w:val="28"/>
          <w:szCs w:val="28"/>
        </w:rPr>
        <w:t>».</w:t>
      </w:r>
      <w:r w:rsidRPr="00EA750A">
        <w:rPr>
          <w:rFonts w:ascii="PT Astra Serif" w:hAnsi="PT Astra Serif"/>
          <w:sz w:val="28"/>
          <w:szCs w:val="28"/>
        </w:rPr>
        <w:t xml:space="preserve"> </w:t>
      </w:r>
    </w:p>
    <w:p w14:paraId="4D809EA6" w14:textId="4E817EDE" w:rsidR="00F31C9D" w:rsidRPr="00EA750A" w:rsidRDefault="00F31C9D" w:rsidP="006947FD">
      <w:pPr>
        <w:tabs>
          <w:tab w:val="left" w:pos="993"/>
        </w:tabs>
        <w:ind w:right="-142" w:firstLine="709"/>
        <w:contextualSpacing/>
        <w:jc w:val="both"/>
        <w:rPr>
          <w:szCs w:val="28"/>
        </w:rPr>
      </w:pPr>
      <w:r w:rsidRPr="00EA750A">
        <w:rPr>
          <w:szCs w:val="28"/>
        </w:rPr>
        <w:lastRenderedPageBreak/>
        <w:t>Компетентность мышления — это совокупность когнитивных навыков, позволяющих человеку эффективно анализировать информацию и принимать обоснованные решения как в новых, так и в знакомых ситуациях. Это навыки, связанные с познанием, обработкой информации (исследованием и критическим восприятием окружающей действительности, самостоятельным получением знаний из различных источников, анализом и экспертизой информации, выбором решений, системным видением и анализом). Эти навыки можно разделить на два типа.</w:t>
      </w:r>
    </w:p>
    <w:p w14:paraId="5A531919" w14:textId="77777777" w:rsidR="00F31C9D" w:rsidRPr="00EA750A" w:rsidRDefault="00F31C9D" w:rsidP="00F31C9D">
      <w:pPr>
        <w:tabs>
          <w:tab w:val="left" w:pos="993"/>
        </w:tabs>
        <w:ind w:right="-143" w:firstLine="709"/>
        <w:contextualSpacing/>
        <w:jc w:val="both"/>
        <w:rPr>
          <w:szCs w:val="28"/>
        </w:rPr>
      </w:pPr>
      <w:r w:rsidRPr="00EA750A">
        <w:rPr>
          <w:i/>
          <w:iCs/>
          <w:szCs w:val="28"/>
        </w:rPr>
        <w:t>Критическое мышление.</w:t>
      </w:r>
      <w:r w:rsidRPr="00EA750A">
        <w:rPr>
          <w:szCs w:val="28"/>
        </w:rPr>
        <w:t xml:space="preserve"> Первый тип включает навыки, которые отсеивают незначимую информацию, отсекают лишнее, снимают противоречия и помогают найти кратчайший путь к решению. </w:t>
      </w:r>
    </w:p>
    <w:p w14:paraId="40F6C945" w14:textId="77777777" w:rsidR="00F31C9D" w:rsidRPr="00EA750A" w:rsidRDefault="00F31C9D" w:rsidP="00F31C9D">
      <w:pPr>
        <w:tabs>
          <w:tab w:val="left" w:pos="993"/>
        </w:tabs>
        <w:ind w:right="-143" w:firstLine="709"/>
        <w:contextualSpacing/>
        <w:jc w:val="both"/>
        <w:rPr>
          <w:szCs w:val="28"/>
        </w:rPr>
      </w:pPr>
      <w:r w:rsidRPr="00EA750A">
        <w:rPr>
          <w:i/>
          <w:iCs/>
          <w:szCs w:val="28"/>
        </w:rPr>
        <w:t xml:space="preserve">Креативное мышление. </w:t>
      </w:r>
      <w:r w:rsidRPr="00EA750A">
        <w:rPr>
          <w:szCs w:val="28"/>
        </w:rPr>
        <w:t>Второй тип — навыки, которые расширяют рамки восприятия, помогая увидеть связь текущей задачи с другими задачами и широким контекстом.</w:t>
      </w:r>
    </w:p>
    <w:p w14:paraId="56943934" w14:textId="77777777" w:rsidR="00F31C9D" w:rsidRPr="00EA750A" w:rsidRDefault="00F31C9D" w:rsidP="00F31C9D">
      <w:pPr>
        <w:tabs>
          <w:tab w:val="left" w:pos="993"/>
        </w:tabs>
        <w:ind w:right="-143" w:firstLine="709"/>
        <w:contextualSpacing/>
        <w:jc w:val="both"/>
        <w:rPr>
          <w:i/>
          <w:iCs/>
          <w:szCs w:val="28"/>
        </w:rPr>
      </w:pPr>
      <w:r w:rsidRPr="00EA750A">
        <w:rPr>
          <w:i/>
          <w:iCs/>
          <w:szCs w:val="28"/>
        </w:rPr>
        <w:t xml:space="preserve">Критическое мышление и креативность дополняют друг друга, будучи </w:t>
      </w:r>
      <w:proofErr w:type="spellStart"/>
      <w:r w:rsidRPr="00EA750A">
        <w:rPr>
          <w:i/>
          <w:iCs/>
          <w:szCs w:val="28"/>
        </w:rPr>
        <w:t>взаимопродуктивны</w:t>
      </w:r>
      <w:proofErr w:type="spellEnd"/>
      <w:r w:rsidRPr="00EA750A">
        <w:rPr>
          <w:i/>
          <w:iCs/>
          <w:szCs w:val="28"/>
        </w:rPr>
        <w:t>: они позволяют создавать новое, отсекая лишнее. И критическое, и креативное мышление направлены на решение какой-либо задачи, в том числе с неочевидным решением. Если критическое мышление играет значительную роль при анализе информации и оценке получившегося решения, то креативное мышление требуется для генерации интересных идей, поиска взаимосвязей между подходами и ситуациями. Вместе они позволяют прийти к целостному (системному) пониманию ситуации, увидеть ее в широком контексте и принять решение о наиболее подходящем способе действия.</w:t>
      </w:r>
    </w:p>
    <w:p w14:paraId="3F056B1A" w14:textId="77777777" w:rsidR="006947FD" w:rsidRPr="00EA750A" w:rsidRDefault="006947FD" w:rsidP="00F31C9D">
      <w:pPr>
        <w:tabs>
          <w:tab w:val="left" w:pos="993"/>
        </w:tabs>
        <w:ind w:right="-143" w:firstLine="709"/>
        <w:contextualSpacing/>
        <w:jc w:val="both"/>
        <w:rPr>
          <w:i/>
          <w:iCs/>
          <w:szCs w:val="28"/>
        </w:rPr>
      </w:pPr>
    </w:p>
    <w:p w14:paraId="32D645A1" w14:textId="77777777" w:rsidR="006947FD" w:rsidRPr="00EA750A" w:rsidRDefault="00626ADE" w:rsidP="006947FD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right="-142"/>
        <w:jc w:val="both"/>
        <w:rPr>
          <w:rFonts w:ascii="PT Astra Serif" w:hAnsi="PT Astra Serif"/>
          <w:b/>
          <w:bCs/>
          <w:sz w:val="28"/>
          <w:szCs w:val="28"/>
        </w:rPr>
      </w:pPr>
      <w:r w:rsidRPr="00EA750A">
        <w:rPr>
          <w:rFonts w:ascii="PT Astra Serif" w:hAnsi="PT Astra Serif"/>
          <w:b/>
          <w:bCs/>
          <w:sz w:val="28"/>
          <w:szCs w:val="28"/>
        </w:rPr>
        <w:t>Номинация «</w:t>
      </w:r>
      <w:r w:rsidR="00842370" w:rsidRPr="00EA750A">
        <w:rPr>
          <w:rFonts w:ascii="PT Astra Serif" w:hAnsi="PT Astra Serif"/>
          <w:b/>
          <w:bCs/>
          <w:sz w:val="28"/>
          <w:szCs w:val="28"/>
        </w:rPr>
        <w:t>Компетентность взаимодействия с людьми: коммуникация и кооперация</w:t>
      </w:r>
      <w:r w:rsidRPr="00EA750A">
        <w:rPr>
          <w:rFonts w:ascii="PT Astra Serif" w:hAnsi="PT Astra Serif"/>
          <w:b/>
          <w:bCs/>
          <w:sz w:val="28"/>
          <w:szCs w:val="28"/>
        </w:rPr>
        <w:t>».</w:t>
      </w:r>
      <w:r w:rsidRPr="00EA750A">
        <w:rPr>
          <w:rFonts w:ascii="PT Astra Serif" w:hAnsi="PT Astra Serif"/>
          <w:sz w:val="28"/>
          <w:szCs w:val="28"/>
        </w:rPr>
        <w:t xml:space="preserve"> </w:t>
      </w:r>
    </w:p>
    <w:p w14:paraId="486DFA32" w14:textId="7B4C228C" w:rsidR="00F31C9D" w:rsidRPr="00EA750A" w:rsidRDefault="00F31C9D" w:rsidP="006947FD">
      <w:pPr>
        <w:tabs>
          <w:tab w:val="left" w:pos="993"/>
        </w:tabs>
        <w:ind w:right="-142" w:firstLine="709"/>
        <w:contextualSpacing/>
        <w:jc w:val="both"/>
        <w:rPr>
          <w:szCs w:val="28"/>
        </w:rPr>
      </w:pPr>
      <w:r w:rsidRPr="00EA750A">
        <w:rPr>
          <w:szCs w:val="28"/>
        </w:rPr>
        <w:t>Компетентность взаимодействия с людьми</w:t>
      </w:r>
      <w:r w:rsidRPr="00EA750A">
        <w:rPr>
          <w:b/>
          <w:bCs/>
          <w:szCs w:val="28"/>
        </w:rPr>
        <w:t xml:space="preserve"> </w:t>
      </w:r>
      <w:r w:rsidRPr="00EA750A">
        <w:rPr>
          <w:szCs w:val="28"/>
        </w:rPr>
        <w:t>— это способность эффективно взаимодействовать, общаться и строить отношения с людьми. Это взаимодействие и сотрудничество с разными людьми в личных, учебных, бытовых и профессиональных контекстах, достижение договоренностей и ведение переговоров в широком смысле. Все навыки, требующиеся для благополучного и эффективного взаимодействия с людьми, можно разделить на два типа.</w:t>
      </w:r>
    </w:p>
    <w:p w14:paraId="3E2427C1" w14:textId="77777777" w:rsidR="00F31C9D" w:rsidRPr="00EA750A" w:rsidRDefault="00F31C9D" w:rsidP="00F31C9D">
      <w:pPr>
        <w:tabs>
          <w:tab w:val="left" w:pos="993"/>
        </w:tabs>
        <w:ind w:right="-143" w:firstLine="709"/>
        <w:contextualSpacing/>
        <w:jc w:val="both"/>
        <w:rPr>
          <w:szCs w:val="28"/>
        </w:rPr>
      </w:pPr>
      <w:r w:rsidRPr="00EA750A">
        <w:rPr>
          <w:i/>
          <w:iCs/>
          <w:szCs w:val="28"/>
        </w:rPr>
        <w:t xml:space="preserve">Коммуникация. </w:t>
      </w:r>
      <w:r w:rsidRPr="00EA750A">
        <w:rPr>
          <w:szCs w:val="28"/>
        </w:rPr>
        <w:t>Первый тип включает навыки, которые помогают общению, — их называют коммуникативными навыками (или коммуникацией).</w:t>
      </w:r>
    </w:p>
    <w:p w14:paraId="0C15FDEB" w14:textId="77777777" w:rsidR="00F31C9D" w:rsidRPr="00EA750A" w:rsidRDefault="00F31C9D" w:rsidP="00F31C9D">
      <w:pPr>
        <w:tabs>
          <w:tab w:val="left" w:pos="993"/>
        </w:tabs>
        <w:ind w:right="-143" w:firstLine="709"/>
        <w:contextualSpacing/>
        <w:jc w:val="both"/>
        <w:rPr>
          <w:szCs w:val="28"/>
        </w:rPr>
      </w:pPr>
      <w:r w:rsidRPr="00EA750A">
        <w:rPr>
          <w:i/>
          <w:iCs/>
          <w:szCs w:val="28"/>
        </w:rPr>
        <w:t>Кооперация.</w:t>
      </w:r>
      <w:r w:rsidRPr="00EA750A">
        <w:rPr>
          <w:szCs w:val="28"/>
        </w:rPr>
        <w:t xml:space="preserve"> Второй тип объединяет навыки, которые помогают людям действовать совместно, решать общие задачи и достигать общих целей, — их называют кооперацией (кооперативностью) или сотрудничеством.</w:t>
      </w:r>
    </w:p>
    <w:p w14:paraId="47FE58F4" w14:textId="3CEDE9EF" w:rsidR="00626ADE" w:rsidRPr="00EA750A" w:rsidRDefault="00F31C9D" w:rsidP="00F31C9D">
      <w:pPr>
        <w:tabs>
          <w:tab w:val="left" w:pos="993"/>
        </w:tabs>
        <w:ind w:right="-143" w:firstLine="709"/>
        <w:contextualSpacing/>
        <w:jc w:val="both"/>
        <w:rPr>
          <w:b/>
          <w:bCs/>
          <w:i/>
          <w:iCs/>
          <w:szCs w:val="28"/>
        </w:rPr>
      </w:pPr>
      <w:r w:rsidRPr="00EA750A">
        <w:rPr>
          <w:i/>
          <w:iCs/>
          <w:szCs w:val="28"/>
        </w:rPr>
        <w:t xml:space="preserve">Навыки коммуникации и кооперации </w:t>
      </w:r>
      <w:proofErr w:type="spellStart"/>
      <w:r w:rsidRPr="00EA750A">
        <w:rPr>
          <w:i/>
          <w:iCs/>
          <w:szCs w:val="28"/>
        </w:rPr>
        <w:t>взаимопродуктивны</w:t>
      </w:r>
      <w:proofErr w:type="spellEnd"/>
      <w:r w:rsidRPr="00EA750A">
        <w:rPr>
          <w:i/>
          <w:iCs/>
          <w:szCs w:val="28"/>
        </w:rPr>
        <w:t xml:space="preserve">: постановка и достижение общих целей, совместные действия невозможны без конструктивного общения. Эффективная коммуникация выводит на новые социальные контакты и новые ситуации сотрудничества. Эффективное сотрудничество основывается на способностях распознавать эмоции и </w:t>
      </w:r>
      <w:r w:rsidRPr="00EA750A">
        <w:rPr>
          <w:i/>
          <w:iCs/>
          <w:szCs w:val="28"/>
        </w:rPr>
        <w:lastRenderedPageBreak/>
        <w:t>управлять ими, устанавливать позитивные взаимоотношения и действовать конструктивно в процессе общения с другими людьми.</w:t>
      </w:r>
    </w:p>
    <w:p w14:paraId="5D70836E" w14:textId="7198751A" w:rsidR="00626ADE" w:rsidRPr="00EA750A" w:rsidRDefault="00626ADE" w:rsidP="00626ADE">
      <w:pPr>
        <w:pStyle w:val="a3"/>
        <w:numPr>
          <w:ilvl w:val="0"/>
          <w:numId w:val="8"/>
        </w:numPr>
        <w:tabs>
          <w:tab w:val="left" w:pos="993"/>
        </w:tabs>
        <w:ind w:right="-143"/>
        <w:jc w:val="both"/>
        <w:rPr>
          <w:rFonts w:ascii="PT Astra Serif" w:hAnsi="PT Astra Serif"/>
          <w:sz w:val="28"/>
          <w:szCs w:val="28"/>
        </w:rPr>
      </w:pPr>
      <w:r w:rsidRPr="00EA750A">
        <w:rPr>
          <w:rFonts w:ascii="PT Astra Serif" w:hAnsi="PT Astra Serif"/>
          <w:b/>
          <w:bCs/>
          <w:sz w:val="28"/>
          <w:szCs w:val="28"/>
        </w:rPr>
        <w:t>Номинация «</w:t>
      </w:r>
      <w:r w:rsidR="00F31C9D" w:rsidRPr="00EA750A">
        <w:rPr>
          <w:rFonts w:ascii="PT Astra Serif" w:hAnsi="PT Astra Serif"/>
          <w:b/>
          <w:bCs/>
          <w:sz w:val="28"/>
          <w:szCs w:val="28"/>
        </w:rPr>
        <w:t xml:space="preserve">Компетенции </w:t>
      </w:r>
      <w:r w:rsidR="00EA750A">
        <w:rPr>
          <w:rFonts w:ascii="PT Astra Serif" w:hAnsi="PT Astra Serif"/>
          <w:b/>
          <w:bCs/>
          <w:sz w:val="28"/>
          <w:szCs w:val="28"/>
        </w:rPr>
        <w:t>«</w:t>
      </w:r>
      <w:r w:rsidR="00F31C9D" w:rsidRPr="00EA750A">
        <w:rPr>
          <w:rFonts w:ascii="PT Astra Serif" w:hAnsi="PT Astra Serif"/>
          <w:b/>
          <w:bCs/>
          <w:sz w:val="28"/>
          <w:szCs w:val="28"/>
        </w:rPr>
        <w:t>4К</w:t>
      </w:r>
      <w:r w:rsidR="00EA750A">
        <w:rPr>
          <w:rFonts w:ascii="PT Astra Serif" w:hAnsi="PT Astra Serif"/>
          <w:b/>
          <w:bCs/>
          <w:sz w:val="28"/>
          <w:szCs w:val="28"/>
        </w:rPr>
        <w:t>»</w:t>
      </w:r>
      <w:r w:rsidR="00F31C9D" w:rsidRPr="00EA750A">
        <w:rPr>
          <w:rFonts w:ascii="PT Astra Serif" w:hAnsi="PT Astra Serif"/>
          <w:b/>
          <w:bCs/>
          <w:sz w:val="28"/>
          <w:szCs w:val="28"/>
        </w:rPr>
        <w:t xml:space="preserve"> учащихся</w:t>
      </w:r>
      <w:r w:rsidRPr="00EA750A">
        <w:rPr>
          <w:rFonts w:ascii="PT Astra Serif" w:hAnsi="PT Astra Serif"/>
          <w:b/>
          <w:bCs/>
          <w:sz w:val="28"/>
          <w:szCs w:val="28"/>
        </w:rPr>
        <w:t>».</w:t>
      </w:r>
      <w:r w:rsidRPr="00EA750A">
        <w:rPr>
          <w:rFonts w:ascii="PT Astra Serif" w:hAnsi="PT Astra Serif"/>
          <w:sz w:val="28"/>
          <w:szCs w:val="28"/>
        </w:rPr>
        <w:t xml:space="preserve"> </w:t>
      </w:r>
    </w:p>
    <w:p w14:paraId="2F093D23" w14:textId="77777777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EA750A">
        <w:rPr>
          <w:rFonts w:eastAsia="Times New Roman"/>
          <w:b/>
          <w:szCs w:val="28"/>
          <w:lang w:eastAsia="ru-RU"/>
        </w:rPr>
        <w:t>5. Порядок участия в конкурсе</w:t>
      </w:r>
    </w:p>
    <w:p w14:paraId="107B460E" w14:textId="540D65A2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 xml:space="preserve">5.1. Принять участие в конкурсе могут все педагогические работники </w:t>
      </w:r>
      <w:r w:rsidR="00EA750A" w:rsidRPr="00EA750A">
        <w:rPr>
          <w:rFonts w:eastAsia="Times New Roman"/>
          <w:i/>
          <w:iCs/>
          <w:szCs w:val="28"/>
          <w:lang w:eastAsia="ru-RU"/>
        </w:rPr>
        <w:t>образовательной организации</w:t>
      </w:r>
      <w:r w:rsidRPr="00EA750A">
        <w:rPr>
          <w:rFonts w:eastAsia="Times New Roman"/>
          <w:szCs w:val="28"/>
          <w:lang w:eastAsia="ru-RU"/>
        </w:rPr>
        <w:t xml:space="preserve">, </w:t>
      </w:r>
      <w:r w:rsidRPr="00EA750A">
        <w:rPr>
          <w:rFonts w:eastAsia="Times New Roman"/>
          <w:szCs w:val="28"/>
          <w:shd w:val="clear" w:color="auto" w:fill="FFFFFF"/>
          <w:lang w:eastAsia="ru-RU"/>
        </w:rPr>
        <w:t>независимо от образования, квалификационных категорий и стажа работы</w:t>
      </w:r>
      <w:r w:rsidRPr="00EA750A">
        <w:rPr>
          <w:rFonts w:eastAsia="Times New Roman" w:cs="Arial"/>
          <w:szCs w:val="28"/>
          <w:shd w:val="clear" w:color="auto" w:fill="FFFFFF"/>
          <w:lang w:eastAsia="ru-RU"/>
        </w:rPr>
        <w:t>.</w:t>
      </w:r>
    </w:p>
    <w:p w14:paraId="643B2E7F" w14:textId="77777777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5.2. Участие в конкурсе является добровольным.</w:t>
      </w:r>
    </w:p>
    <w:p w14:paraId="4D73ACCE" w14:textId="77777777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5.3. Присланные материалы не рецензируются. Конкурсная комиссия оставляет за собой право не рассматривать работы, которые не соответствуют основным требованиям, описанным в Положении конкурса.</w:t>
      </w:r>
    </w:p>
    <w:p w14:paraId="69B93F8A" w14:textId="7397E96F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5.4. Основанием для участия в конкурсе является представление конкурсного материала участника(</w:t>
      </w:r>
      <w:proofErr w:type="spellStart"/>
      <w:r w:rsidRPr="00EA750A">
        <w:rPr>
          <w:rFonts w:eastAsia="Times New Roman"/>
          <w:szCs w:val="28"/>
          <w:lang w:eastAsia="ru-RU"/>
        </w:rPr>
        <w:t>ов</w:t>
      </w:r>
      <w:proofErr w:type="spellEnd"/>
      <w:r w:rsidRPr="00EA750A">
        <w:rPr>
          <w:rFonts w:eastAsia="Times New Roman"/>
          <w:szCs w:val="28"/>
          <w:lang w:eastAsia="ru-RU"/>
        </w:rPr>
        <w:t>) в электронном вариант</w:t>
      </w:r>
      <w:r w:rsidR="0043322B" w:rsidRPr="00EA750A">
        <w:rPr>
          <w:rFonts w:eastAsia="Times New Roman"/>
          <w:szCs w:val="28"/>
          <w:lang w:eastAsia="ru-RU"/>
        </w:rPr>
        <w:t>е</w:t>
      </w:r>
      <w:r w:rsidR="006947FD" w:rsidRPr="00EA750A">
        <w:rPr>
          <w:rFonts w:eastAsia="Times New Roman"/>
          <w:szCs w:val="28"/>
          <w:lang w:eastAsia="ru-RU"/>
        </w:rPr>
        <w:t xml:space="preserve"> на заочный этап</w:t>
      </w:r>
      <w:r w:rsidRPr="00EA750A">
        <w:rPr>
          <w:rFonts w:eastAsia="Times New Roman"/>
          <w:szCs w:val="28"/>
          <w:lang w:eastAsia="ru-RU"/>
        </w:rPr>
        <w:t xml:space="preserve">. </w:t>
      </w:r>
    </w:p>
    <w:p w14:paraId="48FC0C6F" w14:textId="62222DE6" w:rsidR="006947FD" w:rsidRPr="00EA750A" w:rsidRDefault="006947FD" w:rsidP="006947FD">
      <w:pPr>
        <w:shd w:val="clear" w:color="auto" w:fill="FFFFFF" w:themeFill="background1"/>
        <w:tabs>
          <w:tab w:val="clear" w:pos="9639"/>
        </w:tabs>
        <w:spacing w:after="200"/>
        <w:ind w:left="-426" w:right="-143" w:firstLine="1134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5.5. Очный этап конкурса (</w:t>
      </w:r>
      <w:r w:rsidR="004B21C3" w:rsidRPr="00EA750A">
        <w:rPr>
          <w:rFonts w:eastAsia="Times New Roman"/>
          <w:szCs w:val="28"/>
          <w:lang w:eastAsia="ru-RU"/>
        </w:rPr>
        <w:t xml:space="preserve">публичная </w:t>
      </w:r>
      <w:r w:rsidRPr="00EA750A">
        <w:rPr>
          <w:rFonts w:eastAsia="Times New Roman"/>
          <w:szCs w:val="28"/>
          <w:lang w:eastAsia="ru-RU"/>
        </w:rPr>
        <w:t xml:space="preserve">презентация) будет организован с участием членов конкурсной комиссии на базе </w:t>
      </w:r>
      <w:r w:rsidR="00EA750A" w:rsidRPr="00EA750A">
        <w:rPr>
          <w:rFonts w:eastAsia="Times New Roman"/>
          <w:i/>
          <w:iCs/>
          <w:szCs w:val="28"/>
          <w:lang w:eastAsia="ru-RU"/>
        </w:rPr>
        <w:t>образовательной организации.</w:t>
      </w:r>
      <w:r w:rsidRPr="00EA750A">
        <w:rPr>
          <w:rFonts w:eastAsia="Times New Roman"/>
          <w:szCs w:val="28"/>
          <w:lang w:eastAsia="ru-RU"/>
        </w:rPr>
        <w:t xml:space="preserve"> </w:t>
      </w:r>
    </w:p>
    <w:p w14:paraId="0875EB80" w14:textId="4BEF19F0" w:rsidR="006947FD" w:rsidRPr="00EA750A" w:rsidRDefault="006947FD" w:rsidP="006947FD">
      <w:pPr>
        <w:shd w:val="clear" w:color="auto" w:fill="FFFFFF" w:themeFill="background1"/>
        <w:tabs>
          <w:tab w:val="clear" w:pos="9639"/>
        </w:tabs>
        <w:spacing w:after="200"/>
        <w:ind w:right="-143" w:firstLine="708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 xml:space="preserve">5.6. </w:t>
      </w:r>
      <w:r w:rsidR="004B21C3" w:rsidRPr="00EA750A">
        <w:rPr>
          <w:rFonts w:eastAsia="Times New Roman"/>
          <w:szCs w:val="28"/>
          <w:lang w:eastAsia="ru-RU"/>
        </w:rPr>
        <w:t xml:space="preserve">Публичная презентация практики </w:t>
      </w:r>
      <w:r w:rsidRPr="00EA750A">
        <w:rPr>
          <w:rFonts w:eastAsia="Times New Roman"/>
          <w:szCs w:val="28"/>
          <w:lang w:eastAsia="ru-RU"/>
        </w:rPr>
        <w:t xml:space="preserve">проводится в соответствии с графиком. </w:t>
      </w:r>
      <w:r w:rsidRPr="00EA750A">
        <w:rPr>
          <w:szCs w:val="28"/>
        </w:rPr>
        <w:t>Презентация практик</w:t>
      </w:r>
      <w:r w:rsidR="004B21C3" w:rsidRPr="00EA750A">
        <w:rPr>
          <w:szCs w:val="28"/>
        </w:rPr>
        <w:t>и</w:t>
      </w:r>
      <w:r w:rsidRPr="00EA750A">
        <w:rPr>
          <w:szCs w:val="28"/>
        </w:rPr>
        <w:t xml:space="preserve"> </w:t>
      </w:r>
      <w:r w:rsidR="004B21C3" w:rsidRPr="00EA750A">
        <w:rPr>
          <w:rFonts w:eastAsia="Times New Roman"/>
          <w:szCs w:val="28"/>
          <w:lang w:eastAsia="ru-RU"/>
        </w:rPr>
        <w:t xml:space="preserve">по формированию компетенций </w:t>
      </w:r>
      <w:r w:rsidR="00EA750A">
        <w:rPr>
          <w:rFonts w:eastAsia="Times New Roman"/>
          <w:szCs w:val="28"/>
          <w:lang w:eastAsia="ru-RU"/>
        </w:rPr>
        <w:t>«</w:t>
      </w:r>
      <w:r w:rsidR="004B21C3" w:rsidRPr="00EA750A">
        <w:rPr>
          <w:rFonts w:eastAsia="Times New Roman"/>
          <w:szCs w:val="28"/>
          <w:lang w:eastAsia="ru-RU"/>
        </w:rPr>
        <w:t>4К</w:t>
      </w:r>
      <w:r w:rsidR="00EA750A">
        <w:rPr>
          <w:rFonts w:eastAsia="Times New Roman"/>
          <w:szCs w:val="28"/>
          <w:lang w:eastAsia="ru-RU"/>
        </w:rPr>
        <w:t>»</w:t>
      </w:r>
      <w:r w:rsidR="004B21C3" w:rsidRPr="00EA750A">
        <w:rPr>
          <w:rFonts w:eastAsia="Times New Roman"/>
          <w:szCs w:val="28"/>
          <w:lang w:eastAsia="ru-RU"/>
        </w:rPr>
        <w:t xml:space="preserve"> учащихся </w:t>
      </w:r>
      <w:r w:rsidRPr="00EA750A">
        <w:rPr>
          <w:szCs w:val="28"/>
        </w:rPr>
        <w:t>разрабатывается и демонстрируется отдельным педагогическим работником или группой педагогических работников.</w:t>
      </w:r>
      <w:r w:rsidRPr="00EA750A">
        <w:rPr>
          <w:bCs/>
          <w:iCs/>
          <w:szCs w:val="28"/>
          <w:lang w:val="x-none" w:eastAsia="ar-SA"/>
        </w:rPr>
        <w:t xml:space="preserve"> Регламент:</w:t>
      </w:r>
      <w:r w:rsidRPr="00EA750A">
        <w:rPr>
          <w:szCs w:val="28"/>
          <w:lang w:val="x-none" w:eastAsia="ar-SA"/>
        </w:rPr>
        <w:t xml:space="preserve"> до </w:t>
      </w:r>
      <w:r w:rsidRPr="00EA750A">
        <w:rPr>
          <w:szCs w:val="28"/>
          <w:lang w:eastAsia="ar-SA"/>
        </w:rPr>
        <w:t>5</w:t>
      </w:r>
      <w:r w:rsidRPr="00EA750A">
        <w:rPr>
          <w:szCs w:val="28"/>
          <w:lang w:val="x-none" w:eastAsia="ar-SA"/>
        </w:rPr>
        <w:t xml:space="preserve"> минут</w:t>
      </w:r>
      <w:r w:rsidRPr="00EA750A">
        <w:rPr>
          <w:szCs w:val="28"/>
          <w:lang w:eastAsia="ar-SA"/>
        </w:rPr>
        <w:t>.</w:t>
      </w:r>
      <w:r w:rsidRPr="00EA750A">
        <w:rPr>
          <w:szCs w:val="28"/>
          <w:lang w:val="x-none" w:eastAsia="ar-SA"/>
        </w:rPr>
        <w:t xml:space="preserve"> </w:t>
      </w:r>
    </w:p>
    <w:p w14:paraId="02C76FC5" w14:textId="77777777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color w:val="FF0000"/>
          <w:szCs w:val="28"/>
          <w:lang w:eastAsia="ru-RU"/>
        </w:rPr>
      </w:pPr>
    </w:p>
    <w:p w14:paraId="38179BDA" w14:textId="77777777" w:rsidR="00B97411" w:rsidRPr="00EA750A" w:rsidRDefault="00B97411" w:rsidP="00B97411">
      <w:pPr>
        <w:tabs>
          <w:tab w:val="left" w:pos="993"/>
        </w:tabs>
        <w:ind w:right="-143"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EA750A">
        <w:rPr>
          <w:rFonts w:eastAsia="Times New Roman"/>
          <w:b/>
          <w:szCs w:val="28"/>
          <w:lang w:eastAsia="ru-RU"/>
        </w:rPr>
        <w:t>6. Требования к конкурсным материалам</w:t>
      </w:r>
    </w:p>
    <w:p w14:paraId="6D94C8E5" w14:textId="6A245B30" w:rsidR="004B21C3" w:rsidRPr="00EA750A" w:rsidRDefault="00B84A07" w:rsidP="00B84A07">
      <w:pPr>
        <w:shd w:val="clear" w:color="auto" w:fill="FFFFFF" w:themeFill="background1"/>
        <w:spacing w:after="200"/>
        <w:ind w:right="-142"/>
        <w:contextualSpacing/>
        <w:jc w:val="both"/>
        <w:rPr>
          <w:rFonts w:eastAsia="Times New Roman"/>
          <w:b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 xml:space="preserve">            </w:t>
      </w:r>
      <w:r w:rsidR="00B97411" w:rsidRPr="00EA750A">
        <w:rPr>
          <w:rFonts w:eastAsia="Times New Roman"/>
          <w:szCs w:val="28"/>
          <w:lang w:eastAsia="ru-RU"/>
        </w:rPr>
        <w:t xml:space="preserve">6.1. </w:t>
      </w:r>
      <w:r w:rsidR="004B21C3" w:rsidRPr="00EA750A">
        <w:rPr>
          <w:rFonts w:eastAsia="Times New Roman"/>
          <w:szCs w:val="28"/>
          <w:lang w:eastAsia="ru-RU"/>
        </w:rPr>
        <w:t xml:space="preserve">Конкурсный материал </w:t>
      </w:r>
      <w:r w:rsidR="004B21C3" w:rsidRPr="00EA750A">
        <w:rPr>
          <w:rFonts w:eastAsia="Times New Roman"/>
          <w:szCs w:val="28"/>
          <w:shd w:val="clear" w:color="auto" w:fill="FFFFFF"/>
          <w:lang w:eastAsia="ru-RU"/>
        </w:rPr>
        <w:t>предоставляется на конкурс в виде электронной презентации (</w:t>
      </w:r>
      <w:r w:rsidR="004B21C3" w:rsidRPr="00EA750A">
        <w:rPr>
          <w:rFonts w:eastAsia="Times New Roman"/>
          <w:szCs w:val="28"/>
          <w:shd w:val="clear" w:color="auto" w:fill="FFFFFF"/>
          <w:lang w:val="en-US" w:eastAsia="ru-RU"/>
        </w:rPr>
        <w:t>Microsoft</w:t>
      </w:r>
      <w:r w:rsidR="004B21C3" w:rsidRPr="00EA750A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="004B21C3" w:rsidRPr="00EA750A">
        <w:rPr>
          <w:rFonts w:eastAsia="Times New Roman"/>
          <w:szCs w:val="28"/>
          <w:shd w:val="clear" w:color="auto" w:fill="FFFFFF"/>
          <w:lang w:val="en-US" w:eastAsia="ru-RU"/>
        </w:rPr>
        <w:t>Office</w:t>
      </w:r>
      <w:r w:rsidR="004B21C3" w:rsidRPr="00EA750A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="004B21C3" w:rsidRPr="00EA750A">
        <w:rPr>
          <w:rFonts w:eastAsia="Times New Roman"/>
          <w:szCs w:val="28"/>
          <w:shd w:val="clear" w:color="auto" w:fill="FFFFFF"/>
          <w:lang w:val="en-US" w:eastAsia="ru-RU"/>
        </w:rPr>
        <w:t>Power</w:t>
      </w:r>
      <w:r w:rsidR="004B21C3" w:rsidRPr="00EA750A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="004B21C3" w:rsidRPr="00EA750A">
        <w:rPr>
          <w:rFonts w:eastAsia="Times New Roman"/>
          <w:szCs w:val="28"/>
          <w:shd w:val="clear" w:color="auto" w:fill="FFFFFF"/>
          <w:lang w:val="en-US" w:eastAsia="ru-RU"/>
        </w:rPr>
        <w:t>Point</w:t>
      </w:r>
      <w:r w:rsidR="004B21C3" w:rsidRPr="00EA750A">
        <w:rPr>
          <w:rFonts w:eastAsia="Times New Roman"/>
          <w:szCs w:val="28"/>
          <w:shd w:val="clear" w:color="auto" w:fill="FFFFFF"/>
          <w:lang w:eastAsia="ru-RU"/>
        </w:rPr>
        <w:t>) и</w:t>
      </w:r>
      <w:r w:rsidRPr="00EA750A">
        <w:rPr>
          <w:rFonts w:eastAsia="Times New Roman"/>
          <w:szCs w:val="28"/>
          <w:shd w:val="clear" w:color="auto" w:fill="FFFFFF"/>
          <w:lang w:eastAsia="ru-RU"/>
        </w:rPr>
        <w:t>ли</w:t>
      </w:r>
      <w:r w:rsidR="004B21C3" w:rsidRPr="00EA750A">
        <w:rPr>
          <w:rFonts w:eastAsia="Times New Roman"/>
          <w:szCs w:val="28"/>
          <w:shd w:val="clear" w:color="auto" w:fill="FFFFFF"/>
          <w:lang w:eastAsia="ru-RU"/>
        </w:rPr>
        <w:t xml:space="preserve"> видеоролика (</w:t>
      </w:r>
      <w:r w:rsidR="004B21C3" w:rsidRPr="00EA750A">
        <w:rPr>
          <w:rFonts w:cs="Times New Roman,Bold"/>
          <w:szCs w:val="28"/>
          <w:lang w:val="en-US"/>
        </w:rPr>
        <w:t>MPEG</w:t>
      </w:r>
      <w:r w:rsidR="004B21C3" w:rsidRPr="00EA750A">
        <w:rPr>
          <w:rFonts w:cs="Times New Roman,Bold"/>
          <w:szCs w:val="28"/>
        </w:rPr>
        <w:t xml:space="preserve"> 4</w:t>
      </w:r>
      <w:r w:rsidR="004B21C3" w:rsidRPr="00EA750A">
        <w:rPr>
          <w:rFonts w:eastAsia="Times New Roman"/>
          <w:szCs w:val="28"/>
          <w:shd w:val="clear" w:color="auto" w:fill="FFFFFF"/>
          <w:lang w:eastAsia="ru-RU"/>
        </w:rPr>
        <w:t>). Материалы</w:t>
      </w:r>
      <w:r w:rsidR="004B21C3" w:rsidRPr="00EA750A">
        <w:rPr>
          <w:rFonts w:eastAsia="Times New Roman"/>
          <w:szCs w:val="28"/>
          <w:lang w:eastAsia="ru-RU"/>
        </w:rPr>
        <w:t xml:space="preserve"> должны иметь </w:t>
      </w:r>
      <w:r w:rsidR="004B21C3" w:rsidRPr="00EA750A">
        <w:rPr>
          <w:rFonts w:cs="Times New Roman,Bold"/>
          <w:bCs/>
          <w:szCs w:val="28"/>
        </w:rPr>
        <w:t xml:space="preserve">информационную заставку: ФИО автора, название образовательной организации, название конкурса, номинация, название презентации </w:t>
      </w:r>
      <w:r w:rsidR="00A0742A" w:rsidRPr="00EA750A">
        <w:rPr>
          <w:rFonts w:cs="Times New Roman,Bold"/>
          <w:bCs/>
          <w:szCs w:val="28"/>
        </w:rPr>
        <w:t xml:space="preserve">или </w:t>
      </w:r>
      <w:r w:rsidR="004B21C3" w:rsidRPr="00EA750A">
        <w:rPr>
          <w:rFonts w:cs="Times New Roman,Bold"/>
          <w:bCs/>
          <w:szCs w:val="28"/>
        </w:rPr>
        <w:t xml:space="preserve">видеоролика, </w:t>
      </w:r>
      <w:r w:rsidR="004B21C3" w:rsidRPr="00EA750A">
        <w:rPr>
          <w:rFonts w:eastAsia="Times New Roman"/>
          <w:szCs w:val="28"/>
          <w:lang w:eastAsia="ru-RU"/>
        </w:rPr>
        <w:t xml:space="preserve">логику, структуру в соответствии с Положением о методической продукции. В </w:t>
      </w:r>
      <w:r w:rsidR="004B21C3" w:rsidRPr="00EA750A">
        <w:rPr>
          <w:rFonts w:cs="Times New Roman,Bold"/>
          <w:bCs/>
          <w:szCs w:val="28"/>
        </w:rPr>
        <w:t>презентации должны использоваться современные фотографии хорошего качества; видеоматериал должен иметь качественное звучание и изображение, изложен интересно, лаконично с оригинально подобранным текстом.</w:t>
      </w:r>
    </w:p>
    <w:p w14:paraId="59F3FE71" w14:textId="77777777" w:rsidR="00B97411" w:rsidRPr="00EA750A" w:rsidRDefault="00B97411" w:rsidP="00B84A07">
      <w:pPr>
        <w:tabs>
          <w:tab w:val="left" w:pos="993"/>
        </w:tabs>
        <w:ind w:right="-142" w:firstLine="709"/>
        <w:contextualSpacing/>
        <w:jc w:val="both"/>
        <w:rPr>
          <w:rFonts w:cs="Times New Roman,Bold"/>
          <w:szCs w:val="28"/>
        </w:rPr>
      </w:pPr>
      <w:r w:rsidRPr="00EA750A">
        <w:rPr>
          <w:rFonts w:cs="Times New Roman,Bold"/>
          <w:bCs/>
          <w:szCs w:val="28"/>
        </w:rPr>
        <w:t xml:space="preserve">6.2. </w:t>
      </w:r>
      <w:r w:rsidRPr="00EA750A">
        <w:rPr>
          <w:rFonts w:cs="Times New Roman,Bold"/>
          <w:szCs w:val="28"/>
        </w:rPr>
        <w:t>Рекомендации к разработке и содержанию конкурсных материалов.</w:t>
      </w:r>
    </w:p>
    <w:p w14:paraId="55C28AA4" w14:textId="7DC2B12A" w:rsidR="007D327B" w:rsidRPr="00EA750A" w:rsidRDefault="00B97411" w:rsidP="00B84A07">
      <w:pPr>
        <w:tabs>
          <w:tab w:val="left" w:pos="993"/>
        </w:tabs>
        <w:ind w:right="-142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 xml:space="preserve">6.2.1. </w:t>
      </w:r>
      <w:r w:rsidR="005C5CD7" w:rsidRPr="00EA750A">
        <w:rPr>
          <w:szCs w:val="28"/>
        </w:rPr>
        <w:t>Требования к оформлению электронной презентации: не превышает 5-7 слайдов, может содержать как текстовое описание, так и фото- и видеоматериалы.</w:t>
      </w:r>
      <w:r w:rsidR="005C5CD7" w:rsidRPr="00EA750A">
        <w:rPr>
          <w:rFonts w:eastAsia="Times New Roman"/>
          <w:szCs w:val="28"/>
          <w:lang w:eastAsia="ru-RU"/>
        </w:rPr>
        <w:t xml:space="preserve"> </w:t>
      </w:r>
      <w:r w:rsidR="000232E8" w:rsidRPr="00EA750A">
        <w:rPr>
          <w:szCs w:val="28"/>
        </w:rPr>
        <w:t xml:space="preserve">Требования к оформлению </w:t>
      </w:r>
      <w:r w:rsidR="00A0742A" w:rsidRPr="00EA750A">
        <w:rPr>
          <w:szCs w:val="28"/>
        </w:rPr>
        <w:t xml:space="preserve">видеоролика: </w:t>
      </w:r>
      <w:r w:rsidR="000232E8" w:rsidRPr="00EA750A">
        <w:rPr>
          <w:szCs w:val="28"/>
        </w:rPr>
        <w:t xml:space="preserve">расположение видеоролика на </w:t>
      </w:r>
      <w:proofErr w:type="spellStart"/>
      <w:r w:rsidR="000232E8" w:rsidRPr="00EA750A">
        <w:rPr>
          <w:szCs w:val="28"/>
        </w:rPr>
        <w:t>Яндекс.диске</w:t>
      </w:r>
      <w:proofErr w:type="spellEnd"/>
      <w:r w:rsidR="000232E8" w:rsidRPr="00EA750A">
        <w:rPr>
          <w:szCs w:val="28"/>
        </w:rPr>
        <w:t xml:space="preserve"> с предоставлением полного доступа на почту </w:t>
      </w:r>
      <w:hyperlink r:id="rId5" w:history="1">
        <w:r w:rsidR="000232E8" w:rsidRPr="00EA750A">
          <w:rPr>
            <w:rStyle w:val="a5"/>
            <w:rFonts w:eastAsia="Times New Roman"/>
            <w:color w:val="auto"/>
            <w:szCs w:val="28"/>
            <w:lang w:val="en-US" w:eastAsia="ru-RU"/>
          </w:rPr>
          <w:t>mbudocdt</w:t>
        </w:r>
        <w:r w:rsidR="000232E8" w:rsidRPr="00EA750A">
          <w:rPr>
            <w:rStyle w:val="a5"/>
            <w:rFonts w:eastAsia="Times New Roman"/>
            <w:color w:val="auto"/>
            <w:szCs w:val="28"/>
            <w:lang w:eastAsia="ru-RU"/>
          </w:rPr>
          <w:t>5@</w:t>
        </w:r>
        <w:r w:rsidR="000232E8" w:rsidRPr="00EA750A">
          <w:rPr>
            <w:rStyle w:val="a5"/>
            <w:rFonts w:eastAsia="Times New Roman"/>
            <w:color w:val="auto"/>
            <w:szCs w:val="28"/>
            <w:lang w:val="en-US" w:eastAsia="ru-RU"/>
          </w:rPr>
          <w:t>yandex</w:t>
        </w:r>
        <w:r w:rsidR="000232E8" w:rsidRPr="00EA750A">
          <w:rPr>
            <w:rStyle w:val="a5"/>
            <w:rFonts w:eastAsia="Times New Roman"/>
            <w:color w:val="auto"/>
            <w:szCs w:val="28"/>
            <w:lang w:eastAsia="ru-RU"/>
          </w:rPr>
          <w:t>.</w:t>
        </w:r>
        <w:r w:rsidR="000232E8" w:rsidRPr="00EA750A">
          <w:rPr>
            <w:rStyle w:val="a5"/>
            <w:rFonts w:eastAsia="Times New Roman"/>
            <w:color w:val="auto"/>
            <w:szCs w:val="28"/>
            <w:lang w:val="en-US" w:eastAsia="ru-RU"/>
          </w:rPr>
          <w:t>ru</w:t>
        </w:r>
      </w:hyperlink>
      <w:r w:rsidR="000232E8" w:rsidRPr="00EA750A">
        <w:rPr>
          <w:rStyle w:val="a5"/>
          <w:rFonts w:eastAsia="Times New Roman"/>
          <w:color w:val="auto"/>
          <w:szCs w:val="28"/>
          <w:lang w:eastAsia="ru-RU"/>
        </w:rPr>
        <w:t>, ф</w:t>
      </w:r>
      <w:r w:rsidR="000232E8" w:rsidRPr="00EA750A">
        <w:rPr>
          <w:szCs w:val="28"/>
        </w:rPr>
        <w:t xml:space="preserve">ормат видеоролика – .mp4, продолжительность видеоролика – до </w:t>
      </w:r>
      <w:r w:rsidR="004B21C3" w:rsidRPr="00EA750A">
        <w:rPr>
          <w:szCs w:val="28"/>
        </w:rPr>
        <w:t>5</w:t>
      </w:r>
      <w:r w:rsidR="000232E8" w:rsidRPr="00EA750A">
        <w:rPr>
          <w:szCs w:val="28"/>
        </w:rPr>
        <w:t xml:space="preserve"> минут, содержание </w:t>
      </w:r>
      <w:proofErr w:type="spellStart"/>
      <w:r w:rsidR="000232E8" w:rsidRPr="00EA750A">
        <w:rPr>
          <w:szCs w:val="28"/>
        </w:rPr>
        <w:t>аудиосопровождения</w:t>
      </w:r>
      <w:proofErr w:type="spellEnd"/>
      <w:r w:rsidR="000232E8" w:rsidRPr="00EA750A">
        <w:rPr>
          <w:szCs w:val="28"/>
        </w:rPr>
        <w:t xml:space="preserve"> видеоролика участником – не менее 70%. Если доступ к </w:t>
      </w:r>
      <w:proofErr w:type="spellStart"/>
      <w:r w:rsidR="000232E8" w:rsidRPr="00EA750A">
        <w:rPr>
          <w:szCs w:val="28"/>
        </w:rPr>
        <w:t>Яндекс.диску</w:t>
      </w:r>
      <w:proofErr w:type="spellEnd"/>
      <w:r w:rsidR="000232E8" w:rsidRPr="00EA750A">
        <w:rPr>
          <w:szCs w:val="28"/>
        </w:rPr>
        <w:t xml:space="preserve"> с видеороликом не будет открыт на протяжении всего периода конкурса, работа не оценивается.</w:t>
      </w:r>
      <w:r w:rsidR="00DE3FDD" w:rsidRPr="00EA750A">
        <w:rPr>
          <w:szCs w:val="28"/>
        </w:rPr>
        <w:t xml:space="preserve"> </w:t>
      </w:r>
      <w:r w:rsidR="0043322B" w:rsidRPr="00EA750A">
        <w:rPr>
          <w:szCs w:val="28"/>
        </w:rPr>
        <w:t>Обязательным является к</w:t>
      </w:r>
      <w:r w:rsidR="00DE3FDD" w:rsidRPr="00EA750A">
        <w:rPr>
          <w:szCs w:val="28"/>
        </w:rPr>
        <w:t>раткое представление участника (номинация, ФИО)</w:t>
      </w:r>
      <w:r w:rsidR="00711B59" w:rsidRPr="00EA750A">
        <w:rPr>
          <w:szCs w:val="28"/>
        </w:rPr>
        <w:t xml:space="preserve">, объяснение сути </w:t>
      </w:r>
      <w:r w:rsidR="00DE3FDD" w:rsidRPr="00EA750A">
        <w:rPr>
          <w:szCs w:val="28"/>
        </w:rPr>
        <w:t>практики, представляемой участником на конкурс (цель, на кого направлена, какие технологии используются и пр.)</w:t>
      </w:r>
      <w:r w:rsidR="00711B59" w:rsidRPr="00EA750A">
        <w:rPr>
          <w:szCs w:val="28"/>
        </w:rPr>
        <w:t>, визуализация</w:t>
      </w:r>
      <w:r w:rsidR="008F7704" w:rsidRPr="00EA750A">
        <w:rPr>
          <w:szCs w:val="28"/>
        </w:rPr>
        <w:t xml:space="preserve"> результатов (ожидаемых результатов) реализации практики</w:t>
      </w:r>
      <w:r w:rsidR="00711B59" w:rsidRPr="00EA750A">
        <w:rPr>
          <w:szCs w:val="28"/>
        </w:rPr>
        <w:t>, н</w:t>
      </w:r>
      <w:r w:rsidR="008F7704" w:rsidRPr="00EA750A">
        <w:rPr>
          <w:szCs w:val="28"/>
        </w:rPr>
        <w:t xml:space="preserve">аличие заключительных мыслей участника (основная мысль, ключевые детали, которые </w:t>
      </w:r>
      <w:r w:rsidR="008F7704" w:rsidRPr="00EA750A">
        <w:rPr>
          <w:szCs w:val="28"/>
        </w:rPr>
        <w:lastRenderedPageBreak/>
        <w:t>важно повторно подчеркнуть в завершении и пр.)</w:t>
      </w:r>
      <w:r w:rsidR="00711B59" w:rsidRPr="00EA750A">
        <w:rPr>
          <w:szCs w:val="28"/>
        </w:rPr>
        <w:t>, а также к</w:t>
      </w:r>
      <w:r w:rsidR="008F7704" w:rsidRPr="00EA750A">
        <w:rPr>
          <w:szCs w:val="28"/>
        </w:rPr>
        <w:t>реативный подход к изложению информации о практике в видео</w:t>
      </w:r>
      <w:r w:rsidR="00A0742A" w:rsidRPr="00EA750A">
        <w:rPr>
          <w:szCs w:val="28"/>
        </w:rPr>
        <w:t>ролике</w:t>
      </w:r>
      <w:r w:rsidR="00711B59" w:rsidRPr="00EA750A">
        <w:rPr>
          <w:szCs w:val="28"/>
        </w:rPr>
        <w:t>.</w:t>
      </w:r>
    </w:p>
    <w:p w14:paraId="5CDF477A" w14:textId="1273DA49" w:rsidR="00B97411" w:rsidRPr="00EA750A" w:rsidRDefault="00B97411" w:rsidP="00B97411">
      <w:pPr>
        <w:ind w:right="-143" w:firstLine="708"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6.2.</w:t>
      </w:r>
      <w:r w:rsidR="00A0742A" w:rsidRPr="00EA750A">
        <w:rPr>
          <w:rFonts w:eastAsia="Times New Roman"/>
          <w:szCs w:val="28"/>
          <w:lang w:eastAsia="ru-RU"/>
        </w:rPr>
        <w:t>2</w:t>
      </w:r>
      <w:r w:rsidRPr="00EA750A">
        <w:rPr>
          <w:rFonts w:eastAsia="Times New Roman"/>
          <w:szCs w:val="28"/>
          <w:lang w:eastAsia="ru-RU"/>
        </w:rPr>
        <w:t>. Рекомендуемые интернет-источники:</w:t>
      </w:r>
    </w:p>
    <w:p w14:paraId="47BBEDA2" w14:textId="4F6464FB" w:rsidR="00E95DC6" w:rsidRPr="00EA750A" w:rsidRDefault="00B84A07" w:rsidP="00B97411">
      <w:pPr>
        <w:ind w:firstLine="709"/>
        <w:jc w:val="both"/>
        <w:rPr>
          <w:rStyle w:val="a5"/>
          <w:color w:val="FF0000"/>
          <w:szCs w:val="28"/>
        </w:rPr>
      </w:pPr>
      <w:hyperlink r:id="rId6" w:history="1">
        <w:r w:rsidRPr="00EA750A">
          <w:rPr>
            <w:rStyle w:val="a5"/>
            <w:szCs w:val="28"/>
          </w:rPr>
          <w:t>https://vbudushee.ru/upload/iblock/Компетенции%204К.%20Практические%20рекомендации.pdf</w:t>
        </w:r>
      </w:hyperlink>
    </w:p>
    <w:p w14:paraId="5F2F1800" w14:textId="7B56406A" w:rsidR="00B84A07" w:rsidRPr="00EA750A" w:rsidRDefault="00C0159F" w:rsidP="00B97411">
      <w:pPr>
        <w:ind w:firstLine="709"/>
        <w:jc w:val="both"/>
        <w:rPr>
          <w:rStyle w:val="a5"/>
          <w:color w:val="FF0000"/>
          <w:szCs w:val="28"/>
        </w:rPr>
      </w:pPr>
      <w:hyperlink r:id="rId7" w:history="1">
        <w:r w:rsidRPr="00EA750A">
          <w:rPr>
            <w:rStyle w:val="a5"/>
            <w:szCs w:val="28"/>
          </w:rPr>
          <w:t>https://ioe.hse.ru/mirror/pubs/share/881172283.pdf</w:t>
        </w:r>
      </w:hyperlink>
    </w:p>
    <w:p w14:paraId="0BD86A2C" w14:textId="77777777" w:rsidR="00C0159F" w:rsidRPr="00EA750A" w:rsidRDefault="00C0159F" w:rsidP="00B97411">
      <w:pPr>
        <w:ind w:firstLine="709"/>
        <w:jc w:val="both"/>
        <w:rPr>
          <w:rStyle w:val="a5"/>
          <w:color w:val="FF0000"/>
          <w:szCs w:val="28"/>
        </w:rPr>
      </w:pPr>
    </w:p>
    <w:p w14:paraId="6336F6B0" w14:textId="77777777" w:rsidR="00B97411" w:rsidRPr="00EA750A" w:rsidRDefault="00B97411" w:rsidP="00B97411">
      <w:pPr>
        <w:ind w:right="-143" w:firstLine="708"/>
        <w:contextualSpacing/>
        <w:jc w:val="both"/>
        <w:rPr>
          <w:rFonts w:eastAsia="Times New Roman"/>
          <w:b/>
          <w:szCs w:val="28"/>
          <w:lang w:eastAsia="ru-RU"/>
        </w:rPr>
      </w:pPr>
      <w:r w:rsidRPr="00EA750A">
        <w:rPr>
          <w:rFonts w:eastAsia="Times New Roman"/>
          <w:b/>
          <w:szCs w:val="28"/>
          <w:lang w:eastAsia="ru-RU"/>
        </w:rPr>
        <w:t>7. Критерии оценки конкурсных материалов</w:t>
      </w:r>
    </w:p>
    <w:p w14:paraId="4EA2B9A5" w14:textId="77777777" w:rsidR="00B97411" w:rsidRPr="00EA750A" w:rsidRDefault="00B97411" w:rsidP="00B97411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7.1. Оценивание конкурсных материалов осуществляется всеми членами конкурсной комиссии по пятибалльной системе и критериям, определённым настоящим Положением.</w:t>
      </w:r>
    </w:p>
    <w:p w14:paraId="53B8C482" w14:textId="0627509A" w:rsidR="00B97411" w:rsidRPr="00EA750A" w:rsidRDefault="00B97411" w:rsidP="00B97411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 xml:space="preserve"> 7.2. </w:t>
      </w:r>
      <w:bookmarkStart w:id="3" w:name="_Hlk88749740"/>
      <w:r w:rsidRPr="00EA750A">
        <w:rPr>
          <w:rFonts w:eastAsia="Times New Roman"/>
          <w:szCs w:val="28"/>
          <w:lang w:eastAsia="ru-RU"/>
        </w:rPr>
        <w:t xml:space="preserve">Конкурсные материалы </w:t>
      </w:r>
      <w:r w:rsidR="0030675F" w:rsidRPr="00EA750A">
        <w:rPr>
          <w:rFonts w:eastAsia="Times New Roman"/>
          <w:szCs w:val="28"/>
          <w:u w:val="single"/>
          <w:lang w:eastAsia="ru-RU"/>
        </w:rPr>
        <w:t>заочного этапа</w:t>
      </w:r>
      <w:r w:rsidR="0030675F" w:rsidRPr="00EA750A">
        <w:rPr>
          <w:rFonts w:eastAsia="Times New Roman"/>
          <w:szCs w:val="28"/>
          <w:lang w:eastAsia="ru-RU"/>
        </w:rPr>
        <w:t xml:space="preserve"> </w:t>
      </w:r>
      <w:r w:rsidRPr="00EA750A">
        <w:rPr>
          <w:rFonts w:eastAsia="Times New Roman"/>
          <w:szCs w:val="28"/>
          <w:lang w:eastAsia="ru-RU"/>
        </w:rPr>
        <w:t>оцениваются по следующим критериям:</w:t>
      </w:r>
      <w:bookmarkEnd w:id="3"/>
    </w:p>
    <w:p w14:paraId="5ED9FA1E" w14:textId="1700C4FC" w:rsidR="000232E8" w:rsidRPr="00EA750A" w:rsidRDefault="00A0742A" w:rsidP="000232E8">
      <w:pPr>
        <w:pStyle w:val="a3"/>
        <w:numPr>
          <w:ilvl w:val="0"/>
          <w:numId w:val="8"/>
        </w:numPr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EA750A">
        <w:rPr>
          <w:rFonts w:ascii="PT Astra Serif" w:hAnsi="PT Astra Serif"/>
          <w:sz w:val="28"/>
          <w:szCs w:val="28"/>
        </w:rPr>
        <w:t xml:space="preserve">Актуальность практики по формированию компетенций </w:t>
      </w:r>
      <w:r w:rsidR="00EA750A">
        <w:rPr>
          <w:rFonts w:ascii="PT Astra Serif" w:hAnsi="PT Astra Serif"/>
          <w:sz w:val="28"/>
          <w:szCs w:val="28"/>
        </w:rPr>
        <w:t>«</w:t>
      </w:r>
      <w:r w:rsidRPr="00EA750A">
        <w:rPr>
          <w:rFonts w:ascii="PT Astra Serif" w:hAnsi="PT Astra Serif"/>
          <w:sz w:val="28"/>
          <w:szCs w:val="28"/>
        </w:rPr>
        <w:t>4К</w:t>
      </w:r>
      <w:r w:rsidR="00EA750A">
        <w:rPr>
          <w:rFonts w:ascii="PT Astra Serif" w:hAnsi="PT Astra Serif"/>
          <w:sz w:val="28"/>
          <w:szCs w:val="28"/>
        </w:rPr>
        <w:t>»</w:t>
      </w:r>
      <w:r w:rsidRPr="00EA750A">
        <w:rPr>
          <w:rFonts w:ascii="PT Astra Serif" w:hAnsi="PT Astra Serif"/>
          <w:sz w:val="28"/>
          <w:szCs w:val="28"/>
        </w:rPr>
        <w:t xml:space="preserve"> учащихся.</w:t>
      </w:r>
      <w:r w:rsidRPr="00EA750A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14:paraId="1CD251E7" w14:textId="56789461" w:rsidR="000232E8" w:rsidRPr="00EA750A" w:rsidRDefault="00A0742A" w:rsidP="000232E8">
      <w:pPr>
        <w:pStyle w:val="a3"/>
        <w:numPr>
          <w:ilvl w:val="0"/>
          <w:numId w:val="8"/>
        </w:numPr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EA750A">
        <w:rPr>
          <w:rFonts w:ascii="PT Astra Serif" w:hAnsi="PT Astra Serif"/>
          <w:sz w:val="28"/>
          <w:szCs w:val="28"/>
        </w:rPr>
        <w:t xml:space="preserve">Практическая значимость и результативность практики по формированию компетенций </w:t>
      </w:r>
      <w:r w:rsidR="00EA750A">
        <w:rPr>
          <w:rFonts w:ascii="PT Astra Serif" w:hAnsi="PT Astra Serif"/>
          <w:sz w:val="28"/>
          <w:szCs w:val="28"/>
        </w:rPr>
        <w:t>«</w:t>
      </w:r>
      <w:r w:rsidRPr="00EA750A">
        <w:rPr>
          <w:rFonts w:ascii="PT Astra Serif" w:hAnsi="PT Astra Serif"/>
          <w:sz w:val="28"/>
          <w:szCs w:val="28"/>
        </w:rPr>
        <w:t>4К</w:t>
      </w:r>
      <w:r w:rsidR="00EA750A">
        <w:rPr>
          <w:rFonts w:ascii="PT Astra Serif" w:hAnsi="PT Astra Serif"/>
          <w:sz w:val="28"/>
          <w:szCs w:val="28"/>
        </w:rPr>
        <w:t>»</w:t>
      </w:r>
      <w:r w:rsidRPr="00EA750A">
        <w:rPr>
          <w:rFonts w:ascii="PT Astra Serif" w:hAnsi="PT Astra Serif"/>
          <w:sz w:val="28"/>
          <w:szCs w:val="28"/>
        </w:rPr>
        <w:t xml:space="preserve"> учащихся.</w:t>
      </w:r>
    </w:p>
    <w:p w14:paraId="19F69FEC" w14:textId="75D81B85" w:rsidR="00F766BB" w:rsidRPr="00EA750A" w:rsidRDefault="00A0742A" w:rsidP="00F766BB">
      <w:pPr>
        <w:pStyle w:val="a3"/>
        <w:numPr>
          <w:ilvl w:val="0"/>
          <w:numId w:val="8"/>
        </w:numPr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EA750A">
        <w:rPr>
          <w:rFonts w:ascii="PT Astra Serif" w:hAnsi="PT Astra Serif"/>
          <w:sz w:val="28"/>
          <w:szCs w:val="28"/>
        </w:rPr>
        <w:t>Уникальность</w:t>
      </w:r>
      <w:r w:rsidR="000232E8" w:rsidRPr="00EA750A">
        <w:rPr>
          <w:rFonts w:ascii="PT Astra Serif" w:hAnsi="PT Astra Serif"/>
          <w:sz w:val="28"/>
          <w:szCs w:val="28"/>
        </w:rPr>
        <w:t>.</w:t>
      </w:r>
      <w:r w:rsidR="0030675F" w:rsidRPr="00EA750A">
        <w:rPr>
          <w:rFonts w:ascii="PT Astra Serif" w:hAnsi="PT Astra Serif"/>
          <w:sz w:val="28"/>
          <w:szCs w:val="28"/>
        </w:rPr>
        <w:t xml:space="preserve"> </w:t>
      </w:r>
    </w:p>
    <w:p w14:paraId="4817F37E" w14:textId="65BDCA12" w:rsidR="00C0159F" w:rsidRPr="00EA750A" w:rsidRDefault="00A0742A" w:rsidP="00C0159F">
      <w:pPr>
        <w:pStyle w:val="a3"/>
        <w:numPr>
          <w:ilvl w:val="0"/>
          <w:numId w:val="8"/>
        </w:numPr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EA750A">
        <w:rPr>
          <w:rFonts w:ascii="PT Astra Serif" w:hAnsi="PT Astra Serif"/>
          <w:sz w:val="28"/>
          <w:szCs w:val="28"/>
        </w:rPr>
        <w:t>Качество визуализации и представления практики.</w:t>
      </w:r>
      <w:r w:rsidRPr="00EA750A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14:paraId="7F8AB6ED" w14:textId="77777777" w:rsidR="00C0159F" w:rsidRPr="00EA750A" w:rsidRDefault="00C0159F" w:rsidP="00C0159F">
      <w:pPr>
        <w:pStyle w:val="a3"/>
        <w:numPr>
          <w:ilvl w:val="0"/>
          <w:numId w:val="8"/>
        </w:numPr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EA750A">
        <w:rPr>
          <w:rFonts w:ascii="PT Astra Serif" w:hAnsi="PT Astra Serif"/>
          <w:sz w:val="28"/>
          <w:szCs w:val="28"/>
        </w:rPr>
        <w:t xml:space="preserve">Потенциал масштабируемости данной практики, распространение практики в социальных сетях, на официальных сайтах, наличие публикаций по итогам реализованной практики. </w:t>
      </w:r>
    </w:p>
    <w:p w14:paraId="103D6FC7" w14:textId="77777777" w:rsidR="0030675F" w:rsidRPr="00EA750A" w:rsidRDefault="0030675F" w:rsidP="0030675F">
      <w:pPr>
        <w:shd w:val="clear" w:color="auto" w:fill="FFFFFF" w:themeFill="background1"/>
        <w:tabs>
          <w:tab w:val="clear" w:pos="9639"/>
        </w:tabs>
        <w:spacing w:after="200"/>
        <w:ind w:left="-426" w:firstLine="1134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 xml:space="preserve">7.3. Конкурсные материалы </w:t>
      </w:r>
      <w:r w:rsidRPr="00EA750A">
        <w:rPr>
          <w:rFonts w:eastAsia="Times New Roman"/>
          <w:szCs w:val="28"/>
          <w:u w:val="single"/>
          <w:lang w:eastAsia="ru-RU"/>
        </w:rPr>
        <w:t>очного этапа</w:t>
      </w:r>
      <w:r w:rsidRPr="00EA750A">
        <w:rPr>
          <w:rFonts w:eastAsia="Times New Roman"/>
          <w:szCs w:val="28"/>
          <w:lang w:eastAsia="ru-RU"/>
        </w:rPr>
        <w:t xml:space="preserve"> оцениваются по следующим критериям:</w:t>
      </w:r>
    </w:p>
    <w:p w14:paraId="1FF5D792" w14:textId="32BB8A7D" w:rsidR="0030675F" w:rsidRPr="00EA750A" w:rsidRDefault="0030675F" w:rsidP="0030675F">
      <w:pPr>
        <w:pStyle w:val="a3"/>
        <w:numPr>
          <w:ilvl w:val="0"/>
          <w:numId w:val="9"/>
        </w:numPr>
        <w:shd w:val="clear" w:color="auto" w:fill="FFFFFF" w:themeFill="background1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750A">
        <w:rPr>
          <w:rFonts w:ascii="PT Astra Serif" w:eastAsia="Times New Roman" w:hAnsi="PT Astra Serif"/>
          <w:sz w:val="28"/>
          <w:szCs w:val="28"/>
          <w:lang w:eastAsia="ru-RU"/>
        </w:rPr>
        <w:t xml:space="preserve">Убедительность, аргументированность изложения специфики и основного содержания практики по формированию компетенций </w:t>
      </w:r>
      <w:r w:rsidR="00EA750A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EA750A">
        <w:rPr>
          <w:rFonts w:ascii="PT Astra Serif" w:eastAsia="Times New Roman" w:hAnsi="PT Astra Serif"/>
          <w:sz w:val="28"/>
          <w:szCs w:val="28"/>
          <w:lang w:eastAsia="ru-RU"/>
        </w:rPr>
        <w:t>4К</w:t>
      </w:r>
      <w:r w:rsidR="00EA750A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EA750A">
        <w:rPr>
          <w:rFonts w:ascii="PT Astra Serif" w:eastAsia="Times New Roman" w:hAnsi="PT Astra Serif"/>
          <w:sz w:val="28"/>
          <w:szCs w:val="28"/>
          <w:lang w:eastAsia="ru-RU"/>
        </w:rPr>
        <w:t xml:space="preserve"> учащихся.</w:t>
      </w:r>
    </w:p>
    <w:p w14:paraId="355BD14F" w14:textId="77777777" w:rsidR="0030675F" w:rsidRPr="00EA750A" w:rsidRDefault="0030675F" w:rsidP="0030675F">
      <w:pPr>
        <w:pStyle w:val="a3"/>
        <w:numPr>
          <w:ilvl w:val="0"/>
          <w:numId w:val="9"/>
        </w:numPr>
        <w:shd w:val="clear" w:color="auto" w:fill="FFFFFF" w:themeFill="background1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750A">
        <w:rPr>
          <w:rFonts w:ascii="PT Astra Serif" w:eastAsia="Times New Roman" w:hAnsi="PT Astra Serif"/>
          <w:sz w:val="28"/>
          <w:szCs w:val="28"/>
          <w:lang w:eastAsia="ru-RU"/>
        </w:rPr>
        <w:t>Востребованность (масштабируемость), результативность представляемых материалов.</w:t>
      </w:r>
    </w:p>
    <w:p w14:paraId="1E79924D" w14:textId="77777777" w:rsidR="0030675F" w:rsidRPr="00EA750A" w:rsidRDefault="0030675F" w:rsidP="0030675F">
      <w:pPr>
        <w:pStyle w:val="a3"/>
        <w:numPr>
          <w:ilvl w:val="0"/>
          <w:numId w:val="9"/>
        </w:numPr>
        <w:shd w:val="clear" w:color="auto" w:fill="FFFFFF" w:themeFill="background1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750A">
        <w:rPr>
          <w:rFonts w:ascii="PT Astra Serif" w:eastAsia="Times New Roman" w:hAnsi="PT Astra Serif"/>
          <w:sz w:val="28"/>
          <w:szCs w:val="28"/>
          <w:lang w:eastAsia="ru-RU"/>
        </w:rPr>
        <w:t>Коммуникативная культура, общая и профессиональная эрудиция, четкость, содержательность выступления.</w:t>
      </w:r>
    </w:p>
    <w:p w14:paraId="38EE5C34" w14:textId="77777777" w:rsidR="0030675F" w:rsidRPr="00EA750A" w:rsidRDefault="0030675F" w:rsidP="0030675F">
      <w:pPr>
        <w:pStyle w:val="a3"/>
        <w:numPr>
          <w:ilvl w:val="0"/>
          <w:numId w:val="9"/>
        </w:numPr>
        <w:shd w:val="clear" w:color="auto" w:fill="FFFFFF" w:themeFill="background1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750A">
        <w:rPr>
          <w:rFonts w:ascii="PT Astra Serif" w:eastAsia="Times New Roman" w:hAnsi="PT Astra Serif"/>
          <w:sz w:val="28"/>
          <w:szCs w:val="28"/>
          <w:lang w:eastAsia="ru-RU"/>
        </w:rPr>
        <w:t>Качество и визуальное оформление выступления, соответствие временным рамкам.</w:t>
      </w:r>
    </w:p>
    <w:p w14:paraId="61A473E6" w14:textId="77777777" w:rsidR="00EA750A" w:rsidRDefault="0030675F" w:rsidP="00C0159F">
      <w:pPr>
        <w:shd w:val="clear" w:color="auto" w:fill="FFFFFF" w:themeFill="background1"/>
        <w:ind w:left="708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EA750A">
        <w:rPr>
          <w:rFonts w:eastAsia="Times New Roman"/>
          <w:color w:val="000000"/>
          <w:szCs w:val="28"/>
          <w:lang w:eastAsia="ru-RU"/>
        </w:rPr>
        <w:t>Регламент: до 5 минут.</w:t>
      </w:r>
      <w:r w:rsidRPr="00EA750A">
        <w:rPr>
          <w:rFonts w:eastAsia="Times New Roman"/>
          <w:color w:val="000000"/>
          <w:szCs w:val="28"/>
          <w:lang w:eastAsia="ru-RU"/>
        </w:rPr>
        <w:br/>
      </w:r>
    </w:p>
    <w:p w14:paraId="2B5414A1" w14:textId="5FBC9B73" w:rsidR="0030675F" w:rsidRPr="00EA750A" w:rsidRDefault="0030675F" w:rsidP="00C0159F">
      <w:pPr>
        <w:shd w:val="clear" w:color="auto" w:fill="FFFFFF" w:themeFill="background1"/>
        <w:ind w:left="708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EA750A">
        <w:rPr>
          <w:rFonts w:eastAsia="Times New Roman"/>
          <w:szCs w:val="28"/>
          <w:shd w:val="clear" w:color="auto" w:fill="FFFFFF"/>
          <w:lang w:eastAsia="ru-RU"/>
        </w:rPr>
        <w:t>7.4. К участию в конкурсе не допускаются работы с некорректно заполненными данными, способные нарушить этические нормы.</w:t>
      </w:r>
    </w:p>
    <w:p w14:paraId="501DB0FA" w14:textId="77777777" w:rsidR="00B97411" w:rsidRPr="00EA750A" w:rsidRDefault="00B97411" w:rsidP="00B97411">
      <w:pPr>
        <w:jc w:val="both"/>
        <w:rPr>
          <w:rFonts w:eastAsia="Times New Roman"/>
          <w:color w:val="FF0000"/>
          <w:szCs w:val="28"/>
          <w:shd w:val="clear" w:color="auto" w:fill="FFFFFF"/>
          <w:lang w:eastAsia="ru-RU"/>
        </w:rPr>
      </w:pPr>
    </w:p>
    <w:p w14:paraId="1E1B4023" w14:textId="77777777" w:rsidR="00B97411" w:rsidRPr="00EA750A" w:rsidRDefault="00B97411" w:rsidP="00B97411">
      <w:pPr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EA750A">
        <w:rPr>
          <w:rFonts w:eastAsia="Times New Roman"/>
          <w:b/>
          <w:szCs w:val="28"/>
          <w:lang w:eastAsia="ru-RU"/>
        </w:rPr>
        <w:t xml:space="preserve">8. Подведение итогов </w:t>
      </w:r>
    </w:p>
    <w:p w14:paraId="167845F9" w14:textId="77777777" w:rsidR="00B97411" w:rsidRPr="00EA750A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8.1. Итоги конкурса подводит конкурсная комиссия, которая определяет победителя и призёров (1, 2, 3 место) среди участников в каждой номинации по итогам.</w:t>
      </w:r>
    </w:p>
    <w:p w14:paraId="1F213155" w14:textId="77777777" w:rsidR="00B97411" w:rsidRPr="00EA750A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lastRenderedPageBreak/>
        <w:t xml:space="preserve">8.2. Итоговая оценка каждого участника формируется путём суммирования оценок всех членов конкурсной комиссии по всем критериям и этапам. </w:t>
      </w:r>
      <w:r w:rsidRPr="00EA750A">
        <w:rPr>
          <w:rFonts w:eastAsia="Times New Roman"/>
          <w:szCs w:val="28"/>
          <w:shd w:val="clear" w:color="auto" w:fill="FFFFFF"/>
          <w:lang w:eastAsia="ru-RU"/>
        </w:rPr>
        <w:t>Итоговый балл – среднеарифметическое значение. Победителем конкурса становится педагогический работник (группы), набравший наибольшее количество баллов.</w:t>
      </w:r>
      <w:r w:rsidRPr="00EA750A">
        <w:rPr>
          <w:rFonts w:eastAsia="Times New Roman" w:cs="Arial"/>
          <w:szCs w:val="28"/>
          <w:lang w:eastAsia="ru-RU"/>
        </w:rPr>
        <w:t xml:space="preserve"> </w:t>
      </w:r>
      <w:r w:rsidRPr="00EA750A">
        <w:rPr>
          <w:rFonts w:eastAsia="Times New Roman"/>
          <w:szCs w:val="28"/>
          <w:lang w:eastAsia="ru-RU"/>
        </w:rPr>
        <w:t>Результаты конкурса пересмотру не подлежат.</w:t>
      </w:r>
    </w:p>
    <w:p w14:paraId="576E557B" w14:textId="13162475" w:rsidR="00B97411" w:rsidRPr="00EA750A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 xml:space="preserve">8.3. Победители и призёры награждаются грамотами </w:t>
      </w:r>
      <w:r w:rsidR="00EA750A" w:rsidRPr="00EA750A">
        <w:rPr>
          <w:rFonts w:eastAsia="Times New Roman"/>
          <w:i/>
          <w:iCs/>
          <w:szCs w:val="28"/>
          <w:lang w:eastAsia="ru-RU"/>
        </w:rPr>
        <w:t>образовательной организации</w:t>
      </w:r>
      <w:r w:rsidRPr="00EA750A">
        <w:rPr>
          <w:rFonts w:eastAsia="Times New Roman"/>
          <w:szCs w:val="28"/>
          <w:lang w:eastAsia="ru-RU"/>
        </w:rPr>
        <w:t xml:space="preserve"> за занятое 1, 2, 3 место.</w:t>
      </w:r>
    </w:p>
    <w:p w14:paraId="3ED23417" w14:textId="77777777" w:rsidR="00B97411" w:rsidRPr="00EA750A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8.4. Конкурсанты, не вошедшие в число победителей и призёров, получают сертификаты участников.</w:t>
      </w:r>
    </w:p>
    <w:p w14:paraId="2125191E" w14:textId="77777777" w:rsidR="00B97411" w:rsidRPr="00EA750A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8.5. Участие и победа в конкурсе являются основанием для увеличения стимулирующей части оплаты труда.</w:t>
      </w:r>
    </w:p>
    <w:p w14:paraId="274167AC" w14:textId="77777777" w:rsidR="00B97411" w:rsidRPr="00EA750A" w:rsidRDefault="00B97411" w:rsidP="00B97411">
      <w:pPr>
        <w:ind w:right="-143" w:firstLine="709"/>
        <w:contextualSpacing/>
        <w:jc w:val="both"/>
        <w:rPr>
          <w:rFonts w:eastAsia="Times New Roman"/>
          <w:szCs w:val="28"/>
          <w:lang w:eastAsia="ru-RU"/>
        </w:rPr>
      </w:pPr>
      <w:r w:rsidRPr="00EA750A">
        <w:rPr>
          <w:rFonts w:eastAsia="Times New Roman"/>
          <w:szCs w:val="28"/>
          <w:lang w:eastAsia="ru-RU"/>
        </w:rPr>
        <w:t>8.6. Лучший конкурсный материал может быть рекомендован для трансляции при проведении методических выставок, презентаций, педагогических советов, семинаров, конференций и прочих методических мероприятий, а также для участия в профессиональных конкурсах различного уровня. Возможна публикация в периодической печати и информационных порталах в сети Интернет с соблюдением авторских прав.</w:t>
      </w:r>
    </w:p>
    <w:p w14:paraId="1332E7CF" w14:textId="77777777" w:rsidR="00B97411" w:rsidRPr="00EA750A" w:rsidRDefault="00B97411" w:rsidP="00B97411">
      <w:pPr>
        <w:contextualSpacing/>
        <w:jc w:val="both"/>
        <w:rPr>
          <w:rFonts w:eastAsia="Times New Roman" w:cs="Arial"/>
          <w:szCs w:val="28"/>
          <w:shd w:val="clear" w:color="auto" w:fill="FFFFFF"/>
          <w:lang w:eastAsia="ru-RU"/>
        </w:rPr>
      </w:pPr>
    </w:p>
    <w:p w14:paraId="3FA17EEE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5EE35782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05DE2E8E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77060500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79DFF02C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6FD0FF14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2820C78C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2674AB86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40CBE9EE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71C85CA2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6468E863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7660D763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6DFA4456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22D9D9F5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70700568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66A8A220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0AD53E10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62CAC588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26E643A9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27D89B02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3867ABDF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3CECDF94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FF0000"/>
          <w:szCs w:val="28"/>
          <w:shd w:val="clear" w:color="auto" w:fill="FFFFFF"/>
          <w:lang w:eastAsia="ru-RU"/>
        </w:rPr>
      </w:pPr>
    </w:p>
    <w:p w14:paraId="433A9A53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24F92773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7CC35447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49178D82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p w14:paraId="3B453C62" w14:textId="77777777" w:rsidR="001E376E" w:rsidRPr="00EA750A" w:rsidRDefault="001E376E" w:rsidP="00B97411">
      <w:pPr>
        <w:contextualSpacing/>
        <w:jc w:val="both"/>
        <w:rPr>
          <w:rFonts w:eastAsia="Times New Roman" w:cs="Arial"/>
          <w:color w:val="000000"/>
          <w:szCs w:val="28"/>
          <w:shd w:val="clear" w:color="auto" w:fill="FFFFFF"/>
          <w:lang w:eastAsia="ru-RU"/>
        </w:rPr>
      </w:pPr>
    </w:p>
    <w:sectPr w:rsidR="001E376E" w:rsidRPr="00EA750A" w:rsidSect="00E769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42C3"/>
    <w:multiLevelType w:val="hybridMultilevel"/>
    <w:tmpl w:val="053056C6"/>
    <w:lvl w:ilvl="0" w:tplc="643CB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896"/>
    <w:multiLevelType w:val="hybridMultilevel"/>
    <w:tmpl w:val="70BAF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F64"/>
    <w:multiLevelType w:val="hybridMultilevel"/>
    <w:tmpl w:val="C0A6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02718"/>
    <w:multiLevelType w:val="hybridMultilevel"/>
    <w:tmpl w:val="FE02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3440C"/>
    <w:multiLevelType w:val="hybridMultilevel"/>
    <w:tmpl w:val="84BA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5741B"/>
    <w:multiLevelType w:val="hybridMultilevel"/>
    <w:tmpl w:val="EF88E4C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4F512083"/>
    <w:multiLevelType w:val="hybridMultilevel"/>
    <w:tmpl w:val="0BC27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744AE"/>
    <w:multiLevelType w:val="hybridMultilevel"/>
    <w:tmpl w:val="FCE80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67207"/>
    <w:multiLevelType w:val="hybridMultilevel"/>
    <w:tmpl w:val="7F06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55026">
    <w:abstractNumId w:val="2"/>
  </w:num>
  <w:num w:numId="2" w16cid:durableId="131142992">
    <w:abstractNumId w:val="5"/>
  </w:num>
  <w:num w:numId="3" w16cid:durableId="1594242492">
    <w:abstractNumId w:val="7"/>
  </w:num>
  <w:num w:numId="4" w16cid:durableId="2025397076">
    <w:abstractNumId w:val="1"/>
  </w:num>
  <w:num w:numId="5" w16cid:durableId="1630895899">
    <w:abstractNumId w:val="4"/>
  </w:num>
  <w:num w:numId="6" w16cid:durableId="1331909103">
    <w:abstractNumId w:val="6"/>
  </w:num>
  <w:num w:numId="7" w16cid:durableId="1627546292">
    <w:abstractNumId w:val="8"/>
  </w:num>
  <w:num w:numId="8" w16cid:durableId="1941260849">
    <w:abstractNumId w:val="0"/>
  </w:num>
  <w:num w:numId="9" w16cid:durableId="401681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411"/>
    <w:rsid w:val="000232E8"/>
    <w:rsid w:val="000457A1"/>
    <w:rsid w:val="00052495"/>
    <w:rsid w:val="000E3603"/>
    <w:rsid w:val="00195893"/>
    <w:rsid w:val="001E376E"/>
    <w:rsid w:val="00202E7E"/>
    <w:rsid w:val="002415A4"/>
    <w:rsid w:val="0030675F"/>
    <w:rsid w:val="00362A11"/>
    <w:rsid w:val="003655DC"/>
    <w:rsid w:val="003A0A01"/>
    <w:rsid w:val="003C10C7"/>
    <w:rsid w:val="003E5643"/>
    <w:rsid w:val="0043322B"/>
    <w:rsid w:val="004B21C3"/>
    <w:rsid w:val="004D026E"/>
    <w:rsid w:val="005436EF"/>
    <w:rsid w:val="0056330B"/>
    <w:rsid w:val="005C5CD7"/>
    <w:rsid w:val="006138F4"/>
    <w:rsid w:val="00626ADE"/>
    <w:rsid w:val="00685656"/>
    <w:rsid w:val="006947FD"/>
    <w:rsid w:val="00711B59"/>
    <w:rsid w:val="00761647"/>
    <w:rsid w:val="00770DE8"/>
    <w:rsid w:val="007903AE"/>
    <w:rsid w:val="007C748C"/>
    <w:rsid w:val="007D327B"/>
    <w:rsid w:val="007F00FA"/>
    <w:rsid w:val="00842370"/>
    <w:rsid w:val="0088244F"/>
    <w:rsid w:val="008F7704"/>
    <w:rsid w:val="0091186C"/>
    <w:rsid w:val="00997C61"/>
    <w:rsid w:val="00A0742A"/>
    <w:rsid w:val="00A81E82"/>
    <w:rsid w:val="00AA1BFD"/>
    <w:rsid w:val="00B84A07"/>
    <w:rsid w:val="00B97411"/>
    <w:rsid w:val="00BF70C2"/>
    <w:rsid w:val="00C0159F"/>
    <w:rsid w:val="00C522F5"/>
    <w:rsid w:val="00C81473"/>
    <w:rsid w:val="00CC0EC7"/>
    <w:rsid w:val="00CF7438"/>
    <w:rsid w:val="00D15545"/>
    <w:rsid w:val="00D843F4"/>
    <w:rsid w:val="00D93434"/>
    <w:rsid w:val="00DE3FDD"/>
    <w:rsid w:val="00E6670D"/>
    <w:rsid w:val="00E7665F"/>
    <w:rsid w:val="00E769B6"/>
    <w:rsid w:val="00E95DC6"/>
    <w:rsid w:val="00E96DFF"/>
    <w:rsid w:val="00EA750A"/>
    <w:rsid w:val="00ED0CB6"/>
    <w:rsid w:val="00EE0BF1"/>
    <w:rsid w:val="00EE6A8C"/>
    <w:rsid w:val="00F31C9D"/>
    <w:rsid w:val="00F6492A"/>
    <w:rsid w:val="00F766BB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A7DD"/>
  <w15:docId w15:val="{D3728769-8BF4-4D79-A5F6-1F480DDB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11"/>
    <w:pPr>
      <w:tabs>
        <w:tab w:val="left" w:pos="9639"/>
      </w:tabs>
      <w:spacing w:after="0" w:line="240" w:lineRule="auto"/>
    </w:pPr>
    <w:rPr>
      <w:rFonts w:ascii="PT Astra Serif" w:eastAsia="Calibri" w:hAnsi="PT Astra Serif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7411"/>
    <w:pPr>
      <w:tabs>
        <w:tab w:val="clear" w:pos="9639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5">
    <w:name w:val="Hyperlink"/>
    <w:basedOn w:val="a0"/>
    <w:uiPriority w:val="99"/>
    <w:unhideWhenUsed/>
    <w:rsid w:val="00B9741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8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E95DC6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qFormat/>
    <w:locked/>
    <w:rsid w:val="0030675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oe.hse.ru/mirror/pubs/share/88117228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budushee.ru/upload/iblock/&#1050;&#1086;&#1084;&#1087;&#1077;&#1090;&#1077;&#1085;&#1094;&#1080;&#1080;%204&#1050;.%20&#1055;&#1088;&#1072;&#1082;&#1090;&#1080;&#1095;&#1077;&#1089;&#1082;&#1080;&#1077;%20&#1088;&#1077;&#1082;&#1086;&#1084;&#1077;&#1085;&#1076;&#1072;&#1094;&#1080;&#1080;.pdf" TargetMode="External"/><Relationship Id="rId5" Type="http://schemas.openxmlformats.org/officeDocument/2006/relationships/hyperlink" Target="mailto:mbudocdt5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Тайманова</cp:lastModifiedBy>
  <cp:revision>39</cp:revision>
  <cp:lastPrinted>2023-11-20T10:16:00Z</cp:lastPrinted>
  <dcterms:created xsi:type="dcterms:W3CDTF">2022-12-02T04:55:00Z</dcterms:created>
  <dcterms:modified xsi:type="dcterms:W3CDTF">2025-12-16T07:28:00Z</dcterms:modified>
</cp:coreProperties>
</file>