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29" w:rsidRDefault="00DC047C" w:rsidP="005B0071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bookmarkStart w:id="0" w:name="_GoBack"/>
      <w:r w:rsidR="00491F29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инновационных технологий по развитию лексико-грамматического строя у детей с ОВЗ</w:t>
      </w:r>
      <w:bookmarkEnd w:id="0"/>
      <w:r w:rsidR="00491F29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653133" w:rsidRPr="005B0071" w:rsidRDefault="00653133" w:rsidP="005B0071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Медведева Елена Николаевна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 группы компенсирующей направленности для детей с ТНР МБДОУ д/с № 15 «Дружная семейка»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Россия, г. Белгород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Доронина Светлана Иосифовна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группы компенсирующей направленности для детей с ТНР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МБДОУ д/с № 15 «Дружная семейка» 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Россия, г. Белгород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Кошелькова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Ирина Викторовна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группы компенсирующей направленности для детей с ТНР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МБДОУ д/с № 15 «Дружная семейка» 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Россия, г. Белгород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Гармашова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Галина Арнольдовна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д/с № 15 «Дружная семейка» </w:t>
      </w:r>
    </w:p>
    <w:p w:rsidR="00653133" w:rsidRDefault="00653133" w:rsidP="00653133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Россия, г. Белгород</w:t>
      </w:r>
    </w:p>
    <w:p w:rsidR="00491F29" w:rsidRPr="005B0071" w:rsidRDefault="00491F29" w:rsidP="005B0071">
      <w:pPr>
        <w:shd w:val="clear" w:color="auto" w:fill="FFFFFF"/>
        <w:ind w:left="0" w:firstLine="709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6A1D" w:rsidRPr="005B0071" w:rsidRDefault="00F96A1D" w:rsidP="005B0071">
      <w:pPr>
        <w:pStyle w:val="a4"/>
        <w:shd w:val="clear" w:color="auto" w:fill="FDFDFD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5B0071">
        <w:rPr>
          <w:sz w:val="28"/>
          <w:szCs w:val="28"/>
        </w:rPr>
        <w:t>В</w:t>
      </w:r>
      <w:r w:rsidR="005B0071" w:rsidRPr="005B0071">
        <w:rPr>
          <w:sz w:val="28"/>
          <w:szCs w:val="28"/>
        </w:rPr>
        <w:t xml:space="preserve"> </w:t>
      </w:r>
      <w:r w:rsidRPr="005B0071">
        <w:rPr>
          <w:sz w:val="28"/>
          <w:szCs w:val="28"/>
        </w:rPr>
        <w:t xml:space="preserve">дошкольном возрасте у ребенка нужно воспитывать привычку говорить грамматически правильно. К. Д. Ушинский подчеркивал необходимость с самых ранних лет формировать привычку правильной разговорной речи. </w:t>
      </w:r>
    </w:p>
    <w:p w:rsidR="00F96A1D" w:rsidRPr="005B0071" w:rsidRDefault="00F96A1D" w:rsidP="005B0071">
      <w:pPr>
        <w:pStyle w:val="a4"/>
        <w:shd w:val="clear" w:color="auto" w:fill="FDFDFD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5B0071">
        <w:rPr>
          <w:sz w:val="28"/>
          <w:szCs w:val="28"/>
        </w:rPr>
        <w:t xml:space="preserve">Грамматический строй языка делает нашу речь организованной и понятной для окружающих. Овладение грамматически правильной речью оказывает влияние на мышление ребенка. Он начинает мыслить более логично, последовательно, правильно излагать свои мысли. </w:t>
      </w:r>
    </w:p>
    <w:p w:rsidR="008B0C1C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образовательные технологии активно входят в нашу жизнь и становятся средством обучения детей. Совершенствование процесса коррекционного обучения и воспитания детей, страдающих речевыми нарушениями при помощи </w:t>
      </w:r>
      <w:r w:rsidR="00491F29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новых логопедических технологий,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важным и своевременным.</w:t>
      </w:r>
    </w:p>
    <w:p w:rsidR="00491F2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Новая технология – открывает новые возможности; </w:t>
      </w:r>
    </w:p>
    <w:p w:rsidR="00491F2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Современная логопедическая практика характеризуется поиском и внедрением новых эффективных технологий, помогающих оптимизировать работу учителя-логопеда.</w:t>
      </w:r>
    </w:p>
    <w:p w:rsidR="00491F2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Гармонично вписывается в работу по развитию лексико-грамматического строя, использование новых методов не нарушает общепринятую систему воздействия на речевую патологию и обеспечивает её логическую завершенность. </w:t>
      </w:r>
    </w:p>
    <w:p w:rsidR="00491F2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Способствует обогащению и активизации словаря, уточняет содержание понятий. </w:t>
      </w:r>
    </w:p>
    <w:p w:rsidR="00491F2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Является диагностическим инструментом, даёт возможность педагогу оценить уровень усвоения ребёнком пройденного материала.</w:t>
      </w:r>
    </w:p>
    <w:p w:rsidR="00BE15E2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Носит характер комплексного воздействия, не только развивает речь, но и способствует разви</w:t>
      </w:r>
      <w:r w:rsidR="00BE15E2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тию памяти, внимания, мышления.</w:t>
      </w:r>
    </w:p>
    <w:p w:rsidR="005D79D3" w:rsidRPr="005B0071" w:rsidRDefault="005D79D3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Грамматический строй речи –</w:t>
      </w:r>
      <w:r w:rsidRPr="005B007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взаимодействия слов между собой в словосочетаниях и предложениях. Различают морфологический и синтаксический уровень грамматической системы. Морфологический уровень – умение владеть приёмами словообразования. Синтаксический уровень – умение составлять предложения, грамматически правильно сочетая слова.</w:t>
      </w:r>
    </w:p>
    <w:p w:rsidR="001A3CFE" w:rsidRPr="005B0071" w:rsidRDefault="001A3CF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А.Г. </w:t>
      </w:r>
      <w:proofErr w:type="spellStart"/>
      <w:r w:rsidRPr="005B007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Арушанова</w:t>
      </w:r>
      <w:proofErr w:type="spellEnd"/>
      <w:r w:rsidRPr="005B007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отмечает:</w:t>
      </w:r>
    </w:p>
    <w:p w:rsidR="001A3CFE" w:rsidRPr="005B0071" w:rsidRDefault="001A3CFE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/>
          <w:bCs/>
          <w:color w:val="000000" w:themeColor="text1"/>
          <w:sz w:val="28"/>
          <w:szCs w:val="28"/>
        </w:rPr>
        <w:t>На третьем году</w:t>
      </w:r>
      <w:r w:rsidRPr="005B0071">
        <w:rPr>
          <w:color w:val="000000" w:themeColor="text1"/>
          <w:sz w:val="28"/>
          <w:szCs w:val="28"/>
        </w:rPr>
        <w:t> жизни происходит освоение морфологических категорий и форм при активном использовании непроизвольных высказываний, состоящих из одного-двух предложений.</w:t>
      </w:r>
    </w:p>
    <w:p w:rsidR="001A3CFE" w:rsidRPr="005B0071" w:rsidRDefault="001A3CFE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/>
          <w:bCs/>
          <w:color w:val="000000" w:themeColor="text1"/>
          <w:sz w:val="28"/>
          <w:szCs w:val="28"/>
        </w:rPr>
        <w:t>На четвертом году</w:t>
      </w:r>
      <w:r w:rsidRPr="005B0071">
        <w:rPr>
          <w:color w:val="000000" w:themeColor="text1"/>
          <w:sz w:val="28"/>
          <w:szCs w:val="28"/>
        </w:rPr>
        <w:t> жизни зарождается словообразование и словотворчество в тесной связи с расширением словаря. Активно осваивается звукопроизношение.</w:t>
      </w:r>
    </w:p>
    <w:p w:rsidR="001A3CFE" w:rsidRPr="005B0071" w:rsidRDefault="001A3CFE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/>
          <w:bCs/>
          <w:color w:val="000000" w:themeColor="text1"/>
          <w:sz w:val="28"/>
          <w:szCs w:val="28"/>
        </w:rPr>
        <w:t>Пятый год жизни</w:t>
      </w:r>
      <w:r w:rsidR="005B0071" w:rsidRPr="005B0071">
        <w:rPr>
          <w:b/>
          <w:bCs/>
          <w:color w:val="000000" w:themeColor="text1"/>
          <w:sz w:val="28"/>
          <w:szCs w:val="28"/>
        </w:rPr>
        <w:t xml:space="preserve"> </w:t>
      </w:r>
      <w:r w:rsidRPr="005B0071">
        <w:rPr>
          <w:color w:val="000000" w:themeColor="text1"/>
          <w:sz w:val="28"/>
          <w:szCs w:val="28"/>
        </w:rPr>
        <w:t>– это прежде всего становление произвольности речи, формирование фонематического восприятия, осознание простейших языковых закономерностей, что проявляется в словотворчестве.</w:t>
      </w:r>
    </w:p>
    <w:p w:rsidR="00653133" w:rsidRDefault="001A3CFE" w:rsidP="005B0071">
      <w:pPr>
        <w:shd w:val="clear" w:color="auto" w:fill="FFFFFF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Шестой и седьмой год жизни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 – этап овладения способами грамматически правильного построения развернутых связных высказываний, активного освоения сложного синтаксиса при произвольном построении монолога, этап формирования грамматически и фонетически правильной речи.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27C1" w:rsidRPr="005B0071" w:rsidRDefault="001A3CFE" w:rsidP="005B0071">
      <w:pPr>
        <w:shd w:val="clear" w:color="auto" w:fill="FFFFFF"/>
        <w:ind w:left="0"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развитие словаря – один из важных факторов подготовки к школьному обучению</w:t>
      </w:r>
      <w:r w:rsidR="00EF1E07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27C1" w:rsidRPr="005B0071" w:rsidRDefault="005A27C1" w:rsidP="005B0071">
      <w:pPr>
        <w:shd w:val="clear" w:color="auto" w:fill="FFFFFF"/>
        <w:ind w:left="0"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О.И. Соловьева, А.М. </w:t>
      </w:r>
      <w:proofErr w:type="spellStart"/>
      <w:r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Бородич</w:t>
      </w:r>
      <w:proofErr w:type="spellEnd"/>
      <w:r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Л.П. Федоренко выделяют типичные</w:t>
      </w:r>
      <w:r w:rsidR="005B0071"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ошибки </w:t>
      </w:r>
      <w:r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грамматического строя речи у старших дошкольников:</w:t>
      </w:r>
    </w:p>
    <w:p w:rsidR="005A27C1" w:rsidRPr="005B0071" w:rsidRDefault="005A27C1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 Неправильные окончания имен существительных: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а) в форме родительного падежа, множественного числа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б) форма родительного падежа, единственного числа</w:t>
      </w:r>
      <w:r w:rsidRPr="005B0071">
        <w:rPr>
          <w:iCs/>
          <w:color w:val="000000" w:themeColor="text1"/>
          <w:sz w:val="28"/>
          <w:szCs w:val="28"/>
        </w:rPr>
        <w:t>;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в) форма винительного падежа одушевленных и неодушевленных существительных</w:t>
      </w:r>
      <w:r w:rsidRPr="005B0071">
        <w:rPr>
          <w:iCs/>
          <w:color w:val="000000" w:themeColor="text1"/>
          <w:sz w:val="28"/>
          <w:szCs w:val="28"/>
        </w:rPr>
        <w:t>;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г) форма предложного падежа неодушевленных существительных мужского рода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lastRenderedPageBreak/>
        <w:t>2. Склонение несклоняемых имен существительных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3. Образование множественного числа существительных, обозна</w:t>
      </w:r>
      <w:r w:rsidR="005B0071" w:rsidRPr="005B0071">
        <w:rPr>
          <w:bCs/>
          <w:iCs/>
          <w:color w:val="000000" w:themeColor="text1"/>
          <w:sz w:val="28"/>
          <w:szCs w:val="28"/>
        </w:rPr>
        <w:t>чающих</w:t>
      </w:r>
      <w:r w:rsidRPr="005B0071">
        <w:rPr>
          <w:bCs/>
          <w:iCs/>
          <w:color w:val="000000" w:themeColor="text1"/>
          <w:sz w:val="28"/>
          <w:szCs w:val="28"/>
        </w:rPr>
        <w:t xml:space="preserve"> детенышей животных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4. Изменение рода существительных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5. Образование глагольных форм: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а) повелительное наклонение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б) изменение основы глагола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в) спряжение глаголов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6. Неправильная форма причастия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7. Образование сравнительной степени прилагательного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8. Окончания местоимений в косвенных падежах</w:t>
      </w:r>
    </w:p>
    <w:p w:rsidR="005A27C1" w:rsidRPr="005B0071" w:rsidRDefault="005A27C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9. Склонение числительных.</w:t>
      </w:r>
    </w:p>
    <w:p w:rsidR="00C52495" w:rsidRPr="005B0071" w:rsidRDefault="00AC6385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>Р</w:t>
      </w:r>
      <w:r w:rsidR="00C52495" w:rsidRPr="005B0071">
        <w:rPr>
          <w:bCs/>
          <w:iCs/>
          <w:color w:val="000000" w:themeColor="text1"/>
          <w:sz w:val="28"/>
          <w:szCs w:val="28"/>
        </w:rPr>
        <w:t>аботы по формированию грамматической стороны речи у детей можно рассматривать в трех направлениях</w:t>
      </w:r>
      <w:r w:rsidR="00C52495" w:rsidRPr="005B0071">
        <w:rPr>
          <w:color w:val="000000" w:themeColor="text1"/>
          <w:sz w:val="28"/>
          <w:szCs w:val="28"/>
        </w:rPr>
        <w:t>:</w:t>
      </w:r>
    </w:p>
    <w:p w:rsidR="00E83DB5" w:rsidRPr="005B0071" w:rsidRDefault="00C52495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1)</w:t>
      </w:r>
      <w:r w:rsidR="00E83DB5" w:rsidRPr="005B0071">
        <w:rPr>
          <w:color w:val="000000" w:themeColor="text1"/>
          <w:sz w:val="28"/>
          <w:szCs w:val="28"/>
        </w:rPr>
        <w:t>накопление словаря;</w:t>
      </w:r>
    </w:p>
    <w:p w:rsidR="00E83DB5" w:rsidRPr="005B0071" w:rsidRDefault="005B007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2)</w:t>
      </w:r>
      <w:r w:rsidR="00E83DB5" w:rsidRPr="005B0071">
        <w:rPr>
          <w:color w:val="000000" w:themeColor="text1"/>
          <w:sz w:val="28"/>
          <w:szCs w:val="28"/>
        </w:rPr>
        <w:t>формирование фразы;</w:t>
      </w:r>
    </w:p>
    <w:p w:rsidR="00C52495" w:rsidRPr="005B0071" w:rsidRDefault="005B0071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3)</w:t>
      </w:r>
      <w:r w:rsidR="00E83DB5" w:rsidRPr="005B0071">
        <w:rPr>
          <w:color w:val="000000" w:themeColor="text1"/>
          <w:sz w:val="28"/>
          <w:szCs w:val="28"/>
        </w:rPr>
        <w:t>включение фразы в связную речь.</w:t>
      </w:r>
    </w:p>
    <w:p w:rsidR="00E11F3D" w:rsidRPr="005B0071" w:rsidRDefault="00C52495" w:rsidP="005B0071">
      <w:pPr>
        <w:shd w:val="clear" w:color="auto" w:fill="FFFFFF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грамматически правильной речи осуществляется двумя путями: в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общениях на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занятиях и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воспитании грамматических навыков в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повседневном общении. Занятия дают возможность предупредить грамматические ошибки детей, а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повседневной жизни создаются условия </w:t>
      </w:r>
      <w:r w:rsidR="00E11F3D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для практики речевого общения</w:t>
      </w:r>
    </w:p>
    <w:p w:rsidR="00EE1308" w:rsidRPr="005B0071" w:rsidRDefault="00EE1308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Ведущими приемами обучения грамматическим навыкам можно назвать:</w:t>
      </w:r>
    </w:p>
    <w:p w:rsidR="00EE1308" w:rsidRPr="005B0071" w:rsidRDefault="00EE1308" w:rsidP="005B0071">
      <w:pPr>
        <w:numPr>
          <w:ilvl w:val="0"/>
          <w:numId w:val="5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образец,</w:t>
      </w:r>
    </w:p>
    <w:p w:rsidR="00EE1308" w:rsidRPr="005B0071" w:rsidRDefault="00EE1308" w:rsidP="005B0071">
      <w:pPr>
        <w:numPr>
          <w:ilvl w:val="0"/>
          <w:numId w:val="5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объяснение,</w:t>
      </w:r>
    </w:p>
    <w:p w:rsidR="00EE1308" w:rsidRPr="005B0071" w:rsidRDefault="00EE1308" w:rsidP="005B0071">
      <w:pPr>
        <w:numPr>
          <w:ilvl w:val="0"/>
          <w:numId w:val="5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указание,</w:t>
      </w:r>
    </w:p>
    <w:p w:rsidR="00EE1308" w:rsidRPr="005B0071" w:rsidRDefault="00EE1308" w:rsidP="005B0071">
      <w:pPr>
        <w:numPr>
          <w:ilvl w:val="0"/>
          <w:numId w:val="5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</w:t>
      </w:r>
    </w:p>
    <w:p w:rsidR="008B0C1C" w:rsidRPr="005B0071" w:rsidRDefault="00EE1308" w:rsidP="005B0071">
      <w:pPr>
        <w:numPr>
          <w:ilvl w:val="0"/>
          <w:numId w:val="5"/>
        </w:num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повторение</w:t>
      </w:r>
      <w:r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52594" w:rsidRPr="005B0071" w:rsidRDefault="00E25DDC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252594" w:rsidRPr="005B007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Использую в работе для формирования грамматического строя речи:</w:t>
      </w:r>
    </w:p>
    <w:p w:rsidR="00E11F3D" w:rsidRPr="005B0071" w:rsidRDefault="00252594" w:rsidP="005B0071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iCs/>
          <w:color w:val="000000" w:themeColor="text1"/>
          <w:sz w:val="28"/>
          <w:szCs w:val="28"/>
        </w:rPr>
        <w:t xml:space="preserve">Картотеки дидактических игр и упражнений, методических </w:t>
      </w:r>
      <w:r w:rsidR="00E11F3D" w:rsidRPr="005B0071">
        <w:rPr>
          <w:bCs/>
          <w:iCs/>
          <w:color w:val="000000" w:themeColor="text1"/>
          <w:sz w:val="28"/>
          <w:szCs w:val="28"/>
        </w:rPr>
        <w:t xml:space="preserve">    </w:t>
      </w:r>
      <w:r w:rsidRPr="005B0071">
        <w:rPr>
          <w:bCs/>
          <w:iCs/>
          <w:color w:val="000000" w:themeColor="text1"/>
          <w:sz w:val="28"/>
          <w:szCs w:val="28"/>
        </w:rPr>
        <w:t>рекомендаций по формированию у дошкольников грамматического строя речи</w:t>
      </w:r>
      <w:r w:rsidR="00FC0DD6" w:rsidRPr="005B0071">
        <w:rPr>
          <w:bCs/>
          <w:iCs/>
          <w:color w:val="000000" w:themeColor="text1"/>
          <w:sz w:val="28"/>
          <w:szCs w:val="28"/>
        </w:rPr>
        <w:t xml:space="preserve">. </w:t>
      </w:r>
      <w:r w:rsidRPr="005B0071">
        <w:rPr>
          <w:bCs/>
          <w:iCs/>
          <w:color w:val="000000" w:themeColor="text1"/>
          <w:sz w:val="28"/>
          <w:szCs w:val="28"/>
        </w:rPr>
        <w:t>Практические задания по формированию грамматического строя речи по лексическим тема</w:t>
      </w:r>
      <w:r w:rsidRPr="005B0071">
        <w:rPr>
          <w:bCs/>
          <w:i/>
          <w:iCs/>
          <w:color w:val="000000" w:themeColor="text1"/>
          <w:sz w:val="28"/>
          <w:szCs w:val="28"/>
        </w:rPr>
        <w:t>м.</w:t>
      </w:r>
      <w:r w:rsidR="005B0071" w:rsidRPr="005B0071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5B0071">
        <w:rPr>
          <w:bCs/>
          <w:color w:val="000000" w:themeColor="text1"/>
          <w:sz w:val="28"/>
          <w:szCs w:val="28"/>
        </w:rPr>
        <w:t>«</w:t>
      </w:r>
      <w:proofErr w:type="spellStart"/>
      <w:r w:rsidRPr="005B0071">
        <w:rPr>
          <w:bCs/>
          <w:color w:val="000000" w:themeColor="text1"/>
          <w:sz w:val="28"/>
          <w:szCs w:val="28"/>
        </w:rPr>
        <w:t>Играйка</w:t>
      </w:r>
      <w:proofErr w:type="spellEnd"/>
      <w:r w:rsidRPr="005B0071">
        <w:rPr>
          <w:bCs/>
          <w:color w:val="000000" w:themeColor="text1"/>
          <w:sz w:val="28"/>
          <w:szCs w:val="28"/>
        </w:rPr>
        <w:t xml:space="preserve">», автор: Н. В. </w:t>
      </w:r>
      <w:proofErr w:type="spellStart"/>
      <w:r w:rsidRPr="005B0071">
        <w:rPr>
          <w:bCs/>
          <w:color w:val="000000" w:themeColor="text1"/>
          <w:sz w:val="28"/>
          <w:szCs w:val="28"/>
        </w:rPr>
        <w:t>Нищева</w:t>
      </w:r>
      <w:proofErr w:type="spellEnd"/>
      <w:r w:rsidRPr="005B0071">
        <w:rPr>
          <w:bCs/>
          <w:color w:val="000000" w:themeColor="text1"/>
          <w:sz w:val="28"/>
          <w:szCs w:val="28"/>
        </w:rPr>
        <w:t>.</w:t>
      </w:r>
    </w:p>
    <w:p w:rsidR="00252594" w:rsidRPr="005B0071" w:rsidRDefault="00252594" w:rsidP="005B0071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bCs/>
          <w:color w:val="000000" w:themeColor="text1"/>
          <w:sz w:val="28"/>
          <w:szCs w:val="28"/>
        </w:rPr>
        <w:t>Альбомы «Дидактический материал на развитие лексико-грамматических категорий у детей 5 - 7 лет», автор: Н.С. Русланова.</w:t>
      </w:r>
    </w:p>
    <w:p w:rsidR="00252594" w:rsidRPr="005B0071" w:rsidRDefault="00252594" w:rsidP="005B007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Особую роль в речевом развитии детей старшего дошкольного возраста отводят: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словесным дидактическим играм;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словесным упражнениям;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играм-ситуациям;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рассматриванию картин;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пересказ коротких рассказов и сказок;</w:t>
      </w:r>
    </w:p>
    <w:p w:rsidR="00252594" w:rsidRPr="005B0071" w:rsidRDefault="00252594" w:rsidP="005B0071">
      <w:pPr>
        <w:numPr>
          <w:ilvl w:val="0"/>
          <w:numId w:val="7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использование ИКТ.</w:t>
      </w:r>
    </w:p>
    <w:p w:rsidR="00252594" w:rsidRPr="005B0071" w:rsidRDefault="00252594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Использование цифровых образовательных ресурсов в работе с дошкольниками позволяет:</w:t>
      </w:r>
    </w:p>
    <w:p w:rsidR="00252594" w:rsidRPr="005B0071" w:rsidRDefault="00252594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- создавать положительный эмоциональный фон при работе со сложными для детей лексико-грамматическими категориями.</w:t>
      </w:r>
    </w:p>
    <w:p w:rsidR="00252594" w:rsidRPr="005B0071" w:rsidRDefault="00252594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- стимулировать высокую умственную и речевую нагрузку, что позволяет добиться значительного обучающего эффекта.</w:t>
      </w:r>
    </w:p>
    <w:p w:rsidR="00252594" w:rsidRPr="005B0071" w:rsidRDefault="00252594" w:rsidP="005B00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- сочетать различные речевые обороты и грамматические формы с мультипликацией, обогащая словарь детей.</w:t>
      </w:r>
    </w:p>
    <w:p w:rsidR="004955C8" w:rsidRPr="005B0071" w:rsidRDefault="0034752C" w:rsidP="005B0071">
      <w:pPr>
        <w:shd w:val="clear" w:color="auto" w:fill="FFFFFF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911F4A" w:rsidRPr="005B0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технологию</w:t>
      </w:r>
      <w:r w:rsidR="004955C8" w:rsidRPr="005B0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развития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лексико</w:t>
      </w:r>
      <w:r w:rsidR="004955C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грамматический</w:t>
      </w:r>
      <w:r w:rsidR="004955C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компонентов речи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5C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входят:</w:t>
      </w:r>
    </w:p>
    <w:p w:rsidR="0017087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1.</w:t>
      </w:r>
      <w:r w:rsidR="004955C8" w:rsidRPr="005B0071">
        <w:rPr>
          <w:color w:val="000000" w:themeColor="text1"/>
          <w:sz w:val="28"/>
          <w:szCs w:val="28"/>
        </w:rPr>
        <w:t xml:space="preserve">традиционный подход </w:t>
      </w:r>
      <w:r w:rsidR="00671103" w:rsidRPr="005B0071">
        <w:rPr>
          <w:color w:val="000000" w:themeColor="text1"/>
          <w:sz w:val="28"/>
          <w:szCs w:val="28"/>
        </w:rPr>
        <w:t>(</w:t>
      </w:r>
      <w:proofErr w:type="spellStart"/>
      <w:r w:rsidR="00671103" w:rsidRPr="005B0071">
        <w:rPr>
          <w:color w:val="000000" w:themeColor="text1"/>
          <w:sz w:val="28"/>
          <w:szCs w:val="28"/>
        </w:rPr>
        <w:t>Р.И.Лалаева,Т.Б.Филичева</w:t>
      </w:r>
      <w:proofErr w:type="spellEnd"/>
      <w:r w:rsidR="00671103" w:rsidRPr="005B0071">
        <w:rPr>
          <w:color w:val="000000" w:themeColor="text1"/>
          <w:sz w:val="28"/>
          <w:szCs w:val="28"/>
        </w:rPr>
        <w:t>);</w:t>
      </w:r>
      <w:r w:rsidR="00671103" w:rsidRPr="005B0071">
        <w:rPr>
          <w:color w:val="000000" w:themeColor="text1"/>
          <w:sz w:val="28"/>
          <w:szCs w:val="28"/>
        </w:rPr>
        <w:br/>
      </w:r>
      <w:r w:rsidRPr="005B0071">
        <w:rPr>
          <w:color w:val="000000" w:themeColor="text1"/>
          <w:sz w:val="28"/>
          <w:szCs w:val="28"/>
        </w:rPr>
        <w:t>2.</w:t>
      </w:r>
      <w:r w:rsidR="00671103" w:rsidRPr="005B0071">
        <w:rPr>
          <w:color w:val="000000" w:themeColor="text1"/>
          <w:sz w:val="28"/>
          <w:szCs w:val="28"/>
        </w:rPr>
        <w:t>синквейн;</w:t>
      </w:r>
    </w:p>
    <w:p w:rsidR="0017087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3.</w:t>
      </w:r>
      <w:r w:rsidR="00E6234A" w:rsidRPr="005B0071">
        <w:rPr>
          <w:color w:val="000000" w:themeColor="text1"/>
          <w:sz w:val="28"/>
          <w:szCs w:val="28"/>
        </w:rPr>
        <w:t>«литерик</w:t>
      </w:r>
      <w:r w:rsidR="00170876" w:rsidRPr="005B0071">
        <w:rPr>
          <w:color w:val="000000" w:themeColor="text1"/>
          <w:sz w:val="28"/>
          <w:szCs w:val="28"/>
        </w:rPr>
        <w:t>»;</w:t>
      </w:r>
    </w:p>
    <w:p w:rsidR="003955D2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4.</w:t>
      </w:r>
      <w:r w:rsidR="003955D2" w:rsidRPr="005B0071">
        <w:rPr>
          <w:color w:val="000000" w:themeColor="text1"/>
          <w:sz w:val="28"/>
          <w:szCs w:val="28"/>
        </w:rPr>
        <w:t xml:space="preserve"> метод ассоциативных связей или «образ слов»;                   </w:t>
      </w:r>
      <w:r w:rsidR="00170876" w:rsidRPr="005B0071">
        <w:rPr>
          <w:color w:val="000000" w:themeColor="text1"/>
          <w:sz w:val="28"/>
          <w:szCs w:val="28"/>
        </w:rPr>
        <w:t xml:space="preserve">  </w:t>
      </w:r>
    </w:p>
    <w:p w:rsidR="0017087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5.</w:t>
      </w:r>
      <w:r w:rsidR="00671103" w:rsidRPr="005B0071">
        <w:rPr>
          <w:color w:val="000000" w:themeColor="text1"/>
          <w:sz w:val="28"/>
          <w:szCs w:val="28"/>
        </w:rPr>
        <w:t>инсц</w:t>
      </w:r>
      <w:r w:rsidR="00170876" w:rsidRPr="005B0071">
        <w:rPr>
          <w:color w:val="000000" w:themeColor="text1"/>
          <w:sz w:val="28"/>
          <w:szCs w:val="28"/>
        </w:rPr>
        <w:t>енирование;</w:t>
      </w:r>
    </w:p>
    <w:p w:rsidR="0017087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6.</w:t>
      </w:r>
      <w:r w:rsidR="004955C8" w:rsidRPr="005B0071">
        <w:rPr>
          <w:color w:val="000000" w:themeColor="text1"/>
          <w:sz w:val="28"/>
          <w:szCs w:val="28"/>
        </w:rPr>
        <w:t>типовые приемы фантазирования</w:t>
      </w:r>
      <w:r w:rsidR="001C2AC2" w:rsidRPr="005B0071">
        <w:rPr>
          <w:color w:val="000000" w:themeColor="text1"/>
          <w:sz w:val="28"/>
          <w:szCs w:val="28"/>
        </w:rPr>
        <w:t xml:space="preserve"> </w:t>
      </w:r>
      <w:r w:rsidR="004955C8" w:rsidRPr="005B0071">
        <w:rPr>
          <w:color w:val="000000" w:themeColor="text1"/>
          <w:sz w:val="28"/>
          <w:szCs w:val="28"/>
        </w:rPr>
        <w:t xml:space="preserve">(инверсия, значения предмета, признаки </w:t>
      </w:r>
      <w:r w:rsidR="00671103" w:rsidRPr="005B0071">
        <w:rPr>
          <w:color w:val="000000" w:themeColor="text1"/>
          <w:sz w:val="28"/>
          <w:szCs w:val="28"/>
        </w:rPr>
        <w:t>предмета, на</w:t>
      </w:r>
      <w:r w:rsidR="00170876" w:rsidRPr="005B0071">
        <w:rPr>
          <w:color w:val="000000" w:themeColor="text1"/>
          <w:sz w:val="28"/>
          <w:szCs w:val="28"/>
        </w:rPr>
        <w:t>блюдение);</w:t>
      </w:r>
    </w:p>
    <w:p w:rsidR="0017087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7.</w:t>
      </w:r>
      <w:r w:rsidR="00170876" w:rsidRPr="005B0071">
        <w:rPr>
          <w:color w:val="000000" w:themeColor="text1"/>
          <w:sz w:val="28"/>
          <w:szCs w:val="28"/>
        </w:rPr>
        <w:t>арт-терапия</w:t>
      </w:r>
      <w:r w:rsidR="001C2AC2" w:rsidRPr="005B0071">
        <w:rPr>
          <w:color w:val="000000" w:themeColor="text1"/>
          <w:sz w:val="28"/>
          <w:szCs w:val="28"/>
        </w:rPr>
        <w:t xml:space="preserve"> </w:t>
      </w:r>
      <w:r w:rsidR="00170876" w:rsidRPr="005B0071">
        <w:rPr>
          <w:color w:val="000000" w:themeColor="text1"/>
          <w:sz w:val="28"/>
          <w:szCs w:val="28"/>
        </w:rPr>
        <w:t>(</w:t>
      </w:r>
      <w:proofErr w:type="spellStart"/>
      <w:r w:rsidR="00170876" w:rsidRPr="005B0071">
        <w:rPr>
          <w:color w:val="000000" w:themeColor="text1"/>
          <w:sz w:val="28"/>
          <w:szCs w:val="28"/>
        </w:rPr>
        <w:t>сказкотерапия</w:t>
      </w:r>
      <w:proofErr w:type="spellEnd"/>
      <w:r w:rsidR="00170876" w:rsidRPr="005B0071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170876" w:rsidRPr="005B0071">
        <w:rPr>
          <w:color w:val="000000" w:themeColor="text1"/>
          <w:sz w:val="28"/>
          <w:szCs w:val="28"/>
        </w:rPr>
        <w:t>музыкотерапия,танцевальная</w:t>
      </w:r>
      <w:proofErr w:type="spellEnd"/>
      <w:proofErr w:type="gramEnd"/>
      <w:r w:rsidR="00170876" w:rsidRPr="005B0071">
        <w:rPr>
          <w:color w:val="000000" w:themeColor="text1"/>
          <w:sz w:val="28"/>
          <w:szCs w:val="28"/>
        </w:rPr>
        <w:t xml:space="preserve"> терапия, </w:t>
      </w:r>
      <w:proofErr w:type="spellStart"/>
      <w:r w:rsidR="00170876" w:rsidRPr="005B0071">
        <w:rPr>
          <w:color w:val="000000" w:themeColor="text1"/>
          <w:sz w:val="28"/>
          <w:szCs w:val="28"/>
        </w:rPr>
        <w:t>логосказки</w:t>
      </w:r>
      <w:proofErr w:type="spellEnd"/>
      <w:r w:rsidR="00170876" w:rsidRPr="005B0071">
        <w:rPr>
          <w:color w:val="000000" w:themeColor="text1"/>
          <w:sz w:val="28"/>
          <w:szCs w:val="28"/>
        </w:rPr>
        <w:t>);</w:t>
      </w:r>
    </w:p>
    <w:p w:rsidR="00042216" w:rsidRPr="005B0071" w:rsidRDefault="005B0071" w:rsidP="005B0071">
      <w:pPr>
        <w:pStyle w:val="a4"/>
        <w:spacing w:before="0" w:beforeAutospacing="0" w:after="0" w:afterAutospacing="0"/>
        <w:ind w:left="851"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8.</w:t>
      </w:r>
      <w:r w:rsidR="00671103" w:rsidRPr="005B0071">
        <w:rPr>
          <w:color w:val="000000" w:themeColor="text1"/>
          <w:sz w:val="28"/>
          <w:szCs w:val="28"/>
        </w:rPr>
        <w:t>«мозговой штурм</w:t>
      </w:r>
      <w:r w:rsidR="001C2AC2" w:rsidRPr="005B0071">
        <w:rPr>
          <w:color w:val="000000" w:themeColor="text1"/>
          <w:sz w:val="28"/>
          <w:szCs w:val="28"/>
        </w:rPr>
        <w:t xml:space="preserve"> </w:t>
      </w:r>
      <w:r w:rsidR="00042216" w:rsidRPr="005B0071">
        <w:rPr>
          <w:color w:val="000000" w:themeColor="text1"/>
          <w:sz w:val="28"/>
          <w:szCs w:val="28"/>
        </w:rPr>
        <w:t>(интеллектуальные карты)</w:t>
      </w:r>
      <w:r w:rsidR="00671103" w:rsidRPr="005B0071">
        <w:rPr>
          <w:color w:val="000000" w:themeColor="text1"/>
          <w:sz w:val="28"/>
          <w:szCs w:val="28"/>
        </w:rPr>
        <w:t>»;</w:t>
      </w:r>
    </w:p>
    <w:p w:rsidR="005B0071" w:rsidRPr="005B0071" w:rsidRDefault="005B0071" w:rsidP="005B0071">
      <w:pPr>
        <w:pStyle w:val="a4"/>
        <w:spacing w:before="0" w:beforeAutospacing="0" w:after="0" w:afterAutospacing="0"/>
        <w:ind w:left="1990" w:firstLine="709"/>
        <w:jc w:val="both"/>
        <w:rPr>
          <w:color w:val="000000" w:themeColor="text1"/>
          <w:sz w:val="28"/>
          <w:szCs w:val="28"/>
        </w:rPr>
      </w:pPr>
    </w:p>
    <w:p w:rsidR="00284C72" w:rsidRPr="005B0071" w:rsidRDefault="00284C72" w:rsidP="005B0071">
      <w:pPr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007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Как показывает практика</w:t>
      </w:r>
      <w:r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традиционно принятые в логопедической работе виды упражнений, такие как: описание предметов и объектов по плану, придумывание конца к рассказу педагога, составление </w:t>
      </w:r>
      <w:r w:rsidR="005B0071"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рассказа, по опорным словам</w:t>
      </w:r>
      <w:r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оказываются недоступными большинству обу</w:t>
      </w:r>
      <w:r w:rsidR="00A41A5C"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чающихся с речевыми нарушениями.</w:t>
      </w:r>
      <w:r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Поэтому, необходимо найти вспомогательные средства, облегчающие и направляющие процесс становления у ребенка разве</w:t>
      </w:r>
      <w:r w:rsidR="00A41A5C"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рнутого смыслового высказывания</w:t>
      </w:r>
      <w:r w:rsidRPr="005B00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042216" w:rsidRPr="005B0071" w:rsidRDefault="00A41A5C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42216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новых логопедических технологий на лексико-грамматических занятиях позволяет не только работать над проблемой коррекции лексики, грамматического строя и связной речи, но и предотвращать вторичное отставание в развитии познавательной сферы, а также формировать интерес к получению знаний у дошкольников.</w:t>
      </w:r>
    </w:p>
    <w:p w:rsidR="00E6234A" w:rsidRPr="005B0071" w:rsidRDefault="00042216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применению современных логопедических методов коррекции речевых нарушений можно говорить о более эффективном обучении детей, что является залогом для успешного развития речи у ребенка в будущем.         </w:t>
      </w:r>
      <w:r w:rsidR="001C2AC2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042216" w:rsidRPr="005B0071" w:rsidRDefault="00E6234A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042216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эффективных методов развития ребенка, который позволяет быстро получить результат, является работа над созданием нерифмованного стихотворения, </w:t>
      </w:r>
      <w:proofErr w:type="spellStart"/>
      <w:r w:rsidR="00042216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синквейна</w:t>
      </w:r>
      <w:proofErr w:type="spellEnd"/>
      <w:r w:rsidR="00042216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94BA8" w:rsidRPr="005B0071" w:rsidRDefault="00042216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Синквейн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 переводе с французского - «пять строк»,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пятистрочная</w:t>
      </w:r>
      <w:proofErr w:type="spellEnd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строфа стихотворения.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созданием нерифмованного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стихотворения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proofErr w:type="spellStart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синквейна</w:t>
      </w:r>
      <w:proofErr w:type="spellEnd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одним из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эффективных методов развития речи ребенка.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ИННОВАЦИОННОСТЬ данной методики состоит в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том, что создаются условия для развития личности,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способной критически мыслить, т. е. исключать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лишнее и выделять главное, обобщать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классифицировать.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313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="0065313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развивает речь, память, внимание, мышление;</w:t>
      </w:r>
      <w:r w:rsidR="00911F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для закрепления изученной темы;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игровым приемом.</w:t>
      </w:r>
      <w:r w:rsidR="0065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составлять только на темы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хорошо известные детям и обязательно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показывать образец. </w:t>
      </w:r>
    </w:p>
    <w:p w:rsid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Дети должны иметь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дост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аточный словарный запас, владеет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обобщениями, понятиями: слово - предмет, слово –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216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действие, слово - признак;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согласовывать слова в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предложении.</w:t>
      </w:r>
    </w:p>
    <w:p w:rsid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</w:t>
      </w:r>
      <w:proofErr w:type="spellEnd"/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не способ проверки знаний детей,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это способ на любом этапе изучения темы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проверить, что находится у воспитанников на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уровне ассоциаций.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1103" w:rsidRPr="005B0071" w:rsidRDefault="00356D9E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ервая строка – одно слово, обычно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существительное, отражающее главную идею;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вторая строка – два слова, прилагательные,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описывающие основную мысль;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третья строка – три слова, глаголы,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описывающие действия в рамках темы;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четвертая строка – фраза из нескольких слов,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показывающая отношение к теме;</w:t>
      </w:r>
      <w:r w:rsid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пятая строка – слова, связанные с первым,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2AC2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отражающие сущность темы.</w:t>
      </w:r>
    </w:p>
    <w:p w:rsidR="001C2AC2" w:rsidRPr="005B0071" w:rsidRDefault="005E246F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 - развивает  творческие  способности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ребёнка;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обогащает  словарный запас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(владение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понятиями: слово-предмет, слово-действие, слово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признак);</w:t>
      </w:r>
      <w:r w:rsidR="001A17E9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умения выделять главную мысль,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идею, подбирать синонимы,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понимать и задавать вопросы;</w:t>
      </w:r>
      <w:r w:rsidR="001A17E9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повышает  уровень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грамматического</w:t>
      </w:r>
      <w:r w:rsidR="00794BA8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строя речи</w:t>
      </w:r>
      <w:r w:rsidR="001A17E9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93E" w:rsidRPr="005B0071" w:rsidRDefault="007E793E" w:rsidP="005B0071">
      <w:pPr>
        <w:ind w:left="0"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коррекционно-развивающей работе так же </w:t>
      </w:r>
      <w:r w:rsidR="00653133" w:rsidRPr="005B00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используется </w:t>
      </w:r>
      <w:r w:rsidR="00653133"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</w:t>
      </w:r>
      <w:r w:rsidR="00E6234A"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лимерик</w:t>
      </w: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E793E" w:rsidRPr="005B0071" w:rsidRDefault="005B0071" w:rsidP="005B0071">
      <w:pPr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Лимерик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-это то</w:t>
      </w:r>
      <w:r w:rsidR="00E6234A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</w:t>
      </w:r>
      <w:r w:rsidR="007E793E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короткое стихотворение состоящее, как правило, из пяти строк, написанное в жанре нонсенса (узаконенной нелепицы). 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Лимерик состоит из пяти строчек, а рифмуются они следующим образом:</w:t>
      </w:r>
    </w:p>
    <w:p w:rsidR="007E793E" w:rsidRPr="005B0071" w:rsidRDefault="007E793E" w:rsidP="005B0071">
      <w:pPr>
        <w:numPr>
          <w:ilvl w:val="0"/>
          <w:numId w:val="18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Первая и вторая строчки рифмуются между собой.</w:t>
      </w:r>
    </w:p>
    <w:p w:rsidR="007E793E" w:rsidRPr="005B0071" w:rsidRDefault="007E793E" w:rsidP="005B0071">
      <w:pPr>
        <w:numPr>
          <w:ilvl w:val="0"/>
          <w:numId w:val="18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Третья и четвертая строчки рифмуются между собой.    </w:t>
      </w:r>
    </w:p>
    <w:p w:rsidR="007E793E" w:rsidRPr="005B0071" w:rsidRDefault="007E793E" w:rsidP="005B0071">
      <w:pPr>
        <w:numPr>
          <w:ilvl w:val="0"/>
          <w:numId w:val="18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Пятая содержит вывод и не рифмуется.</w:t>
      </w:r>
    </w:p>
    <w:p w:rsidR="007E793E" w:rsidRPr="005B0071" w:rsidRDefault="007E793E" w:rsidP="005B0071">
      <w:pPr>
        <w:shd w:val="clear" w:color="auto" w:fill="FFFFFF"/>
        <w:ind w:left="72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содержанию лимерик строится по следующей модели: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 строчка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53133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(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Кто? Что?)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 строчка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Сравнение или указание на свойство объекта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(какой?)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 строчка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Действие или взаимодействие с другими объектами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(где?)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4 строчка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(с кем общался?)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5 строчка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3133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r w:rsidR="0065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3133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утверждение или мораль)</w:t>
      </w:r>
    </w:p>
    <w:p w:rsidR="007E793E" w:rsidRPr="005B0071" w:rsidRDefault="007E793E" w:rsidP="00653133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Примеры лимериков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Жило-было лето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Шумное, как ракета.</w:t>
      </w:r>
    </w:p>
    <w:p w:rsidR="007E793E" w:rsidRPr="005B0071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земле летало,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бабочками играло.</w:t>
      </w:r>
    </w:p>
    <w:p w:rsidR="007E793E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какое смешное лето.</w:t>
      </w:r>
    </w:p>
    <w:p w:rsidR="007E793E" w:rsidRPr="005B0071" w:rsidRDefault="00653133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Существуют </w:t>
      </w:r>
      <w:r w:rsidR="007E793E"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ещё два варианта составления лимериков.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Переделывается ранее сочиненный лимерик, используя новое начало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«Если бы…, но не…»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бы было лето,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шумное, как ракета,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земле бы оно не летало,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бабочками бы не играло.</w:t>
      </w:r>
    </w:p>
    <w:p w:rsidR="007E793E" w:rsidRPr="005B0071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какое скучное лето.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Новые слова зачина будут следующие: «Что было бы…, если бы…»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было бы, если бы лето.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не шумное, как ракета,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 по земле бы оно не летало.</w:t>
      </w:r>
    </w:p>
    <w:p w:rsidR="00653133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бабочками не играло.</w:t>
      </w:r>
    </w:p>
    <w:p w:rsidR="007E793E" w:rsidRDefault="007E793E" w:rsidP="005B0071">
      <w:pPr>
        <w:shd w:val="clear" w:color="auto" w:fill="FFFFFF"/>
        <w:spacing w:line="194" w:lineRule="atLeast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пусть будет весёлое лето.</w:t>
      </w:r>
    </w:p>
    <w:p w:rsidR="007E793E" w:rsidRPr="005B0071" w:rsidRDefault="007E79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метода лимерика в коррекционно-развивающей работе помогает решить следующие задачи: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чувствительности к слову;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фонематического слуха;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автоматизации и дифференциации звуков;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 над слоговой структурой слога;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упражнений в согласовании слов в рифмовках;</w:t>
      </w:r>
    </w:p>
    <w:p w:rsidR="007E793E" w:rsidRPr="005B0071" w:rsidRDefault="007E793E" w:rsidP="005B0071">
      <w:pPr>
        <w:numPr>
          <w:ilvl w:val="0"/>
          <w:numId w:val="19"/>
        </w:num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интереса к самостоятельному словотворчеству.</w:t>
      </w:r>
    </w:p>
    <w:p w:rsidR="00E6234A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Применение метода ассоциативных связей в процессе развития лексико-грамматического строя у детей</w:t>
      </w:r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рассматривать в соответствии с последними достижениями лингвистики, </w:t>
      </w:r>
      <w:proofErr w:type="gramStart"/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психолингвистики,  </w:t>
      </w:r>
      <w:proofErr w:type="spellStart"/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лингвокультурологии</w:t>
      </w:r>
      <w:proofErr w:type="spellEnd"/>
      <w:proofErr w:type="gramEnd"/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1C89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Осознание богатства русской речи начинается с воспитания в ребенке бережного, вдумчивого отношения к слову, с познания скрытых внутренних ресурсов, заложенных в каждом из них. Современные методики развития 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детей с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речевыми нарушениями предлагают большой арсенал методов и 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приемов работы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словом, позволяющих оценить его красоту, неповторимость.</w:t>
      </w:r>
    </w:p>
    <w:p w:rsidR="001A17E9" w:rsidRPr="005B0071" w:rsidRDefault="001A17E9" w:rsidP="005B0071">
      <w:pPr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Схематично, модель образа слова можно </w:t>
      </w:r>
      <w:r w:rsidR="005B0071" w:rsidRPr="005B0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представить так</w:t>
      </w:r>
      <w:r w:rsidRPr="005B0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5B0071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лово может иметь звуковое, слоговое и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морфемное значения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71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лово может обозначать вещь, качество,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действие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71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лово является не только лингвистической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единицей, но и единицей мышления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71" w:rsidRPr="005B0071" w:rsidRDefault="001A17E9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вкладывается личностный смысл, т.е.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отношение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к действительности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71" w:rsidRP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1. Слово разбивается на звуки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(слоги)</w:t>
      </w:r>
    </w:p>
    <w:p w:rsidR="00CC1BB4" w:rsidRP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2. На каждый звук или слог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подбираются слова, ассоциативно связанные с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представлением о первоначальном слове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СЛОВО</w:t>
      </w:r>
      <w:r w:rsidR="007150DF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ЗВУКИ</w:t>
      </w:r>
      <w:r w:rsidR="007150DF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7150DF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ОБРАЗ</w:t>
      </w:r>
      <w:r w:rsidR="00B87EE2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ДОМ→ дорогой — образ — мамы;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 →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созревают — аппетитные — дары;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САМОЛЕТ→ сам — может — летать;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МЫШКА → маленький — шуршащий —комочек</w:t>
      </w:r>
    </w:p>
    <w:p w:rsidR="00CC1BB4" w:rsidRPr="005B0071" w:rsidRDefault="00CC1BB4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применяя метод ассоциативных связей, мы мож</w:t>
      </w:r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интерес</w:t>
      </w:r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слову;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B0071" w:rsidRPr="005B0071" w:rsidRDefault="00BE15E2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Ребенок вслушивается в слово, выделяет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звуки или слоги, т.е. развивается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фонематически</w:t>
      </w:r>
      <w:r w:rsidR="001C2AC2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слух, фонематический анализ и </w:t>
      </w:r>
      <w:r w:rsidR="00671103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синтез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71" w:rsidRP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2. При создании образа слова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методом ассоциативных связей развивается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речь ребенка</w:t>
      </w:r>
      <w:r w:rsidR="00BE15E2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4249" w:rsidRPr="005B0071" w:rsidRDefault="00671103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3. Метод ассоциативных связей предполагает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ассоциаций, что связывает данный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процесс с</w:t>
      </w:r>
      <w:r w:rsidR="001C2AC2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глубинными структурами памяти,</w:t>
      </w:r>
      <w:r w:rsidR="00E6234A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мышления</w:t>
      </w:r>
      <w:r w:rsidR="00CC1BB4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1BB4" w:rsidRPr="005B0071" w:rsidRDefault="00CC1BB4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ассоциативных </w:t>
      </w:r>
      <w:r w:rsidR="005B0071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связей может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 одним из важных аспектов эффективного речевого развития, способствующего формированию у детей особого ценностного, глубокого и системного отношения к слову. </w:t>
      </w:r>
    </w:p>
    <w:p w:rsidR="00B87EE2" w:rsidRPr="005B0071" w:rsidRDefault="003955D2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На лексико-</w:t>
      </w:r>
      <w:proofErr w:type="spellStart"/>
      <w:r w:rsidRPr="005B0071">
        <w:rPr>
          <w:color w:val="000000" w:themeColor="text1"/>
          <w:sz w:val="28"/>
          <w:szCs w:val="28"/>
        </w:rPr>
        <w:t>граматических</w:t>
      </w:r>
      <w:proofErr w:type="spellEnd"/>
      <w:r w:rsidRPr="005B0071">
        <w:rPr>
          <w:color w:val="000000" w:themeColor="text1"/>
          <w:sz w:val="28"/>
          <w:szCs w:val="28"/>
        </w:rPr>
        <w:t xml:space="preserve"> занятиях хорошо себя зарекомендовал метод </w:t>
      </w:r>
      <w:proofErr w:type="spellStart"/>
      <w:r w:rsidRPr="005B0071">
        <w:rPr>
          <w:color w:val="000000" w:themeColor="text1"/>
          <w:sz w:val="28"/>
          <w:szCs w:val="28"/>
        </w:rPr>
        <w:t>инсценирование</w:t>
      </w:r>
      <w:proofErr w:type="spellEnd"/>
      <w:r w:rsidR="00B87EE2" w:rsidRPr="005B0071">
        <w:rPr>
          <w:color w:val="000000" w:themeColor="text1"/>
          <w:sz w:val="28"/>
          <w:szCs w:val="28"/>
        </w:rPr>
        <w:t>.</w:t>
      </w:r>
    </w:p>
    <w:p w:rsidR="003955D2" w:rsidRPr="005B0071" w:rsidRDefault="00E11F3D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 xml:space="preserve">Тему для </w:t>
      </w:r>
      <w:proofErr w:type="spellStart"/>
      <w:r w:rsidRPr="005B0071">
        <w:rPr>
          <w:color w:val="000000" w:themeColor="text1"/>
          <w:sz w:val="28"/>
          <w:szCs w:val="28"/>
        </w:rPr>
        <w:t>инсценирования</w:t>
      </w:r>
      <w:proofErr w:type="spellEnd"/>
      <w:r w:rsidRPr="005B0071">
        <w:rPr>
          <w:color w:val="000000" w:themeColor="text1"/>
          <w:sz w:val="28"/>
          <w:szCs w:val="28"/>
        </w:rPr>
        <w:t xml:space="preserve"> педагог выбирает сам. Обычно она соответствует теме лексико- грамматического занятия. Педагог, являясь режиссером разыгрываемой сцены, сам назначает действующих лиц. Сценки лучше разыгрывать простые, понятные.</w:t>
      </w:r>
      <w:r w:rsidR="00B87EE2" w:rsidRPr="005B0071">
        <w:rPr>
          <w:color w:val="000000" w:themeColor="text1"/>
          <w:sz w:val="28"/>
          <w:szCs w:val="28"/>
        </w:rPr>
        <w:t xml:space="preserve"> </w:t>
      </w:r>
      <w:proofErr w:type="spellStart"/>
      <w:r w:rsidR="003955D2" w:rsidRPr="005B0071">
        <w:rPr>
          <w:color w:val="000000" w:themeColor="text1"/>
          <w:sz w:val="28"/>
          <w:szCs w:val="28"/>
        </w:rPr>
        <w:t>Инсценирование</w:t>
      </w:r>
      <w:proofErr w:type="spellEnd"/>
      <w:r w:rsidR="003955D2" w:rsidRPr="005B0071">
        <w:rPr>
          <w:color w:val="000000" w:themeColor="text1"/>
          <w:sz w:val="28"/>
          <w:szCs w:val="28"/>
        </w:rPr>
        <w:t xml:space="preserve"> оказывает огромное воздействие на эмоциональный мир ребёнка, развивает его память, внимание, совершенствует речь и пластику движений, способствует раскрытию творческий способностей.</w:t>
      </w:r>
    </w:p>
    <w:p w:rsidR="003955D2" w:rsidRPr="005B0071" w:rsidRDefault="003955D2" w:rsidP="005B0071">
      <w:p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Приема фантазирования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. Этот метод используется при обучении детей творч</w:t>
      </w:r>
      <w:r w:rsidR="008B0C1C"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ескому рассказыванию. На пример</w:t>
      </w: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цветных занятиях мы закрепляем основные и оттеночные цвета, развиваем воображение и активизируем навык воображения.</w:t>
      </w:r>
    </w:p>
    <w:p w:rsidR="00A542F0" w:rsidRPr="005B0071" w:rsidRDefault="00E6234A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Следующий метод </w:t>
      </w:r>
      <w:r w:rsidRPr="005B0071">
        <w:rPr>
          <w:rStyle w:val="a5"/>
          <w:color w:val="000000" w:themeColor="text1"/>
          <w:sz w:val="28"/>
          <w:szCs w:val="28"/>
        </w:rPr>
        <w:t>«Арт-терапия»</w:t>
      </w:r>
      <w:r w:rsidR="006F2B26" w:rsidRPr="005B0071">
        <w:rPr>
          <w:rStyle w:val="a5"/>
          <w:color w:val="000000" w:themeColor="text1"/>
          <w:sz w:val="28"/>
          <w:szCs w:val="28"/>
        </w:rPr>
        <w:t xml:space="preserve"> -</w:t>
      </w:r>
      <w:r w:rsidR="006F2B26" w:rsidRPr="005B0071">
        <w:rPr>
          <w:color w:val="000000" w:themeColor="text1"/>
          <w:sz w:val="28"/>
          <w:szCs w:val="28"/>
        </w:rPr>
        <w:t xml:space="preserve"> является </w:t>
      </w:r>
      <w:r w:rsidR="00A542F0" w:rsidRPr="005B0071">
        <w:rPr>
          <w:color w:val="000000" w:themeColor="text1"/>
          <w:sz w:val="28"/>
          <w:szCs w:val="28"/>
        </w:rPr>
        <w:t xml:space="preserve">средством свободного самовыражения. 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В особой символической форме: через рисунок, игру, сказку, музыку - мы можем помочь человеку дать выход своим сильным эмоциям, переживаниям, получить новый опыт разрешения конфликтных ситуаций.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Основная задача арт-терапии состоит в развитии самовыражения и самопознания человека через творчество и в повышении его адаптационных способностей.</w:t>
      </w:r>
    </w:p>
    <w:p w:rsidR="006F2B26" w:rsidRPr="005B0071" w:rsidRDefault="006F2B26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В арт-терапию входят (</w:t>
      </w:r>
      <w:proofErr w:type="spellStart"/>
      <w:r w:rsidRPr="005B0071">
        <w:rPr>
          <w:color w:val="000000" w:themeColor="text1"/>
          <w:sz w:val="28"/>
          <w:szCs w:val="28"/>
        </w:rPr>
        <w:t>сказкотерапия</w:t>
      </w:r>
      <w:proofErr w:type="spellEnd"/>
      <w:r w:rsidRPr="005B0071">
        <w:rPr>
          <w:color w:val="000000" w:themeColor="text1"/>
          <w:sz w:val="28"/>
          <w:szCs w:val="28"/>
        </w:rPr>
        <w:t xml:space="preserve">, музыкотерапия, танцевальная терапия, </w:t>
      </w:r>
      <w:proofErr w:type="spellStart"/>
      <w:r w:rsidRPr="005B0071">
        <w:rPr>
          <w:color w:val="000000" w:themeColor="text1"/>
          <w:sz w:val="28"/>
          <w:szCs w:val="28"/>
        </w:rPr>
        <w:t>логосказки</w:t>
      </w:r>
      <w:proofErr w:type="spellEnd"/>
      <w:r w:rsidRPr="005B0071">
        <w:rPr>
          <w:color w:val="000000" w:themeColor="text1"/>
          <w:sz w:val="28"/>
          <w:szCs w:val="28"/>
        </w:rPr>
        <w:t>)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a5"/>
          <w:color w:val="000000" w:themeColor="text1"/>
          <w:sz w:val="28"/>
          <w:szCs w:val="28"/>
        </w:rPr>
        <w:t>Сказкотерапия</w:t>
      </w:r>
      <w:r w:rsidRPr="005B0071">
        <w:rPr>
          <w:color w:val="000000" w:themeColor="text1"/>
          <w:sz w:val="28"/>
          <w:szCs w:val="28"/>
        </w:rPr>
        <w:t xml:space="preserve"> –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i/>
          <w:iCs/>
          <w:color w:val="000000" w:themeColor="text1"/>
          <w:sz w:val="28"/>
          <w:szCs w:val="28"/>
        </w:rPr>
        <w:t xml:space="preserve">Основной принцип </w:t>
      </w:r>
      <w:proofErr w:type="spellStart"/>
      <w:r w:rsidRPr="005B0071">
        <w:rPr>
          <w:i/>
          <w:iCs/>
          <w:color w:val="000000" w:themeColor="text1"/>
          <w:sz w:val="28"/>
          <w:szCs w:val="28"/>
        </w:rPr>
        <w:t>сказкотерапии</w:t>
      </w:r>
      <w:proofErr w:type="spellEnd"/>
      <w:r w:rsidRPr="005B0071">
        <w:rPr>
          <w:color w:val="000000" w:themeColor="text1"/>
          <w:sz w:val="28"/>
          <w:szCs w:val="28"/>
        </w:rPr>
        <w:t xml:space="preserve"> – целостное развитие личности, забота о душе.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i/>
          <w:iCs/>
          <w:color w:val="000000" w:themeColor="text1"/>
          <w:sz w:val="28"/>
          <w:szCs w:val="28"/>
        </w:rPr>
        <w:t xml:space="preserve">Коррекционные задачи </w:t>
      </w:r>
      <w:proofErr w:type="spellStart"/>
      <w:r w:rsidRPr="005B0071">
        <w:rPr>
          <w:i/>
          <w:iCs/>
          <w:color w:val="000000" w:themeColor="text1"/>
          <w:sz w:val="28"/>
          <w:szCs w:val="28"/>
        </w:rPr>
        <w:t>сказкотерапии</w:t>
      </w:r>
      <w:proofErr w:type="spellEnd"/>
      <w:r w:rsidRPr="005B0071">
        <w:rPr>
          <w:i/>
          <w:iCs/>
          <w:color w:val="000000" w:themeColor="text1"/>
          <w:sz w:val="28"/>
          <w:szCs w:val="28"/>
        </w:rPr>
        <w:t>: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• создание коммуникативной направленности каждого слова и высказывания ребёнка;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lastRenderedPageBreak/>
        <w:t>• совершенствование лексико-грамматических средств языка;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• совершенствование звуковой стороны речи;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• развитие диалогической и монологической речи;</w:t>
      </w:r>
    </w:p>
    <w:p w:rsidR="00A542F0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• эффективность игровой мотивации детской речи;</w:t>
      </w:r>
    </w:p>
    <w:p w:rsidR="00BE15E2" w:rsidRPr="005B0071" w:rsidRDefault="00A542F0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>• взаимосвязь зрительного, слухового и моторного анализаторов;</w:t>
      </w:r>
    </w:p>
    <w:p w:rsidR="00F66923" w:rsidRPr="005B0071" w:rsidRDefault="00F66923" w:rsidP="005B007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color w:val="000000" w:themeColor="text1"/>
          <w:sz w:val="28"/>
          <w:szCs w:val="28"/>
        </w:rPr>
        <w:t xml:space="preserve"> Сказка </w:t>
      </w:r>
      <w:r w:rsidR="005B0071" w:rsidRPr="005B0071">
        <w:rPr>
          <w:color w:val="000000" w:themeColor="text1"/>
          <w:sz w:val="28"/>
          <w:szCs w:val="28"/>
        </w:rPr>
        <w:t>может быть,</w:t>
      </w:r>
      <w:r w:rsidRPr="005B0071">
        <w:rPr>
          <w:color w:val="000000" w:themeColor="text1"/>
          <w:sz w:val="28"/>
          <w:szCs w:val="28"/>
        </w:rPr>
        <w:t xml:space="preserve"> как целое занятие, так и частью занятия или дидактической игрой. </w:t>
      </w:r>
    </w:p>
    <w:p w:rsidR="00F66923" w:rsidRPr="005B0071" w:rsidRDefault="00F66923" w:rsidP="005B0071">
      <w:pPr>
        <w:ind w:firstLine="709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постановке сказок используются разные виды театров: пальчиковые, настольные, куклы – БИБАБО и т.д.). 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 xml:space="preserve">   В зависимости от поставленных целей используются следующие виды </w:t>
      </w:r>
      <w:proofErr w:type="spellStart"/>
      <w:r w:rsidRPr="005B0071">
        <w:rPr>
          <w:rStyle w:val="c3"/>
          <w:color w:val="000000" w:themeColor="text1"/>
          <w:sz w:val="28"/>
          <w:szCs w:val="28"/>
        </w:rPr>
        <w:t>логосказок</w:t>
      </w:r>
      <w:proofErr w:type="spellEnd"/>
      <w:r w:rsidRPr="005B0071">
        <w:rPr>
          <w:rStyle w:val="c3"/>
          <w:color w:val="000000" w:themeColor="text1"/>
          <w:sz w:val="28"/>
          <w:szCs w:val="28"/>
        </w:rPr>
        <w:t>: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 xml:space="preserve">- артикуляционные </w:t>
      </w:r>
      <w:r w:rsidR="005B0071" w:rsidRPr="005B0071">
        <w:rPr>
          <w:rStyle w:val="c3"/>
          <w:color w:val="000000" w:themeColor="text1"/>
          <w:sz w:val="28"/>
          <w:szCs w:val="28"/>
        </w:rPr>
        <w:t>(развитие</w:t>
      </w:r>
      <w:r w:rsidRPr="005B0071">
        <w:rPr>
          <w:rStyle w:val="c3"/>
          <w:color w:val="000000" w:themeColor="text1"/>
          <w:sz w:val="28"/>
          <w:szCs w:val="28"/>
        </w:rPr>
        <w:t xml:space="preserve"> дыхания, артикуляционной моторики);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пальчиковые (развитие мелкой моторики, графических навыков);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фонетические (уточнение артикуляции заданного звука, автоматизация, дифференциация звуков);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лексико-грамматические (обогащение словарного запаса, закрепление знаний грамматических категорий);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сказки, способствующие формированию связной речи;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rStyle w:val="c3"/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сказки по обучению грамоте (о звуках и буквах).</w:t>
      </w:r>
    </w:p>
    <w:p w:rsidR="00F66923" w:rsidRPr="005B0071" w:rsidRDefault="00F66923" w:rsidP="005B007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hAnsi="Times New Roman" w:cs="Times New Roman"/>
          <w:color w:val="000000" w:themeColor="text1"/>
          <w:sz w:val="28"/>
          <w:szCs w:val="28"/>
        </w:rPr>
        <w:t>Речь тесно связана с психофизическими процессами, которые можно развивать посредствам следующих заданий: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Fonts w:eastAsiaTheme="minorEastAsia"/>
          <w:color w:val="000000" w:themeColor="text1"/>
          <w:sz w:val="28"/>
          <w:szCs w:val="28"/>
        </w:rPr>
        <w:t xml:space="preserve">- </w:t>
      </w:r>
      <w:proofErr w:type="spellStart"/>
      <w:r w:rsidRPr="005B0071">
        <w:rPr>
          <w:rFonts w:eastAsiaTheme="minorEastAsia"/>
          <w:color w:val="000000" w:themeColor="text1"/>
          <w:sz w:val="28"/>
          <w:szCs w:val="28"/>
        </w:rPr>
        <w:t>п</w:t>
      </w:r>
      <w:r w:rsidRPr="005B0071">
        <w:rPr>
          <w:rStyle w:val="c3"/>
          <w:color w:val="000000" w:themeColor="text1"/>
          <w:sz w:val="28"/>
          <w:szCs w:val="28"/>
        </w:rPr>
        <w:t>сихогимнастика</w:t>
      </w:r>
      <w:proofErr w:type="spellEnd"/>
      <w:r w:rsidRPr="005B0071">
        <w:rPr>
          <w:rStyle w:val="c3"/>
          <w:color w:val="000000" w:themeColor="text1"/>
          <w:sz w:val="28"/>
          <w:szCs w:val="28"/>
        </w:rPr>
        <w:t xml:space="preserve"> (покажи, как рассердился медведь, как испугался зайчик, как обрадовалась принцесса и т. д.)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релаксация (села кошка на подоконник и греется на солнышке);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rStyle w:val="c3"/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дыхательные и голосовые упражнения;</w:t>
      </w:r>
    </w:p>
    <w:p w:rsidR="00F66923" w:rsidRPr="005B0071" w:rsidRDefault="00F66923" w:rsidP="005B0071">
      <w:pPr>
        <w:pStyle w:val="c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B0071">
        <w:rPr>
          <w:rStyle w:val="c3"/>
          <w:color w:val="000000" w:themeColor="text1"/>
          <w:sz w:val="28"/>
          <w:szCs w:val="28"/>
        </w:rPr>
        <w:t>-  упражнения на координацию речи с движением.</w:t>
      </w:r>
    </w:p>
    <w:p w:rsidR="00F66923" w:rsidRPr="005B0071" w:rsidRDefault="00F66923" w:rsidP="005B0071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помощи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логосказок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интеграция различных видов деятельности: развитие речи, игровая, коммуникативная, театрализованная, музыкальная, физкультурно-оздоровительная.</w:t>
      </w:r>
    </w:p>
    <w:p w:rsidR="00F66923" w:rsidRPr="005B0071" w:rsidRDefault="00F66923" w:rsidP="005B0071">
      <w:p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использование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логосказок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добиться не </w:t>
      </w:r>
      <w:r w:rsidR="005B0071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устойчивого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внимания и интереса на протяжении всего занятия, но </w:t>
      </w:r>
      <w:r w:rsidR="005B0071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способствует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сохранению психофизического здоровья детей формированию положительного эмоционального состоянии и снижению вероятного переутомления на занятиях.</w:t>
      </w:r>
    </w:p>
    <w:p w:rsidR="00A41A5C" w:rsidRPr="005B0071" w:rsidRDefault="00A41A5C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таких эффективных методов творческого развития ребенка является использование </w:t>
      </w:r>
      <w:r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интеллектуальных карт.</w:t>
      </w: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C5E3E" w:rsidRPr="005B0071" w:rsidRDefault="00A41A5C" w:rsidP="005B0071">
      <w:pPr>
        <w:tabs>
          <w:tab w:val="left" w:pos="4215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bCs/>
          <w:i/>
          <w:sz w:val="28"/>
          <w:szCs w:val="28"/>
        </w:rPr>
        <w:t>Интеллект карта</w:t>
      </w:r>
      <w:r w:rsidR="005B0071" w:rsidRPr="005B00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sz w:val="28"/>
          <w:szCs w:val="28"/>
        </w:rPr>
        <w:t>– это техника представления любого процесса или события, мысли или идеи в комплексной, систематизированной, визуальной (графической) форме.</w:t>
      </w:r>
      <w:r w:rsidR="005822C4" w:rsidRPr="005B0071">
        <w:rPr>
          <w:rFonts w:ascii="Times New Roman" w:hAnsi="Times New Roman" w:cs="Times New Roman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sz w:val="28"/>
          <w:szCs w:val="28"/>
        </w:rPr>
        <w:t>Суть метода интеллект-</w:t>
      </w:r>
      <w:r w:rsidR="005B0071" w:rsidRPr="005B0071">
        <w:rPr>
          <w:rFonts w:ascii="Times New Roman" w:hAnsi="Times New Roman" w:cs="Times New Roman"/>
          <w:sz w:val="28"/>
          <w:szCs w:val="28"/>
        </w:rPr>
        <w:t>карт, заключается</w:t>
      </w:r>
      <w:r w:rsidRPr="005B0071">
        <w:rPr>
          <w:rFonts w:ascii="Times New Roman" w:hAnsi="Times New Roman" w:cs="Times New Roman"/>
          <w:sz w:val="28"/>
          <w:szCs w:val="28"/>
        </w:rPr>
        <w:t xml:space="preserve"> в том, что вся информация по определенной тематике представляется в виде разноцветных рисунков и символов.</w:t>
      </w:r>
      <w:r w:rsidRPr="005B0071">
        <w:rPr>
          <w:rFonts w:ascii="Times New Roman" w:eastAsia="Calibri" w:hAnsi="Times New Roman" w:cs="Times New Roman"/>
          <w:sz w:val="28"/>
          <w:szCs w:val="28"/>
        </w:rPr>
        <w:t xml:space="preserve"> Отличительным свойством методики является привлечение в процессе усвоения информации обоих полушарий головного мозга, благодаря чему обеспечивается его наиболее эффективная работа, и информация сохраняется как в виде целостного образа (картинки), так и в словесной </w:t>
      </w:r>
      <w:r w:rsidRPr="005B0071">
        <w:rPr>
          <w:rFonts w:ascii="Times New Roman" w:eastAsia="Calibri" w:hAnsi="Times New Roman" w:cs="Times New Roman"/>
          <w:sz w:val="28"/>
          <w:szCs w:val="28"/>
        </w:rPr>
        <w:lastRenderedPageBreak/>
        <w:t>форме (ключевые слова). С помощью используемых при построении карт зрительных образов обеспечивается создание глубокого впечатления, что существенно увеличивает запоминаемость материала.</w:t>
      </w:r>
    </w:p>
    <w:p w:rsidR="005822C4" w:rsidRPr="005B0071" w:rsidRDefault="00A41A5C" w:rsidP="005B0071">
      <w:pPr>
        <w:tabs>
          <w:tab w:val="left" w:pos="4215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связной речи с применением интеллектуальных карт у детей объединяет все три фактора: ребенок видит перед собой зрительные образы, помогающие воспроизведению словаря, план высказывания, отраженного в каждой ветви дерева карты, и желание сказать о том, что наглядно и понятно.</w:t>
      </w:r>
    </w:p>
    <w:p w:rsidR="00284C72" w:rsidRPr="005B0071" w:rsidRDefault="00284C72" w:rsidP="005B0071">
      <w:pPr>
        <w:tabs>
          <w:tab w:val="left" w:pos="4215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0071">
        <w:rPr>
          <w:rFonts w:ascii="Times New Roman" w:eastAsia="Calibri" w:hAnsi="Times New Roman" w:cs="Times New Roman"/>
          <w:sz w:val="28"/>
          <w:szCs w:val="28"/>
        </w:rPr>
        <w:t>Существует несколько правил со</w:t>
      </w:r>
      <w:r w:rsidR="005822C4" w:rsidRPr="005B0071">
        <w:rPr>
          <w:rFonts w:ascii="Times New Roman" w:eastAsia="Calibri" w:hAnsi="Times New Roman" w:cs="Times New Roman"/>
          <w:sz w:val="28"/>
          <w:szCs w:val="28"/>
        </w:rPr>
        <w:t>ставления интеллектуальных карт: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 xml:space="preserve">При построении интеллектуальной карты лист бумаги располагается горизонтально: так отводится больше места под рисунок, что позволит его расширять </w:t>
      </w:r>
      <w:r w:rsidR="005B0071" w:rsidRPr="005B0071">
        <w:rPr>
          <w:rFonts w:ascii="Times New Roman" w:hAnsi="Times New Roman" w:cs="Times New Roman"/>
          <w:sz w:val="28"/>
          <w:szCs w:val="28"/>
        </w:rPr>
        <w:t>и модернизировать</w:t>
      </w:r>
      <w:r w:rsidRPr="005B0071">
        <w:rPr>
          <w:rFonts w:ascii="Times New Roman" w:hAnsi="Times New Roman" w:cs="Times New Roman"/>
          <w:sz w:val="28"/>
          <w:szCs w:val="28"/>
        </w:rPr>
        <w:t>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0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В центре страницы пишется и выделяется главная идея (например, название новой темы).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426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 xml:space="preserve">Используя разноцветные ручки, проводятся от центра, из “главной идеи” линии (ветви, ответвления) произвольной формы, каждая из которых выделяется под </w:t>
      </w:r>
      <w:r w:rsidR="005B0071" w:rsidRPr="005B0071">
        <w:rPr>
          <w:rFonts w:ascii="Times New Roman" w:hAnsi="Times New Roman" w:cs="Times New Roman"/>
          <w:sz w:val="28"/>
          <w:szCs w:val="28"/>
        </w:rPr>
        <w:t>определенный рассматриваемый</w:t>
      </w:r>
      <w:r w:rsidRPr="005B0071">
        <w:rPr>
          <w:rFonts w:ascii="Times New Roman" w:hAnsi="Times New Roman" w:cs="Times New Roman"/>
          <w:sz w:val="28"/>
          <w:szCs w:val="28"/>
        </w:rPr>
        <w:t xml:space="preserve"> ключевой момент основной темы.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0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Для каждого ответвления пишется ключевое слово или фраза, оставив возможность для добавления деталей. То есть каждая ветвь подписывается. И для того чтобы назвать ветвь, необходимо подобрать определенное ключевое слово, такое, чтобы оно наиболее полно соответствовало теме данной ветви. На крупных ветвях помещаются более мелкие, соответствующие рассматриваемым в теме ветви деталям, для их именования также подбираются наиболее подходящие ключевые слова.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 xml:space="preserve">Для наиболее полного понимания темы, карту можно детализировать. Для этого нужно </w:t>
      </w:r>
      <w:r w:rsidR="005B0071" w:rsidRPr="005B0071">
        <w:rPr>
          <w:rFonts w:ascii="Times New Roman" w:hAnsi="Times New Roman" w:cs="Times New Roman"/>
          <w:sz w:val="28"/>
          <w:szCs w:val="28"/>
        </w:rPr>
        <w:t>просто добавлять все</w:t>
      </w:r>
      <w:r w:rsidRPr="005B0071">
        <w:rPr>
          <w:rFonts w:ascii="Times New Roman" w:hAnsi="Times New Roman" w:cs="Times New Roman"/>
          <w:sz w:val="28"/>
          <w:szCs w:val="28"/>
        </w:rPr>
        <w:t xml:space="preserve"> более мелкие веточки к общему “дереву” </w:t>
      </w:r>
      <w:r w:rsidR="005B0071" w:rsidRPr="005B0071">
        <w:rPr>
          <w:rFonts w:ascii="Times New Roman" w:hAnsi="Times New Roman" w:cs="Times New Roman"/>
          <w:sz w:val="28"/>
          <w:szCs w:val="28"/>
        </w:rPr>
        <w:t>карты (</w:t>
      </w:r>
      <w:r w:rsidRPr="005B0071">
        <w:rPr>
          <w:rFonts w:ascii="Times New Roman" w:hAnsi="Times New Roman" w:cs="Times New Roman"/>
          <w:sz w:val="28"/>
          <w:szCs w:val="28"/>
        </w:rPr>
        <w:t>в этом заключается движение от общего к частному (к деталям): в центре находится общее – тема, а во все стороны от этой ключевой записи идут более мелкие темы и данные по мере уменьшения их общности). В карту добавляются различные символы и иллюстрации.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426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Ключевые слова писать надо разборчиво, заглавными, печатными буквами.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426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Важные идеи или важные ключевые слова должны записываться более крупным</w:t>
      </w:r>
      <w:r w:rsidR="005822C4" w:rsidRPr="005B0071">
        <w:rPr>
          <w:rFonts w:ascii="Times New Roman" w:hAnsi="Times New Roman" w:cs="Times New Roman"/>
          <w:sz w:val="28"/>
          <w:szCs w:val="28"/>
        </w:rPr>
        <w:t xml:space="preserve"> </w:t>
      </w:r>
      <w:r w:rsidRPr="005B0071">
        <w:rPr>
          <w:rFonts w:ascii="Times New Roman" w:eastAsia="Calibri" w:hAnsi="Times New Roman" w:cs="Times New Roman"/>
          <w:sz w:val="28"/>
          <w:szCs w:val="28"/>
        </w:rPr>
        <w:t>шрифтом. Указанные слова можно подчеркивать и использовать жирное начертание букв.</w:t>
      </w:r>
    </w:p>
    <w:p w:rsidR="00284C72" w:rsidRPr="005B0071" w:rsidRDefault="00284C72" w:rsidP="005B0071">
      <w:pPr>
        <w:numPr>
          <w:ilvl w:val="1"/>
          <w:numId w:val="9"/>
        </w:numPr>
        <w:tabs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Интеллектуальная карта должна быть обильно снабжена различными рисунками</w:t>
      </w:r>
      <w:r w:rsidR="005822C4" w:rsidRPr="005B0071">
        <w:rPr>
          <w:rFonts w:ascii="Times New Roman" w:hAnsi="Times New Roman" w:cs="Times New Roman"/>
          <w:sz w:val="28"/>
          <w:szCs w:val="28"/>
        </w:rPr>
        <w:t xml:space="preserve"> </w:t>
      </w:r>
      <w:r w:rsidRPr="005B0071">
        <w:rPr>
          <w:rFonts w:ascii="Times New Roman" w:eastAsia="Calibri" w:hAnsi="Times New Roman" w:cs="Times New Roman"/>
          <w:sz w:val="28"/>
          <w:szCs w:val="28"/>
        </w:rPr>
        <w:t>и собственными символами (правое полушарие в своей деятельности ориентируется не на слова, а в основном, на образы, пространственные структуры). Различными стрелочками показываются связи между различными идеями.</w:t>
      </w:r>
    </w:p>
    <w:p w:rsidR="00456CB7" w:rsidRPr="005B0071" w:rsidRDefault="00456CB7" w:rsidP="005B0071">
      <w:pPr>
        <w:ind w:left="0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 работы по составлению интеллект-карты по закреплению и обобщению материала по изученной теме следующая:</w:t>
      </w:r>
    </w:p>
    <w:p w:rsidR="00456CB7" w:rsidRPr="005B0071" w:rsidRDefault="00456CB7" w:rsidP="005B0071">
      <w:pPr>
        <w:numPr>
          <w:ilvl w:val="0"/>
          <w:numId w:val="12"/>
        </w:numPr>
        <w:ind w:left="993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обозначается тема занятия (например, домашние животные, растения и т. п.);</w:t>
      </w:r>
    </w:p>
    <w:p w:rsidR="00456CB7" w:rsidRPr="005B0071" w:rsidRDefault="00456CB7" w:rsidP="005B0071">
      <w:pPr>
        <w:numPr>
          <w:ilvl w:val="0"/>
          <w:numId w:val="12"/>
        </w:numPr>
        <w:tabs>
          <w:tab w:val="left" w:pos="0"/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дети называют слова-предметы, существительные, и изображают то, что относится к теме. При этом необходимо отметить, что очень часто у </w:t>
      </w:r>
      <w:r w:rsidR="005B0071"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возникает</w:t>
      </w: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 подбора графического </w:t>
      </w:r>
      <w:r w:rsidRPr="005B0071">
        <w:rPr>
          <w:rFonts w:ascii="Times New Roman" w:hAnsi="Times New Roman" w:cs="Times New Roman"/>
          <w:sz w:val="28"/>
          <w:szCs w:val="28"/>
        </w:rPr>
        <w:t xml:space="preserve">образа к теме и его изображения, что является – важной задачей, поскольку адекватный рисунок или картинка побуждают ребенка к адекватному ассоциированию и, как правило, к лучшему пониманию темы. Но не все дети могут хорошо рисовать, поэтому очень часто я предлагаю </w:t>
      </w:r>
      <w:r w:rsidR="005B0071" w:rsidRPr="005B0071">
        <w:rPr>
          <w:rFonts w:ascii="Times New Roman" w:hAnsi="Times New Roman" w:cs="Times New Roman"/>
          <w:sz w:val="28"/>
          <w:szCs w:val="28"/>
        </w:rPr>
        <w:t>детям воспользоваться</w:t>
      </w:r>
      <w:r w:rsidRPr="005B0071">
        <w:rPr>
          <w:rFonts w:ascii="Times New Roman" w:hAnsi="Times New Roman" w:cs="Times New Roman"/>
          <w:sz w:val="28"/>
          <w:szCs w:val="28"/>
        </w:rPr>
        <w:t xml:space="preserve"> готовыми картинками для своих интеллект-карт. Такой подход, с одной стороны, существенно экономит время на построение карты (картинки просто приклеиваются), с другой стороны ‒ исключается фактор нежелания рисовать из-за неумения</w:t>
      </w: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56CB7" w:rsidRPr="005B0071" w:rsidRDefault="00456CB7" w:rsidP="005B0071">
      <w:pPr>
        <w:numPr>
          <w:ilvl w:val="0"/>
          <w:numId w:val="12"/>
        </w:numPr>
        <w:tabs>
          <w:tab w:val="left" w:pos="0"/>
          <w:tab w:val="left" w:pos="709"/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к каждому существительному подбираются слова-признаки, прилагательные, и слова-действия, глаголы;</w:t>
      </w:r>
    </w:p>
    <w:p w:rsidR="00456CB7" w:rsidRPr="005B0071" w:rsidRDefault="00456CB7" w:rsidP="005B0071">
      <w:pPr>
        <w:tabs>
          <w:tab w:val="left" w:pos="993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 составленной интеллект-карте составляют предложения.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 xml:space="preserve">Введение интеллект-карт в логопедический процесс помогает решению ряда </w:t>
      </w:r>
      <w:proofErr w:type="spellStart"/>
      <w:r w:rsidRPr="005B0071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5B0071">
        <w:rPr>
          <w:rFonts w:ascii="Times New Roman" w:hAnsi="Times New Roman" w:cs="Times New Roman"/>
          <w:sz w:val="28"/>
          <w:szCs w:val="28"/>
        </w:rPr>
        <w:t>–развивающих, образовательных и воспитательных</w:t>
      </w:r>
      <w:r w:rsidR="00653133">
        <w:rPr>
          <w:rFonts w:ascii="Times New Roman" w:hAnsi="Times New Roman" w:cs="Times New Roman"/>
          <w:sz w:val="28"/>
          <w:szCs w:val="28"/>
        </w:rPr>
        <w:t xml:space="preserve"> </w:t>
      </w:r>
      <w:r w:rsidRPr="005B00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задач: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 xml:space="preserve">- целенаправленно развивать </w:t>
      </w:r>
      <w:proofErr w:type="spellStart"/>
      <w:r w:rsidRPr="005B0071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5B0071">
        <w:rPr>
          <w:rFonts w:ascii="Times New Roman" w:hAnsi="Times New Roman" w:cs="Times New Roman"/>
          <w:sz w:val="28"/>
          <w:szCs w:val="28"/>
        </w:rPr>
        <w:t xml:space="preserve"> и экспрессивную речь детей;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актуализировать предметный, качественный и глагольный словарь детей;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закреплять обобщающие понятия;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упражнять в навыках словоизменения и согласования различных частей речи в роде, числе, падеже;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упражнять в навыках словообразования (уменьшительно-ласкательное значение слов, приставочные глаголы, относительные прилагательные);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упражнять в практическом усвоении навыков построения предложений разной структуры с постепенным усложнением;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закреплять умение употреблять синонимы, антонимы;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формировать и совершенствовать умения использовать в речи различные конструкции предложений;</w:t>
      </w:r>
    </w:p>
    <w:p w:rsidR="00284C72" w:rsidRPr="005B0071" w:rsidRDefault="00284C72" w:rsidP="005B007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 анализировать семантику и способы образования сложных слов;</w:t>
      </w:r>
    </w:p>
    <w:p w:rsidR="0080604F" w:rsidRPr="005B0071" w:rsidRDefault="00456CB7" w:rsidP="005B0071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hAnsi="Times New Roman" w:cs="Times New Roman"/>
          <w:sz w:val="28"/>
          <w:szCs w:val="28"/>
        </w:rPr>
        <w:t>-</w:t>
      </w:r>
      <w:r w:rsidR="00284C72" w:rsidRPr="005B0071">
        <w:rPr>
          <w:rFonts w:ascii="Times New Roman" w:hAnsi="Times New Roman" w:cs="Times New Roman"/>
          <w:sz w:val="28"/>
          <w:szCs w:val="28"/>
        </w:rPr>
        <w:t>способствовать развитию эмоционально-волевых качеств личности: организованности, активности, сосредоточенности.</w:t>
      </w:r>
    </w:p>
    <w:p w:rsidR="00F96A1D" w:rsidRPr="005B0071" w:rsidRDefault="0080604F" w:rsidP="005B0071">
      <w:pPr>
        <w:tabs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Методика действительно оказывается очень эффективной для детей, так как на всех этапах работы предусматривается опора на наглядность и моделирование, что способствует развитию словаря и грамматического строя и планирующей функции речи</w:t>
      </w:r>
      <w:r w:rsidR="00FB61B6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4C3E" w:rsidRPr="005B0071" w:rsidRDefault="007B4C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в результате </w:t>
      </w:r>
      <w:r w:rsidR="005B0071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использования новых</w:t>
      </w:r>
      <w:r w:rsidR="00AF50E8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B61B6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технологий по развитию лексико-грамматического строя у детей с </w:t>
      </w:r>
      <w:r w:rsidR="005B0071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ОВЗ:</w:t>
      </w:r>
    </w:p>
    <w:p w:rsidR="00FB5F5C" w:rsidRPr="005B0071" w:rsidRDefault="007B4C3E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F50E8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интерес детей к слову, речи, активизирует самостоятельную творческую деятельность, общение и саморазвитие.</w:t>
      </w:r>
    </w:p>
    <w:p w:rsidR="00CE6D1B" w:rsidRPr="005B0071" w:rsidRDefault="00CE6D1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позволяет добиваться повышения качества коррекционной работы.</w:t>
      </w:r>
    </w:p>
    <w:p w:rsidR="000F763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повышается обучаемость, улучшаются внимание, восприятие;</w:t>
      </w:r>
    </w:p>
    <w:p w:rsidR="000F7639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-дети учатся видеть, слышать, рассуждать; </w:t>
      </w:r>
    </w:p>
    <w:p w:rsidR="00CE6D1B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-формируется правильное звукопроизношение, словарь, лексика,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применения новых методов в процессе обучения ребенок развивается. </w:t>
      </w:r>
    </w:p>
    <w:p w:rsidR="00FB61B6" w:rsidRPr="005B0071" w:rsidRDefault="00FB61B6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Литература</w:t>
      </w:r>
      <w:r w:rsidR="006A3410" w:rsidRPr="005B00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Акименко В.М. Новые педагогические технологии: учебно-метод. 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пособие.-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Ростов н/Д; изд. Феникс, Акименко В.М.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Развивающие технологии в 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логопедии.-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Ростов н/Д; изд. Феникс, Акименко В.М.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Речевые нарушения у 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Ростов н/Д; изд. Феникс,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Агранович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З.Е. Сборник домашних заданий в помощь логопедам и родителям для преодоления лексико- грамматического недоразвития речи у дошкольников с общим недоразвитием речи. – СПб., Баннов А.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Логопедические технологии: Учебно-методическое пособие – Ставрополь,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Бьюзен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Тони и </w:t>
      </w:r>
      <w:proofErr w:type="spellStart"/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Барри.Супермышление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Минск, Волкова Г.А.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Методика обследования нарушений речи у 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детей.(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1ч.) – СПб., Воспитание и обучение детей с расстройством речи (Под ред.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С.С.Ляпидевского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В.И.Селиверстова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М., Гаркуша Ю.Ф.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Коррекционно-воспитательная работа вне занятий в группе дошкольников с общим недоразвитием речи // Дефектология Гвоздев А.Н.</w:t>
      </w:r>
      <w:r w:rsidR="00EA64C1"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Вопросы изучения детской речи. – М., Гвоздев А.Н.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ребенка грамматического строя речи. – М.,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Гин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Приемы педагогической техники. – </w:t>
      </w:r>
      <w:proofErr w:type="spellStart"/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М.:Вита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-Пресс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Глухов В.П.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связной речи у детей дошкольного возраста с общим речевым 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недоразвитием.-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М.:АРКТИ, Глухов В.П.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Методика формирования связной монологической речи у дошкольников с ОНР. – М., Горюнова Т.П.,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Минашина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В.С., Сереброва Н.И.</w:t>
      </w:r>
    </w:p>
    <w:p w:rsidR="008905BB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над грамматическим строем речи у детей с разным уровнем речевого развития. – М., 1985.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СПб., Душка Н. Синквейн в работе по развитию речи дошкольников Журнал «Логопед»,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лексики и грамматического строя у дошкольников с общим недоразвитием речи. – СПб., </w:t>
      </w:r>
      <w:proofErr w:type="spell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Лалаева</w:t>
      </w:r>
      <w:proofErr w:type="spell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Р.И.,Серебрякова</w:t>
      </w:r>
      <w:proofErr w:type="spellEnd"/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Н.В.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Коррекция общего недоразвития речи у дошкольников (формирование лексики и грамматического строя</w:t>
      </w:r>
      <w:proofErr w:type="gramStart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).-</w:t>
      </w:r>
      <w:proofErr w:type="gramEnd"/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СПб., Левина Р.Е.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правильной речи у детей. – М., Левина Р.Е. </w:t>
      </w:r>
    </w:p>
    <w:p w:rsidR="00EA64C1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Основы теории и практики логопедии. – М., Логопедия / Под ред. Л.С. Волковой. – М., Лопухина И.С. </w:t>
      </w:r>
    </w:p>
    <w:p w:rsidR="00167D2D" w:rsidRPr="005B0071" w:rsidRDefault="008905BB" w:rsidP="005B0071">
      <w:p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Логопедия. 550 занимательных упражнений для развития речи: пособие для логопедов и родителей. – М., Максаков А.И.</w:t>
      </w:r>
    </w:p>
    <w:sectPr w:rsidR="00167D2D" w:rsidRPr="005B0071" w:rsidSect="004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276"/>
    <w:multiLevelType w:val="hybridMultilevel"/>
    <w:tmpl w:val="00287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064"/>
    <w:multiLevelType w:val="hybridMultilevel"/>
    <w:tmpl w:val="8AEAC042"/>
    <w:lvl w:ilvl="0" w:tplc="041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14413080"/>
    <w:multiLevelType w:val="multilevel"/>
    <w:tmpl w:val="C7A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C7A4C"/>
    <w:multiLevelType w:val="hybridMultilevel"/>
    <w:tmpl w:val="EC180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5519D8"/>
    <w:multiLevelType w:val="multilevel"/>
    <w:tmpl w:val="398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81A68"/>
    <w:multiLevelType w:val="multilevel"/>
    <w:tmpl w:val="721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C38EB"/>
    <w:multiLevelType w:val="hybridMultilevel"/>
    <w:tmpl w:val="4AD64D42"/>
    <w:lvl w:ilvl="0" w:tplc="06D8F80A">
      <w:start w:val="4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354F4D6B"/>
    <w:multiLevelType w:val="multilevel"/>
    <w:tmpl w:val="A2B6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6266E"/>
    <w:multiLevelType w:val="hybridMultilevel"/>
    <w:tmpl w:val="53CACA90"/>
    <w:lvl w:ilvl="0" w:tplc="6B42601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B212D50"/>
    <w:multiLevelType w:val="hybridMultilevel"/>
    <w:tmpl w:val="34921C2C"/>
    <w:lvl w:ilvl="0" w:tplc="172C55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82E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48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4B9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20A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266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04B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461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4F7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348E"/>
    <w:multiLevelType w:val="multilevel"/>
    <w:tmpl w:val="BF64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E6618"/>
    <w:multiLevelType w:val="hybridMultilevel"/>
    <w:tmpl w:val="C6F2DE70"/>
    <w:lvl w:ilvl="0" w:tplc="2626F47C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6060794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3386E39E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A349FC0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25C833E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E5A2BCA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24A99D0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78E326C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CE60D886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D8219A"/>
    <w:multiLevelType w:val="hybridMultilevel"/>
    <w:tmpl w:val="657CAEA8"/>
    <w:lvl w:ilvl="0" w:tplc="62A821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025916"/>
    <w:multiLevelType w:val="hybridMultilevel"/>
    <w:tmpl w:val="E94EF35E"/>
    <w:lvl w:ilvl="0" w:tplc="FEB4CE1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A54B442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C6A8A2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FAC15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6668B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7B4B44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06254C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F68284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18DE56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D37398"/>
    <w:multiLevelType w:val="hybridMultilevel"/>
    <w:tmpl w:val="A09E6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74FC"/>
    <w:multiLevelType w:val="hybridMultilevel"/>
    <w:tmpl w:val="56C4FFF8"/>
    <w:lvl w:ilvl="0" w:tplc="0419000D">
      <w:start w:val="1"/>
      <w:numFmt w:val="bullet"/>
      <w:lvlText w:val="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6" w15:restartNumberingAfterBreak="0">
    <w:nsid w:val="59A9736C"/>
    <w:multiLevelType w:val="multilevel"/>
    <w:tmpl w:val="A948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194985"/>
    <w:multiLevelType w:val="multilevel"/>
    <w:tmpl w:val="517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078A3"/>
    <w:multiLevelType w:val="hybridMultilevel"/>
    <w:tmpl w:val="94FC074E"/>
    <w:lvl w:ilvl="0" w:tplc="0419000D">
      <w:start w:val="1"/>
      <w:numFmt w:val="bullet"/>
      <w:lvlText w:val=""/>
      <w:lvlJc w:val="left"/>
      <w:pPr>
        <w:ind w:left="16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69831FD5"/>
    <w:multiLevelType w:val="multilevel"/>
    <w:tmpl w:val="B692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6395D"/>
    <w:multiLevelType w:val="multilevel"/>
    <w:tmpl w:val="6F16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5180B"/>
    <w:multiLevelType w:val="multilevel"/>
    <w:tmpl w:val="6E1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D7942"/>
    <w:multiLevelType w:val="multilevel"/>
    <w:tmpl w:val="CC30C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74E6E"/>
    <w:multiLevelType w:val="multilevel"/>
    <w:tmpl w:val="1194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C610FE"/>
    <w:multiLevelType w:val="hybridMultilevel"/>
    <w:tmpl w:val="3356E096"/>
    <w:lvl w:ilvl="0" w:tplc="7AEC1E54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2DE3F24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AAB0947A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66C8CAA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F4727AFC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9CA7C0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E50EFB70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8B0A61D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0100C4E0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771026B"/>
    <w:multiLevelType w:val="hybridMultilevel"/>
    <w:tmpl w:val="852A3FB8"/>
    <w:lvl w:ilvl="0" w:tplc="35C077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7E5BA3"/>
    <w:multiLevelType w:val="hybridMultilevel"/>
    <w:tmpl w:val="53CACA90"/>
    <w:lvl w:ilvl="0" w:tplc="6B42601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90C1881"/>
    <w:multiLevelType w:val="hybridMultilevel"/>
    <w:tmpl w:val="D45C7E64"/>
    <w:lvl w:ilvl="0" w:tplc="7AB0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10"/>
  </w:num>
  <w:num w:numId="5">
    <w:abstractNumId w:val="20"/>
  </w:num>
  <w:num w:numId="6">
    <w:abstractNumId w:val="19"/>
  </w:num>
  <w:num w:numId="7">
    <w:abstractNumId w:val="4"/>
  </w:num>
  <w:num w:numId="8">
    <w:abstractNumId w:val="17"/>
  </w:num>
  <w:num w:numId="9">
    <w:abstractNumId w:val="22"/>
  </w:num>
  <w:num w:numId="10">
    <w:abstractNumId w:val="23"/>
  </w:num>
  <w:num w:numId="11">
    <w:abstractNumId w:val="12"/>
  </w:num>
  <w:num w:numId="12">
    <w:abstractNumId w:val="26"/>
  </w:num>
  <w:num w:numId="13">
    <w:abstractNumId w:val="25"/>
  </w:num>
  <w:num w:numId="14">
    <w:abstractNumId w:val="27"/>
  </w:num>
  <w:num w:numId="15">
    <w:abstractNumId w:val="18"/>
  </w:num>
  <w:num w:numId="16">
    <w:abstractNumId w:val="14"/>
  </w:num>
  <w:num w:numId="17">
    <w:abstractNumId w:val="0"/>
  </w:num>
  <w:num w:numId="18">
    <w:abstractNumId w:val="5"/>
  </w:num>
  <w:num w:numId="19">
    <w:abstractNumId w:val="2"/>
  </w:num>
  <w:num w:numId="20">
    <w:abstractNumId w:val="15"/>
  </w:num>
  <w:num w:numId="21">
    <w:abstractNumId w:val="3"/>
  </w:num>
  <w:num w:numId="22">
    <w:abstractNumId w:val="6"/>
  </w:num>
  <w:num w:numId="23">
    <w:abstractNumId w:val="8"/>
  </w:num>
  <w:num w:numId="24">
    <w:abstractNumId w:val="13"/>
  </w:num>
  <w:num w:numId="25">
    <w:abstractNumId w:val="24"/>
  </w:num>
  <w:num w:numId="26">
    <w:abstractNumId w:val="9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BB"/>
    <w:rsid w:val="0001029D"/>
    <w:rsid w:val="00014B1C"/>
    <w:rsid w:val="00025DAD"/>
    <w:rsid w:val="00030B22"/>
    <w:rsid w:val="000349DD"/>
    <w:rsid w:val="00041CBD"/>
    <w:rsid w:val="00042216"/>
    <w:rsid w:val="00051473"/>
    <w:rsid w:val="000742B8"/>
    <w:rsid w:val="000C5CDE"/>
    <w:rsid w:val="000F2666"/>
    <w:rsid w:val="000F7639"/>
    <w:rsid w:val="00120CC4"/>
    <w:rsid w:val="00147D7E"/>
    <w:rsid w:val="00167D2D"/>
    <w:rsid w:val="00170876"/>
    <w:rsid w:val="001776D2"/>
    <w:rsid w:val="00180DC1"/>
    <w:rsid w:val="00180E8F"/>
    <w:rsid w:val="00193223"/>
    <w:rsid w:val="001A0C56"/>
    <w:rsid w:val="001A17E9"/>
    <w:rsid w:val="001A3CFE"/>
    <w:rsid w:val="001B503B"/>
    <w:rsid w:val="001B68BA"/>
    <w:rsid w:val="001C2AC2"/>
    <w:rsid w:val="001F0E15"/>
    <w:rsid w:val="001F6EAD"/>
    <w:rsid w:val="0021745C"/>
    <w:rsid w:val="00226D7A"/>
    <w:rsid w:val="00250A8E"/>
    <w:rsid w:val="00252594"/>
    <w:rsid w:val="0026076A"/>
    <w:rsid w:val="0026341B"/>
    <w:rsid w:val="00282B3E"/>
    <w:rsid w:val="00284C72"/>
    <w:rsid w:val="002B18CF"/>
    <w:rsid w:val="002C6ADB"/>
    <w:rsid w:val="00313F07"/>
    <w:rsid w:val="00316617"/>
    <w:rsid w:val="0032408F"/>
    <w:rsid w:val="0032516D"/>
    <w:rsid w:val="00343C42"/>
    <w:rsid w:val="0034752C"/>
    <w:rsid w:val="0035150B"/>
    <w:rsid w:val="00352EED"/>
    <w:rsid w:val="00356AE1"/>
    <w:rsid w:val="00356D9E"/>
    <w:rsid w:val="00364E0E"/>
    <w:rsid w:val="00374695"/>
    <w:rsid w:val="003955D2"/>
    <w:rsid w:val="003A59D5"/>
    <w:rsid w:val="003C3EE5"/>
    <w:rsid w:val="003C507E"/>
    <w:rsid w:val="003F1CF6"/>
    <w:rsid w:val="003F46DF"/>
    <w:rsid w:val="00434F9A"/>
    <w:rsid w:val="00446B0F"/>
    <w:rsid w:val="00450778"/>
    <w:rsid w:val="00456CB7"/>
    <w:rsid w:val="00464EDA"/>
    <w:rsid w:val="00471FF4"/>
    <w:rsid w:val="004772BE"/>
    <w:rsid w:val="004862FD"/>
    <w:rsid w:val="00491F29"/>
    <w:rsid w:val="004955C8"/>
    <w:rsid w:val="004A4B15"/>
    <w:rsid w:val="004A6663"/>
    <w:rsid w:val="004B1E85"/>
    <w:rsid w:val="004B45B3"/>
    <w:rsid w:val="004C31EE"/>
    <w:rsid w:val="004C5CE0"/>
    <w:rsid w:val="004F4FB5"/>
    <w:rsid w:val="00500735"/>
    <w:rsid w:val="00515F1A"/>
    <w:rsid w:val="00561F9A"/>
    <w:rsid w:val="00574E1B"/>
    <w:rsid w:val="00577309"/>
    <w:rsid w:val="005822C4"/>
    <w:rsid w:val="005A27C1"/>
    <w:rsid w:val="005A499C"/>
    <w:rsid w:val="005A7CB9"/>
    <w:rsid w:val="005B0071"/>
    <w:rsid w:val="005B2C13"/>
    <w:rsid w:val="005D79D3"/>
    <w:rsid w:val="005E246F"/>
    <w:rsid w:val="00606666"/>
    <w:rsid w:val="006269DF"/>
    <w:rsid w:val="00645A87"/>
    <w:rsid w:val="00653133"/>
    <w:rsid w:val="00667844"/>
    <w:rsid w:val="00671103"/>
    <w:rsid w:val="006A3410"/>
    <w:rsid w:val="006B7298"/>
    <w:rsid w:val="006C4AFF"/>
    <w:rsid w:val="006F2B26"/>
    <w:rsid w:val="0070370B"/>
    <w:rsid w:val="007150DF"/>
    <w:rsid w:val="00730033"/>
    <w:rsid w:val="0073535C"/>
    <w:rsid w:val="00772D6B"/>
    <w:rsid w:val="00794BA8"/>
    <w:rsid w:val="007B4C3E"/>
    <w:rsid w:val="007D2581"/>
    <w:rsid w:val="007D3255"/>
    <w:rsid w:val="007E793E"/>
    <w:rsid w:val="008007FD"/>
    <w:rsid w:val="0080604F"/>
    <w:rsid w:val="00850896"/>
    <w:rsid w:val="008905BB"/>
    <w:rsid w:val="00890F39"/>
    <w:rsid w:val="008B0C1C"/>
    <w:rsid w:val="008B6927"/>
    <w:rsid w:val="008C18D4"/>
    <w:rsid w:val="008D4AC5"/>
    <w:rsid w:val="008E10AB"/>
    <w:rsid w:val="00911F4A"/>
    <w:rsid w:val="00913070"/>
    <w:rsid w:val="00946AEC"/>
    <w:rsid w:val="00972C34"/>
    <w:rsid w:val="00985DFA"/>
    <w:rsid w:val="009E118E"/>
    <w:rsid w:val="009E2131"/>
    <w:rsid w:val="009E40D7"/>
    <w:rsid w:val="009E64D8"/>
    <w:rsid w:val="00A41A5C"/>
    <w:rsid w:val="00A45E4F"/>
    <w:rsid w:val="00A51BD0"/>
    <w:rsid w:val="00A542F0"/>
    <w:rsid w:val="00AC5E3E"/>
    <w:rsid w:val="00AC6385"/>
    <w:rsid w:val="00AE25CB"/>
    <w:rsid w:val="00AF50E8"/>
    <w:rsid w:val="00AF7290"/>
    <w:rsid w:val="00B14ECA"/>
    <w:rsid w:val="00B308ED"/>
    <w:rsid w:val="00B36243"/>
    <w:rsid w:val="00B4245D"/>
    <w:rsid w:val="00B50894"/>
    <w:rsid w:val="00B87EE2"/>
    <w:rsid w:val="00BC31D7"/>
    <w:rsid w:val="00BD1836"/>
    <w:rsid w:val="00BD2299"/>
    <w:rsid w:val="00BD33B6"/>
    <w:rsid w:val="00BD630D"/>
    <w:rsid w:val="00BE15E2"/>
    <w:rsid w:val="00BE1C89"/>
    <w:rsid w:val="00C15D1A"/>
    <w:rsid w:val="00C24B53"/>
    <w:rsid w:val="00C300F8"/>
    <w:rsid w:val="00C355BF"/>
    <w:rsid w:val="00C44249"/>
    <w:rsid w:val="00C45194"/>
    <w:rsid w:val="00C52495"/>
    <w:rsid w:val="00C863CB"/>
    <w:rsid w:val="00CB50E2"/>
    <w:rsid w:val="00CC1AC6"/>
    <w:rsid w:val="00CC1BB4"/>
    <w:rsid w:val="00CE6D1B"/>
    <w:rsid w:val="00D21356"/>
    <w:rsid w:val="00D26EAC"/>
    <w:rsid w:val="00D5162C"/>
    <w:rsid w:val="00D54913"/>
    <w:rsid w:val="00D86D42"/>
    <w:rsid w:val="00DB17BB"/>
    <w:rsid w:val="00DB4992"/>
    <w:rsid w:val="00DC047C"/>
    <w:rsid w:val="00DC25B9"/>
    <w:rsid w:val="00E00013"/>
    <w:rsid w:val="00E11F3D"/>
    <w:rsid w:val="00E25DDC"/>
    <w:rsid w:val="00E34ABB"/>
    <w:rsid w:val="00E40B5C"/>
    <w:rsid w:val="00E4726C"/>
    <w:rsid w:val="00E5537A"/>
    <w:rsid w:val="00E6234A"/>
    <w:rsid w:val="00E83DB5"/>
    <w:rsid w:val="00EA29EF"/>
    <w:rsid w:val="00EA64C1"/>
    <w:rsid w:val="00EE1308"/>
    <w:rsid w:val="00EF1E07"/>
    <w:rsid w:val="00F01560"/>
    <w:rsid w:val="00F23156"/>
    <w:rsid w:val="00F62B7D"/>
    <w:rsid w:val="00F63191"/>
    <w:rsid w:val="00F6484D"/>
    <w:rsid w:val="00F66923"/>
    <w:rsid w:val="00F87E5B"/>
    <w:rsid w:val="00F96A1D"/>
    <w:rsid w:val="00FA1EC9"/>
    <w:rsid w:val="00FB52A6"/>
    <w:rsid w:val="00FB5F5C"/>
    <w:rsid w:val="00FB61B6"/>
    <w:rsid w:val="00FC0DD6"/>
    <w:rsid w:val="00FE29BC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0CFD"/>
  <w15:docId w15:val="{8E0C8B03-E51F-498B-A1BB-93E0E64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78"/>
  </w:style>
  <w:style w:type="paragraph" w:styleId="2">
    <w:name w:val="heading 2"/>
    <w:basedOn w:val="a"/>
    <w:link w:val="20"/>
    <w:uiPriority w:val="9"/>
    <w:qFormat/>
    <w:rsid w:val="008905BB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5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8905B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8905BB"/>
  </w:style>
  <w:style w:type="character" w:styleId="a3">
    <w:name w:val="Hyperlink"/>
    <w:basedOn w:val="a0"/>
    <w:uiPriority w:val="99"/>
    <w:unhideWhenUsed/>
    <w:rsid w:val="008905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69D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18D4"/>
    <w:rPr>
      <w:b/>
      <w:bCs/>
    </w:rPr>
  </w:style>
  <w:style w:type="paragraph" w:styleId="a6">
    <w:name w:val="List Paragraph"/>
    <w:basedOn w:val="a"/>
    <w:uiPriority w:val="34"/>
    <w:qFormat/>
    <w:rsid w:val="00B14ECA"/>
    <w:pPr>
      <w:ind w:left="720"/>
      <w:contextualSpacing/>
    </w:pPr>
  </w:style>
  <w:style w:type="paragraph" w:customStyle="1" w:styleId="rfwpremovedmarginbottom">
    <w:name w:val="rfwp_removedmarginbottom"/>
    <w:basedOn w:val="a"/>
    <w:rsid w:val="00D2135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13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35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6692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6923"/>
  </w:style>
  <w:style w:type="table" w:styleId="a9">
    <w:name w:val="Table Grid"/>
    <w:basedOn w:val="a1"/>
    <w:uiPriority w:val="59"/>
    <w:rsid w:val="001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52E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0453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440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1915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E319F-F4E2-46A9-8042-052998C7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2023-04-23T10:58:00Z</cp:lastPrinted>
  <dcterms:created xsi:type="dcterms:W3CDTF">2025-12-14T11:53:00Z</dcterms:created>
  <dcterms:modified xsi:type="dcterms:W3CDTF">2025-12-14T11:53:00Z</dcterms:modified>
</cp:coreProperties>
</file>