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5106" w14:textId="77777777" w:rsidR="00E16C57" w:rsidRPr="00200374" w:rsidRDefault="00E16C57" w:rsidP="00E9058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«Формирующее оценивание как инструмент успеха в изучении алгебраического материала младшими школьниками»</w:t>
      </w:r>
    </w:p>
    <w:p w14:paraId="6A08089A" w14:textId="77777777" w:rsid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Автор:</w:t>
      </w: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Мирошниченко Мария Николаевна</w:t>
      </w:r>
    </w:p>
    <w:p w14:paraId="513EE957" w14:textId="77777777" w:rsidR="00200374" w:rsidRDefault="00200374" w:rsidP="00E9058A">
      <w:pPr>
        <w:spacing w:after="0" w:line="23" w:lineRule="atLeast"/>
        <w:rPr>
          <w:rFonts w:ascii="Times New Roman" w:hAnsi="Times New Roman" w:cs="Times New Roman"/>
          <w:sz w:val="24"/>
        </w:rPr>
      </w:pPr>
      <w:r w:rsidRPr="00200374">
        <w:rPr>
          <w:rFonts w:ascii="Times New Roman" w:hAnsi="Times New Roman" w:cs="Times New Roman"/>
          <w:b/>
          <w:sz w:val="24"/>
        </w:rPr>
        <w:t>Территория:</w:t>
      </w:r>
      <w:r w:rsidRPr="00200374">
        <w:rPr>
          <w:rFonts w:ascii="Times New Roman" w:hAnsi="Times New Roman" w:cs="Times New Roman"/>
          <w:sz w:val="24"/>
        </w:rPr>
        <w:t xml:space="preserve"> город Сорск</w:t>
      </w:r>
    </w:p>
    <w:p w14:paraId="758A8FEF" w14:textId="0FE60107" w:rsidR="00200374" w:rsidRPr="00200374" w:rsidRDefault="00200374" w:rsidP="00E9058A">
      <w:pPr>
        <w:spacing w:after="0" w:line="23" w:lineRule="atLeast"/>
        <w:rPr>
          <w:rFonts w:ascii="Times New Roman" w:hAnsi="Times New Roman" w:cs="Times New Roman"/>
          <w:sz w:val="24"/>
        </w:rPr>
      </w:pPr>
      <w:r w:rsidRPr="00200374">
        <w:rPr>
          <w:rFonts w:ascii="Times New Roman" w:hAnsi="Times New Roman" w:cs="Times New Roman"/>
          <w:b/>
          <w:sz w:val="24"/>
        </w:rPr>
        <w:t>Место работы:</w:t>
      </w:r>
      <w:r w:rsidRPr="00200374">
        <w:rPr>
          <w:rFonts w:ascii="Times New Roman" w:hAnsi="Times New Roman" w:cs="Times New Roman"/>
          <w:sz w:val="24"/>
        </w:rPr>
        <w:t xml:space="preserve"> МБОУ Сорская ООШ №2 им. Толстихиной Ю. Н.</w:t>
      </w:r>
      <w:r>
        <w:rPr>
          <w:rFonts w:ascii="Times New Roman" w:hAnsi="Times New Roman" w:cs="Times New Roman"/>
          <w:sz w:val="24"/>
        </w:rPr>
        <w:t>, учитель начальных классов</w:t>
      </w:r>
    </w:p>
    <w:p w14:paraId="5FC0C227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</w:p>
    <w:p w14:paraId="00E5359A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Актуальность: В современной начальной школе происходит переход от парадигмы «обучения на всю жизнь» к парадигме «умения учиться всю жизнь». В этом контексте ключевое значение приобретает не только усвоение конкретных знаний, но и развитие универсальных учебных действий (УУД). Изучение алгебраического материала (элементов алгебры), такого как числовые и буквенные выражения, уравнения, зависимости между величинами, традиционно вызывает трудности у младших школьников из-за его высокой степени абстрактности. Традиционная система контроля, направленная на констатацию результата в конце темы (суммирующее оценивание), часто не позволяет своевременно выявить и скорректировать возникающие проблемы. Это приводит к накоплению пробелов и снижению учебной мотивации. В связи с этим, внедрение формирующего оценивания становится не просто актуальным, а необходимым инструментом для обеспечения успешности каждого ученика.</w:t>
      </w:r>
    </w:p>
    <w:p w14:paraId="744609D8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Обосновать эффективность использования формирующего оценивания как инструмента для достижения успеха младшими школьниками в изучении элементов алгебры.</w:t>
      </w:r>
    </w:p>
    <w:p w14:paraId="3DF48673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68D6CD34" w14:textId="77777777" w:rsidR="00E16C57" w:rsidRPr="00E16C57" w:rsidRDefault="00E16C57" w:rsidP="00E9058A">
      <w:pPr>
        <w:numPr>
          <w:ilvl w:val="0"/>
          <w:numId w:val="1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сущность и принципы формирующего оценивания.</w:t>
      </w:r>
    </w:p>
    <w:p w14:paraId="138B4585" w14:textId="77777777" w:rsidR="00E16C57" w:rsidRPr="00E16C57" w:rsidRDefault="00E16C57" w:rsidP="00E9058A">
      <w:pPr>
        <w:numPr>
          <w:ilvl w:val="0"/>
          <w:numId w:val="1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специфику алгебраического материала в начальном курсе математики и связанные с ним типичные затруднения учащихся.</w:t>
      </w:r>
    </w:p>
    <w:p w14:paraId="60F6BBEF" w14:textId="77777777" w:rsidR="00E16C57" w:rsidRPr="00E16C57" w:rsidRDefault="00E16C57" w:rsidP="00E9058A">
      <w:pPr>
        <w:numPr>
          <w:ilvl w:val="0"/>
          <w:numId w:val="1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конкретные методы и приемы формирующего оценивания, применимые на уроках математики при изучении алгебраического материала.</w:t>
      </w:r>
    </w:p>
    <w:p w14:paraId="749497A3" w14:textId="77777777" w:rsidR="00E16C57" w:rsidRPr="00E16C57" w:rsidRDefault="00E16C57" w:rsidP="00E9058A">
      <w:pPr>
        <w:numPr>
          <w:ilvl w:val="0"/>
          <w:numId w:val="1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ожидаемые результаты внедрения данной системы оценивания.</w:t>
      </w:r>
    </w:p>
    <w:p w14:paraId="038A43ED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</w:t>
      </w:r>
    </w:p>
    <w:p w14:paraId="6A5C8A60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приемы формирующего оценивания</w:t>
      </w:r>
    </w:p>
    <w:p w14:paraId="7B357650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Формирующее оценивание – это оценивание для обучения, а не обучения. Оно носит диагностический характер и направлено на получение информации о текущем уровне усвоения материала для немедленной коррекции учебного процесса. Его главные функции: диагностическая, стимулирующая и коррекционная.</w:t>
      </w:r>
    </w:p>
    <w:p w14:paraId="4D08DB6A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продуктивные педагогические технологии и приемы, применимые к алгебраическому материалу:</w:t>
      </w:r>
    </w:p>
    <w:p w14:paraId="67D65130" w14:textId="77777777" w:rsidR="00200374" w:rsidRDefault="00E16C57" w:rsidP="00E9058A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Критериальное</w:t>
      </w:r>
      <w:proofErr w:type="spellEnd"/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оценивание. Перед изучением темы (например, «Решение уравнений») учитель совместно с учениками формулирует четкие и понятные критерии успеха: «Я умею решать уравнения, если могу:</w:t>
      </w:r>
    </w:p>
    <w:p w14:paraId="23F59CEB" w14:textId="77777777" w:rsid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правильно определить неизвестный компонент; </w:t>
      </w:r>
    </w:p>
    <w:p w14:paraId="2091AE3A" w14:textId="77777777" w:rsid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верно применить правило его нахождения; </w:t>
      </w:r>
    </w:p>
    <w:p w14:paraId="0FD5AC28" w14:textId="77777777" w:rsid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выполнить проверку». </w:t>
      </w:r>
    </w:p>
    <w:p w14:paraId="133A4025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критерии становятся для ученика ориентиром и инструментом самооценки.</w:t>
      </w:r>
    </w:p>
    <w:p w14:paraId="3CBB751A" w14:textId="77777777" w:rsidR="00200374" w:rsidRDefault="00E16C57" w:rsidP="00E9058A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«Лестница успеха» или «Светофор». </w:t>
      </w:r>
    </w:p>
    <w:p w14:paraId="7E883FFB" w14:textId="77777777" w:rsid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объяснения новой темы (к примеру, «Порядок действий в выражениях со скобками») ученикам предлагается оценить свое понимание: </w:t>
      </w:r>
    </w:p>
    <w:p w14:paraId="4C0B82B5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 – «Я ничего не понял(а) и нуждаюсь в помощи». </w:t>
      </w:r>
    </w:p>
    <w:p w14:paraId="70A243C6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Желтый – «Я понял(а) частично, но есть вопросы». </w:t>
      </w:r>
    </w:p>
    <w:p w14:paraId="1C0F03F5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Зеленый – «Я все понял(а) и могу выполнить задание самостоятельно». </w:t>
      </w:r>
    </w:p>
    <w:p w14:paraId="07179FC1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 учителю быстро дифференцировать класс и организовать работу в малых группах или оказать адресную помощь.</w:t>
      </w:r>
    </w:p>
    <w:p w14:paraId="3058691C" w14:textId="77777777" w:rsidR="00E16C57" w:rsidRPr="00E16C57" w:rsidRDefault="00E16C57" w:rsidP="00E9058A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Неформальное наблюдение и обратная связь. В ходе самостоятельной или групповой работы над заданиями с буквенными выражениями учитель наблюдает, фиксирует типич</w:t>
      </w:r>
      <w:r w:rsid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ошибки (например, a + a = 2*а</w:t>
      </w: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дает немедленную, конкретную и доброжелательную обратную связь: «Ты правильно подставил число вместо буквы. Давай посмотрим внимательно: a + a – это значит число a прибавить само к себе. Это 2 * a, а не a * a».</w:t>
      </w:r>
    </w:p>
    <w:p w14:paraId="4AC52147" w14:textId="77777777" w:rsidR="00E16C57" w:rsidRPr="00E16C57" w:rsidRDefault="00E16C57" w:rsidP="00E9058A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сигнальных карточек. При фронтальной работе для быстрой проверки понимания алгоритма решения уравнения учитель просит показать карточку с правильным компонентом (слагаемое, вычитаемое, уменьшаемое) или действием («+», «-»). Это вовлекает весь класс и экономит время.</w:t>
      </w:r>
    </w:p>
    <w:p w14:paraId="079A6CED" w14:textId="77777777" w:rsidR="00200374" w:rsidRDefault="00E16C57" w:rsidP="00E9058A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рубрики (дескрипторы). Для более сложных заданий, таких как составление задачи по уравнению или составление выражения по условию задачи, разрабатывается простая рубрика. Например:</w:t>
      </w:r>
    </w:p>
    <w:p w14:paraId="4A516231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«Выражение составлено верно» (1 балл). </w:t>
      </w:r>
    </w:p>
    <w:p w14:paraId="2F30BE14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16C57"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«Порядок действий расставлен правильно» (1 балл). </w:t>
      </w:r>
    </w:p>
    <w:p w14:paraId="7BF8DBA8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«Проверка выполнена» (1 балл). </w:t>
      </w:r>
    </w:p>
    <w:p w14:paraId="150FA66F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сам может оценить свою работу по этим пунктам.</w:t>
      </w:r>
    </w:p>
    <w:p w14:paraId="1470A11B" w14:textId="77777777" w:rsidR="00E16C57" w:rsidRPr="00200374" w:rsidRDefault="00E16C57" w:rsidP="00E9058A">
      <w:pPr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и формы учебного занятия, направленного на организацию эффективного контроля и оценки:</w:t>
      </w:r>
    </w:p>
    <w:p w14:paraId="3FE145CD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«открытия» нового знания: Акцент на </w:t>
      </w:r>
      <w:proofErr w:type="spellStart"/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критериальное</w:t>
      </w:r>
      <w:proofErr w:type="spellEnd"/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и прием «Светофор». </w:t>
      </w:r>
    </w:p>
    <w:p w14:paraId="403F9DC4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рефлексии: Использование само- и </w:t>
      </w:r>
      <w:proofErr w:type="spellStart"/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взаимооценки</w:t>
      </w:r>
      <w:proofErr w:type="spellEnd"/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образцу или рубрике при разборе типичных ошибок в уравнениях. </w:t>
      </w:r>
    </w:p>
    <w:p w14:paraId="63944F4D" w14:textId="77777777" w:rsidR="00200374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Урок-практикум: Неформальное наблюдение учителя, организация работы в парах с взаимопроверкой. </w:t>
      </w:r>
    </w:p>
    <w:p w14:paraId="4BB33AC7" w14:textId="77777777" w:rsidR="00E16C57" w:rsidRPr="00E16C57" w:rsidRDefault="00200374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16C57"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Внеучебное занятие (математический кружок): Проектная деятельность, где этапы проекта оцениваются по формирующим критериям (например, создание собственного «Справочника уравнений»).</w:t>
      </w:r>
    </w:p>
    <w:p w14:paraId="35E2BD29" w14:textId="77777777" w:rsidR="00200374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</w:p>
    <w:p w14:paraId="567F91B4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формирующего оценивания при изучении алгебраического материала в начальной школе кардинально меняет образовательную ситуацию. Ученик из пассивного объекта контроля превращается в активного субъекта, осознающего цель обучения и свой текущий уровень. Учитель получает не оценку «задним числом», а оперативный инструмент управления качеством обучения.</w:t>
      </w:r>
    </w:p>
    <w:p w14:paraId="77058EFD" w14:textId="77777777" w:rsidR="00E16C57" w:rsidRPr="00200374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Ожидаемая эффективность организации работы:</w:t>
      </w:r>
    </w:p>
    <w:p w14:paraId="2B4B6FA1" w14:textId="77777777" w:rsidR="00E16C57" w:rsidRPr="00E16C57" w:rsidRDefault="00E16C57" w:rsidP="00E9058A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тревожности: Оценивание становится не наказанием, а помощью.</w:t>
      </w:r>
    </w:p>
    <w:p w14:paraId="080646BD" w14:textId="77777777" w:rsidR="00E16C57" w:rsidRPr="00E16C57" w:rsidRDefault="00E16C57" w:rsidP="00E9058A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мотивации: Ученик видит свой прогресс и понимает, как достичь успеха.</w:t>
      </w:r>
    </w:p>
    <w:p w14:paraId="73D46C91" w14:textId="77777777" w:rsidR="00E16C57" w:rsidRPr="00E16C57" w:rsidRDefault="00E16C57" w:rsidP="00E9058A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коррекция: Пробелы в знаниях ликвидируются на этапе их возникновения, что предотвращает «эффект снежного кома» при переходе к более сложным темам.</w:t>
      </w:r>
    </w:p>
    <w:p w14:paraId="3755E173" w14:textId="77777777" w:rsidR="00E16C57" w:rsidRPr="00E16C57" w:rsidRDefault="00E16C57" w:rsidP="00E9058A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метапредметных УУД: Формируются навыки самооценки, самоконтроля и умения учиться.</w:t>
      </w:r>
    </w:p>
    <w:p w14:paraId="74B6CC78" w14:textId="77777777" w:rsidR="00E16C57" w:rsidRPr="00E16C57" w:rsidRDefault="00E16C57" w:rsidP="00E9058A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формирующее оценивание является не просто инструментом контроля, а мощным педагогическим ресурсом, который создает поддерживающую среду, где каждый младший школьник может почувствовать себя успешным в освоении даже такого сложного раздела математики, как элементы алгебры.</w:t>
      </w:r>
    </w:p>
    <w:p w14:paraId="23CF13AD" w14:textId="77777777" w:rsidR="0058450B" w:rsidRPr="00E16C57" w:rsidRDefault="0058450B" w:rsidP="00E9058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8450B" w:rsidRPr="00E16C57" w:rsidSect="0058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3098"/>
    <w:multiLevelType w:val="multilevel"/>
    <w:tmpl w:val="3E2E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05831"/>
    <w:multiLevelType w:val="multilevel"/>
    <w:tmpl w:val="2ECA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36753"/>
    <w:multiLevelType w:val="multilevel"/>
    <w:tmpl w:val="453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532709">
    <w:abstractNumId w:val="0"/>
  </w:num>
  <w:num w:numId="2" w16cid:durableId="617100002">
    <w:abstractNumId w:val="2"/>
  </w:num>
  <w:num w:numId="3" w16cid:durableId="43968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C57"/>
    <w:rsid w:val="00200374"/>
    <w:rsid w:val="0058450B"/>
    <w:rsid w:val="00780285"/>
    <w:rsid w:val="00BC7A6B"/>
    <w:rsid w:val="00D83881"/>
    <w:rsid w:val="00DD72AB"/>
    <w:rsid w:val="00E16C57"/>
    <w:rsid w:val="00E62A91"/>
    <w:rsid w:val="00E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D76F"/>
  <w15:docId w15:val="{D8E063A2-DEE4-42B0-8CBE-A9E4A454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862</Words>
  <Characters>4920</Characters>
  <Application>Microsoft Office Word</Application>
  <DocSecurity>0</DocSecurity>
  <Lines>41</Lines>
  <Paragraphs>11</Paragraphs>
  <ScaleCrop>false</ScaleCrop>
  <Company>HP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Мирошниченко</cp:lastModifiedBy>
  <cp:revision>4</cp:revision>
  <dcterms:created xsi:type="dcterms:W3CDTF">2025-10-24T10:03:00Z</dcterms:created>
  <dcterms:modified xsi:type="dcterms:W3CDTF">2025-12-17T02:11:00Z</dcterms:modified>
</cp:coreProperties>
</file>