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numbering.xml" ContentType="application/vnd.openxmlformats-officedocument.wordprocessingml.numbering+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szCs w:val="28"/>
        </w:rPr>
      </w:pPr>
      <w:r>
        <w:rPr>
          <w:rFonts w:cs="Times New Roman" w:ascii="Times New Roman" w:hAnsi="Times New Roman"/>
          <w:szCs w:val="28"/>
        </w:rPr>
      </w:r>
      <w:bookmarkStart w:id="0" w:name="_GoBack"/>
      <w:bookmarkStart w:id="1" w:name="_GoBack"/>
      <w:bookmarkEnd w:id="1"/>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pPr>
      <w:r>
        <w:rPr>
          <w:b/>
        </w:rPr>
        <w:t>РЕФЕРАТ</w:t>
      </w:r>
    </w:p>
    <w:p>
      <w:pPr>
        <w:pStyle w:val="Normal"/>
        <w:jc w:val="center"/>
        <w:rPr>
          <w:b/>
          <w:bCs/>
          <w:i/>
          <w:i/>
          <w:iCs/>
        </w:rPr>
      </w:pPr>
      <w:r>
        <w:rPr>
          <w:b/>
          <w:bCs/>
          <w:i/>
          <w:iCs/>
        </w:rPr>
        <w:t>«КАРДИОМИОПАТИЯ,КЛИНИКО-МОРФОЛОГИЧЕСКАЯ ХАРАКТЕРИСТИКА»</w:t>
      </w:r>
    </w:p>
    <w:p>
      <w:pPr>
        <w:pStyle w:val="Normal"/>
        <w:jc w:val="center"/>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sdt>
      <w:sdtPr>
        <w:docPartObj>
          <w:docPartGallery w:val="Table of Contents"/>
          <w:docPartUnique w:val="true"/>
        </w:docPartObj>
      </w:sdtPr>
      <w:sdtContent>
        <w:p>
          <w:pPr>
            <w:pStyle w:val="TOCHeading"/>
            <w:rPr>
              <w:highlight w:val="none"/>
              <w:shd w:fill="FFFFFF" w:val="clear"/>
            </w:rPr>
          </w:pPr>
          <w:r>
            <w:rPr>
              <w:shd w:fill="FFFFFF" w:val="clear"/>
            </w:rPr>
            <w:t>СОДЕРЖАНИЕ</w:t>
          </w:r>
        </w:p>
        <w:p>
          <w:pPr>
            <w:pStyle w:val="TOC1"/>
            <w:tabs>
              <w:tab w:val="clear" w:pos="708"/>
              <w:tab w:val="right" w:pos="9628" w:leader="dot"/>
            </w:tabs>
            <w:rPr/>
          </w:pPr>
          <w:r>
            <w:fldChar w:fldCharType="begin"/>
          </w:r>
          <w:r>
            <w:rPr>
              <w:webHidden/>
              <w:rStyle w:val="Style14"/>
              <w:shd w:fill="FFFFFF" w:val="clear"/>
              <w:vanish w:val="false"/>
            </w:rPr>
            <w:instrText xml:space="preserve"> TOC \z \o "1-2" \u \h</w:instrText>
          </w:r>
          <w:r>
            <w:rPr>
              <w:webHidden/>
              <w:rStyle w:val="Style14"/>
              <w:shd w:fill="FFFFFF" w:val="clear"/>
              <w:vanish w:val="false"/>
            </w:rPr>
            <w:fldChar w:fldCharType="separate"/>
          </w:r>
          <w:hyperlink w:anchor="_Toc215527260">
            <w:r>
              <w:rPr>
                <w:webHidden/>
                <w:rStyle w:val="Style14"/>
                <w:vanish w:val="false"/>
                <w:shd w:fill="FFFFFF" w:val="clear"/>
              </w:rPr>
              <w:t>ВВЕДЕНИЕ</w:t>
            </w:r>
            <w:r>
              <w:rPr>
                <w:webHidden/>
              </w:rPr>
              <w:fldChar w:fldCharType="begin"/>
            </w:r>
            <w:r>
              <w:rPr>
                <w:webHidden/>
              </w:rPr>
              <w:instrText xml:space="preserve">PAGEREF _Toc215527260 \h</w:instrText>
            </w:r>
            <w:r>
              <w:rPr>
                <w:webHidden/>
              </w:rPr>
              <w:fldChar w:fldCharType="separate"/>
            </w:r>
            <w:r>
              <w:rPr>
                <w:rStyle w:val="Style14"/>
                <w:vanish w:val="false"/>
                <w:shd w:fill="FFFFFF" w:val="clear"/>
              </w:rPr>
              <w:tab/>
              <w:t>3</w:t>
            </w:r>
            <w:r>
              <w:rPr>
                <w:webHidden/>
              </w:rPr>
              <w:fldChar w:fldCharType="end"/>
            </w:r>
          </w:hyperlink>
        </w:p>
        <w:p>
          <w:pPr>
            <w:pStyle w:val="TOC1"/>
            <w:tabs>
              <w:tab w:val="clear" w:pos="708"/>
              <w:tab w:val="right" w:pos="9628" w:leader="dot"/>
            </w:tabs>
            <w:rPr/>
          </w:pPr>
          <w:hyperlink w:anchor="_Toc215527261">
            <w:r>
              <w:rPr>
                <w:webHidden/>
              </w:rPr>
              <w:fldChar w:fldCharType="begin"/>
            </w:r>
            <w:r>
              <w:rPr>
                <w:webHidden/>
              </w:rPr>
              <w:instrText xml:space="preserve">PAGEREF _Toc215527261 \h</w:instrText>
            </w:r>
            <w:r>
              <w:rPr>
                <w:webHidden/>
              </w:rPr>
              <w:fldChar w:fldCharType="separate"/>
            </w:r>
            <w:r>
              <w:rPr>
                <w:webHidden/>
                <w:rStyle w:val="Style14"/>
                <w:vanish w:val="false"/>
                <w:shd w:fill="FFFFFF" w:val="clear"/>
              </w:rPr>
              <w:t>ГЛАВА 1. ЭТИОЛОГИЯ КАРДИОМИОПАТИИ</w:t>
              <w:tab/>
              <w:t>7</w:t>
            </w:r>
            <w:r>
              <w:rPr>
                <w:webHidden/>
              </w:rPr>
              <w:fldChar w:fldCharType="end"/>
            </w:r>
          </w:hyperlink>
        </w:p>
        <w:p>
          <w:pPr>
            <w:pStyle w:val="TOC1"/>
            <w:tabs>
              <w:tab w:val="clear" w:pos="708"/>
              <w:tab w:val="right" w:pos="9628" w:leader="dot"/>
            </w:tabs>
            <w:rPr/>
          </w:pPr>
          <w:hyperlink w:anchor="_Toc215527262">
            <w:r>
              <w:rPr>
                <w:webHidden/>
              </w:rPr>
              <w:fldChar w:fldCharType="begin"/>
            </w:r>
            <w:r>
              <w:rPr>
                <w:webHidden/>
              </w:rPr>
              <w:instrText xml:space="preserve">PAGEREF _Toc215527262 \h</w:instrText>
            </w:r>
            <w:r>
              <w:rPr>
                <w:webHidden/>
              </w:rPr>
              <w:fldChar w:fldCharType="separate"/>
            </w:r>
            <w:r>
              <w:rPr>
                <w:webHidden/>
                <w:rStyle w:val="Style14"/>
                <w:vanish w:val="false"/>
                <w:shd w:fill="FFFFFF" w:val="clear"/>
              </w:rPr>
              <w:t>ГЛАВА 2. ПАТОГЕНЕЗ РАЗВИТИЯ КАРДИОМИОПАТИИ</w:t>
              <w:tab/>
              <w:t>10</w:t>
            </w:r>
            <w:r>
              <w:rPr>
                <w:webHidden/>
              </w:rPr>
              <w:fldChar w:fldCharType="end"/>
            </w:r>
          </w:hyperlink>
        </w:p>
        <w:p>
          <w:pPr>
            <w:pStyle w:val="TOC1"/>
            <w:tabs>
              <w:tab w:val="clear" w:pos="708"/>
              <w:tab w:val="right" w:pos="9628" w:leader="dot"/>
            </w:tabs>
            <w:rPr/>
          </w:pPr>
          <w:hyperlink w:anchor="_Toc215527263">
            <w:r>
              <w:rPr>
                <w:webHidden/>
                <w:rStyle w:val="Style14"/>
                <w:vanish w:val="false"/>
                <w:shd w:fill="FFFFFF" w:val="clear"/>
              </w:rPr>
              <w:t>ГЛАВА 3. КЛИНИЧЕСКИЕ ПРОЯВЛЕНИЯ КАРДИОМИОПАТИИ</w:t>
              <w:tab/>
              <w:t>1</w:t>
            </w:r>
          </w:hyperlink>
          <w:r>
            <w:rPr>
              <w:vanish w:val="false"/>
              <w:shd w:fill="FFFFFF" w:val="clear"/>
            </w:rPr>
            <w:t>2</w:t>
          </w:r>
        </w:p>
        <w:p>
          <w:pPr>
            <w:pStyle w:val="TOC1"/>
            <w:tabs>
              <w:tab w:val="clear" w:pos="708"/>
              <w:tab w:val="right" w:pos="9628" w:leader="dot"/>
            </w:tabs>
            <w:rPr/>
          </w:pPr>
          <w:hyperlink w:anchor="_Toc215527264">
            <w:r>
              <w:rPr>
                <w:webHidden/>
                <w:rStyle w:val="Style14"/>
                <w:vanish w:val="false"/>
                <w:shd w:fill="FFFFFF" w:val="clear"/>
              </w:rPr>
              <w:t>ГЛАВА 4. МЕТОДЫ ДИАГНОСТИКИ КАРДИОМИОПАТИИ</w:t>
              <w:tab/>
              <w:t>1</w:t>
            </w:r>
          </w:hyperlink>
          <w:r>
            <w:rPr>
              <w:vanish w:val="false"/>
              <w:shd w:fill="FFFFFF" w:val="clear"/>
            </w:rPr>
            <w:t>3</w:t>
          </w:r>
        </w:p>
        <w:p>
          <w:pPr>
            <w:pStyle w:val="TOC1"/>
            <w:tabs>
              <w:tab w:val="clear" w:pos="708"/>
              <w:tab w:val="right" w:pos="9628" w:leader="dot"/>
            </w:tabs>
            <w:rPr/>
          </w:pPr>
          <w:hyperlink w:anchor="_Toc215527265">
            <w:r>
              <w:rPr>
                <w:webHidden/>
                <w:rStyle w:val="Style14"/>
                <w:vanish w:val="false"/>
                <w:shd w:fill="FFFFFF" w:val="clear"/>
              </w:rPr>
              <w:t>ГЛАВА 5. ЛЕЧЕНИЕ И ПРОГНОЗ ЗАБОЛЕВАНИЯ</w:t>
              <w:tab/>
              <w:t>1</w:t>
            </w:r>
          </w:hyperlink>
          <w:r>
            <w:rPr>
              <w:vanish w:val="false"/>
              <w:shd w:fill="FFFFFF" w:val="clear"/>
            </w:rPr>
            <w:t>5</w:t>
          </w:r>
        </w:p>
        <w:p>
          <w:pPr>
            <w:pStyle w:val="TOC1"/>
            <w:tabs>
              <w:tab w:val="clear" w:pos="708"/>
              <w:tab w:val="right" w:pos="9628" w:leader="dot"/>
            </w:tabs>
            <w:rPr/>
          </w:pPr>
          <w:hyperlink w:anchor="_Toc215527266">
            <w:r>
              <w:rPr>
                <w:webHidden/>
                <w:rStyle w:val="Style14"/>
                <w:vanish w:val="false"/>
                <w:shd w:fill="FFFFFF" w:val="clear"/>
              </w:rPr>
              <w:t>ЗАКЛЮЧЕНИЕ</w:t>
              <w:tab/>
            </w:r>
          </w:hyperlink>
          <w:r>
            <w:rPr>
              <w:vanish w:val="false"/>
              <w:shd w:fill="FFFFFF" w:val="clear"/>
            </w:rPr>
            <w:t>19</w:t>
          </w:r>
        </w:p>
        <w:p>
          <w:pPr>
            <w:pStyle w:val="TOC1"/>
            <w:tabs>
              <w:tab w:val="clear" w:pos="708"/>
              <w:tab w:val="right" w:pos="9628" w:leader="dot"/>
            </w:tabs>
            <w:rPr/>
          </w:pPr>
          <w:hyperlink w:anchor="_Toc215527267">
            <w:r>
              <w:rPr>
                <w:webHidden/>
                <w:rStyle w:val="Style14"/>
                <w:vanish w:val="false"/>
                <w:shd w:fill="FFFFFF" w:val="clear"/>
              </w:rPr>
              <w:t>СПИСОК ЛИТЕРАТУРЫ</w:t>
              <w:tab/>
              <w:t>2</w:t>
            </w:r>
          </w:hyperlink>
          <w:r>
            <w:rPr>
              <w:vanish w:val="false"/>
              <w:shd w:fill="FFFFFF" w:val="clear"/>
            </w:rPr>
            <w:t>2</w:t>
          </w:r>
        </w:p>
        <w:p>
          <w:pPr>
            <w:pStyle w:val="Normal"/>
            <w:rPr>
              <w:highlight w:val="none"/>
              <w:shd w:fill="FFFFFF" w:val="clear"/>
            </w:rPr>
          </w:pPr>
          <w:r>
            <w:rPr>
              <w:shd w:fill="FFFFFF" w:val="clear"/>
            </w:rPr>
          </w:r>
          <w:r>
            <w:rPr>
              <w:shd w:fill="FFFFFF" w:val="clear"/>
            </w:rPr>
            <w:fldChar w:fldCharType="end"/>
          </w:r>
        </w:p>
      </w:sdtContent>
    </w:sdt>
    <w:p>
      <w:pPr>
        <w:pStyle w:val="Normal"/>
        <w:rPr>
          <w:rFonts w:ascii="Times New Roman" w:hAnsi="Times New Roman" w:cs="Times New Roman"/>
          <w:b/>
          <w:szCs w:val="28"/>
        </w:rPr>
      </w:pPr>
      <w:r>
        <w:rPr/>
        <w:br/>
      </w:r>
    </w:p>
    <w:p>
      <w:pPr>
        <w:pStyle w:val="Normal"/>
        <w:rPr>
          <w:rFonts w:ascii="Times New Roman" w:hAnsi="Times New Roman" w:cs="Times New Roman"/>
          <w:b/>
          <w:szCs w:val="28"/>
        </w:rPr>
      </w:pPr>
      <w:r>
        <w:rPr>
          <w:rFonts w:cs="Times New Roman" w:ascii="Times New Roman" w:hAnsi="Times New Roman"/>
          <w:b/>
          <w:szCs w:val="28"/>
        </w:rPr>
      </w:r>
    </w:p>
    <w:p>
      <w:pPr>
        <w:pStyle w:val="Normal"/>
        <w:rPr/>
      </w:pPr>
      <w:r>
        <w:rPr/>
      </w:r>
      <w:r>
        <w:br w:type="page"/>
      </w:r>
    </w:p>
    <w:p>
      <w:pPr>
        <w:pStyle w:val="Heading1"/>
        <w:spacing w:before="0" w:after="240"/>
        <w:rPr/>
      </w:pPr>
      <w:bookmarkStart w:id="2" w:name="_Toc215527260"/>
      <w:r>
        <w:rPr/>
        <w:t>ВВЕДЕНИЕ</w:t>
      </w:r>
      <w:bookmarkEnd w:id="2"/>
    </w:p>
    <w:p>
      <w:pPr>
        <w:pStyle w:val="Normal"/>
        <w:spacing w:lineRule="auto" w:line="360"/>
        <w:ind w:firstLine="709"/>
        <w:jc w:val="both"/>
        <w:rPr/>
      </w:pPr>
      <w:r>
        <w:rPr/>
        <w:t>Кардиомиопатия представляет собой группу заболеваний, характеризующихся структурными и функциональными изменениями сердечной мышцы, что в свою очередь приводит к нарушению ее способности к сокращению и расслаблению. Эти состояния могут быть первичными, возникающими без явной причины, или вторичными, развивающимися на фоне других заболеваний, таких как артериальная гипертензия, ишемическая болезнь сердца или системные заболевания. В последние десятилетия кардиомиопатия стала предметом активного изучения в кардиологии, что связано с растущей заболеваемостью и смертностью от сердечно-сосудистых заболеваний. Важность данной темы обусловлена не только высоким уровнем распространенности кардиомиопатий, но и их сложной этиологией, многообразием клинических проявлений, а также сложностями в диагностике и лечении.</w:t>
      </w:r>
    </w:p>
    <w:p>
      <w:pPr>
        <w:pStyle w:val="Normal"/>
        <w:spacing w:lineRule="auto" w:line="360"/>
        <w:ind w:firstLine="709"/>
        <w:jc w:val="both"/>
        <w:rPr/>
      </w:pPr>
      <w:r>
        <w:rPr/>
        <w:t>Этиология кардиомиопатии включает в себя широкий спектр факторов, которые могут способствовать развитию этого заболевания. Наиболее распространенными являются генетические предрасположенности, инфекционные агенты, токсические воздействия, а также метаболические и аутоиммунные процессы. Генетические формы кардиомиопатий, такие как гипертрофическая кардиомиопатия, часто связаны с мутациями в генах, кодирующих белки сердечной мышцы. Инфекционные агенты, такие как вирусы, могут вызывать миокардит, который в дальнейшем может привести к развитию кардиомиопатии. Токсические воздействия, включая злоупотребление алкоголем или прием определенных медикаментов, также могут оказывать негативное влияние на состояние сердечной мышцы. Таким образом, понимание этиологии кардиомиопатии является ключевым для разработки эффективных методов профилактики и лечения.</w:t>
      </w:r>
    </w:p>
    <w:p>
      <w:pPr>
        <w:pStyle w:val="Normal"/>
        <w:spacing w:lineRule="auto" w:line="360"/>
        <w:ind w:firstLine="709"/>
        <w:jc w:val="both"/>
        <w:rPr/>
      </w:pPr>
      <w:r>
        <w:rPr/>
        <w:t>Патогенез кардиомиопатии представляет собой сложный и многоступенчатый процесс, включающий в себя как молекулярные, так и клеточные механизмы. В результате воздействия различных факторов на миокард происходит активация воспалительных процессов, нарушается обмен веществ, и, как следствие, происходит гибель кардиомиоцитов. Эти изменения приводят к ремоделированию сердечной мышцы, утолщению стенок сердца, а также нарушению его проводимости и сократительной функции. Важно отметить, что патогенез кардиомиопатии может варьироваться в зависимости от ее типа, что определяет различные подходы к диагностике и лечению.</w:t>
      </w:r>
    </w:p>
    <w:p>
      <w:pPr>
        <w:pStyle w:val="Normal"/>
        <w:spacing w:lineRule="auto" w:line="360"/>
        <w:ind w:firstLine="709"/>
        <w:jc w:val="both"/>
        <w:rPr/>
      </w:pPr>
      <w:r>
        <w:rPr/>
        <w:t>Клинические проявления кардиомиопатии могут быть разнообразными и зависят от типа заболевания, его стадии и индивидуальных особенностей пациента. На ранних стадиях заболевания симптомы могут быть незначительными или вовсе отсутствовать, что затрудняет диагностику. По мере прогрессирования заболевания пациенты могут жаловаться на одышку, утомляемость, боли в груди, отеки конечностей и другие проявления сердечной недостаточности. Эти симптомы могут значительно ухудшать качество жизни пациента и приводить к серьезным осложнениям, включая аритмии и внезапную сердечную смерть.</w:t>
      </w:r>
    </w:p>
    <w:p>
      <w:pPr>
        <w:pStyle w:val="Normal"/>
        <w:spacing w:lineRule="auto" w:line="360"/>
        <w:ind w:firstLine="709"/>
        <w:jc w:val="both"/>
        <w:rPr/>
      </w:pPr>
      <w:r>
        <w:rPr/>
        <w:t>Методы диагностики кардиомиопатии включают в себя широкий спектр инструментальных и лабораторных исследований. К ним относятся электрокардиография, эхокардиография, магнитно-резонансная томография сердца, а также биопсия миокарда. Эти методы позволяют оценить структурные и функциональные изменения в сердце, а также выявить наличие сопутствующих заболеваний. Однако важно отметить, что диагностика кардиомиопатии требует комплексного подхода, включающего не только инструментальные исследования, но и тщательный сбор анамнеза, физикальное обследование и лабораторные анализы.</w:t>
      </w:r>
    </w:p>
    <w:p>
      <w:pPr>
        <w:pStyle w:val="Normal"/>
        <w:spacing w:lineRule="auto" w:line="360"/>
        <w:ind w:firstLine="709"/>
        <w:jc w:val="both"/>
        <w:rPr/>
      </w:pPr>
      <w:r>
        <w:rPr/>
        <w:t>Лечение кардиомиопатии зависит от ее типа, стадии и наличия сопутствующих заболеваний. В большинстве случаев терапия направлена на улучшение функции сердца, уменьшение симптомов и предотвращение осложнений. Используются как медикаментозные методы, включая диуретики, бета-блокаторы и ингибиторы АПФ, так и нефармакологические подходы, такие как кардиохирургические вмешательства и установка кардиовертеров-дефибрилляторов. Прогноз заболевания также зависит от его типа, степени тяжести и своевременности начатого лечения. В некоторых случаях кардиомиопатия может приводить к серьезным осложнениям, что требует постоянного наблюдения и коррекции терапии.</w:t>
      </w:r>
    </w:p>
    <w:p>
      <w:pPr>
        <w:pStyle w:val="Normal"/>
        <w:spacing w:lineRule="auto" w:line="360"/>
        <w:ind w:firstLine="709"/>
        <w:jc w:val="both"/>
        <w:rPr/>
      </w:pPr>
      <w:r>
        <w:rPr/>
        <w:t>Таким образом, кардиомиопатия представляет собой сложное и многогранное заболевание, которое требует внимательного изучения и комплексного подхода к диагностике и лечению. В данной работе будет рассмотрена этиология, патогенез, клинические проявления, методы диагностики и лечение кардиомиопатии, что позволит глубже понять данную патологию и повысить уровень знаний в области кардиологии.</w:t>
      </w:r>
    </w:p>
    <w:p>
      <w:pPr>
        <w:pStyle w:val="Normal"/>
        <w:spacing w:lineRule="auto" w:line="360"/>
        <w:ind w:firstLine="709"/>
        <w:jc w:val="both"/>
        <w:rPr/>
      </w:pPr>
      <w:r>
        <w:rPr/>
        <w:t>Исследование клинико-морфологической характеристики кардиомиопатии представляет собой важный вклад в современную кардиологию, учитывая растущую заболеваемость и высокую смертность, связанную с этим заболеванием. Актуальность данной работы обусловлена необходимостью глубокого понимания этиологии и патогенеза кардиомиопатий, что позволит улучшить диагностику и лечение пациентов. Включение разделов о клинических проявлениях, методах диагностики и прогнозировании заболевания делает исследование комплексным и практикоориентированным, что способствует разработке более эффективных стратегий терапии и улучшению качества жизни пациентов. В условиях постоянного прогресса медицинских технологий и углубляющихся знаний о сердечно-сосудистых заболеваниях, данная работа может стать основой для дальнейших исследований и клинической практики в области кардиологии.</w:t>
      </w:r>
    </w:p>
    <w:p>
      <w:pPr>
        <w:pStyle w:val="Normal"/>
        <w:spacing w:lineRule="auto" w:line="360"/>
        <w:ind w:firstLine="709"/>
        <w:jc w:val="both"/>
        <w:rPr/>
      </w:pPr>
      <w:r>
        <w:rPr/>
        <w:t>В работе «Реферат по теме кардиомиопатия, клинико-морфологическая характеристика» объектом исследования является кардиомиопатия как группа заболеваний, поражающих сердечную мышцу и приводящих к нарушению ее функции. Предметом исследования выступают этиологические факторы, патогенетические механизмы, клинические проявления, методы диагностики и подходы к лечению кардиомиопатий. В рамках работы рассматриваются различные аспекты, включая генетические, инфекционные и токсические причины заболевания, а также морфологические изменения в сердечной ткани, что позволяет глубже понять клинические проявления и прогноз данного состояния.</w:t>
      </w:r>
    </w:p>
    <w:p>
      <w:pPr>
        <w:pStyle w:val="Normal"/>
        <w:spacing w:lineRule="auto" w:line="360"/>
        <w:ind w:firstLine="709"/>
        <w:jc w:val="both"/>
        <w:rPr/>
      </w:pPr>
      <w:r>
        <w:rPr/>
        <w:t>Целью данного исследования является всестороннее изучение кардиомиопатии, включая ее этиологию, патогенез, клинические проявления, методы диагностики и подходы к лечению, что позволит глубже понять механизмы заболевания и улучшить его диагностику и терапию. Задачи работы заключаются в анализе различных факторов, способствующих развитию кардиомиопатии, исследовании патофизиологических процессов, приводящих к изменению сердечной функции, описании клинических симптомов, а также оценке современных методов диагностики и лечения, что в конечном итоге направлено на улучшение качества жизни пациентов и прогнозирование исхода заболевания.</w:t>
      </w:r>
    </w:p>
    <w:p>
      <w:pPr>
        <w:pStyle w:val="Normal"/>
        <w:rPr/>
      </w:pPr>
      <w:r>
        <w:rPr/>
      </w:r>
      <w:r>
        <w:br w:type="page"/>
      </w:r>
    </w:p>
    <w:p>
      <w:pPr>
        <w:pStyle w:val="Heading1"/>
        <w:spacing w:before="0" w:after="240"/>
        <w:rPr/>
      </w:pPr>
      <w:bookmarkStart w:id="3" w:name="_Toc215527261"/>
      <w:r>
        <w:rPr/>
        <w:t>ГЛАВА 1. ЭТИОЛОГИЯ КАРДИОМИОПАТИИ</w:t>
      </w:r>
      <w:bookmarkEnd w:id="3"/>
    </w:p>
    <w:p>
      <w:pPr>
        <w:pStyle w:val="Normal"/>
        <w:spacing w:lineRule="auto" w:line="360"/>
        <w:ind w:firstLine="709"/>
        <w:jc w:val="both"/>
        <w:rPr/>
      </w:pPr>
      <w:r>
        <w:rPr/>
        <w:t>Кардиомиопатия представляет собой группу заболеваний сердечной мышцы, которые характеризуются изменениями структуры и функции миокарда. Этиология кардиомиопатии разнообразна и может быть связана как с генетическими, так и с приобретенными факторами. Понимание причин, приводящих к развитию кардиомиопатий, имеет важное значение для диагностики, лечения и профилактики этих заболеваний.</w:t>
      </w:r>
    </w:p>
    <w:p>
      <w:pPr>
        <w:pStyle w:val="Normal"/>
        <w:spacing w:lineRule="auto" w:line="360"/>
        <w:ind w:firstLine="709"/>
        <w:jc w:val="both"/>
        <w:rPr/>
      </w:pPr>
      <w:r>
        <w:rPr/>
        <w:t>Наиболее распространенной формой кардиомиопатии является идиопатическая кардиомиопатия, при которой точная причина остается неизвестной. Однако, даже в таких случаях можно выделить ряд факторов, которые могут способствовать развитию заболевания. Генетические мутации играют ключевую роль в патогенезе многих форм кардиомиопатии. Например, мутации в генах, кодирующих белки саркомеров, могут приводить к гипертрофической кардиомиопатии. Эти мутации могут передаваться по наследству и наблюдаются у членов одной семьи, что указывает на их наследственный характер. Гипертрофическая кардиомиопатия, в свою очередь, может проявляться в виде утолщения стенок сердца, что приводит к нарушению его сократительной функции и может вызвать сердечную недостаточность [2].</w:t>
      </w:r>
    </w:p>
    <w:p>
      <w:pPr>
        <w:pStyle w:val="Normal"/>
        <w:spacing w:lineRule="auto" w:line="360"/>
        <w:ind w:firstLine="709"/>
        <w:jc w:val="both"/>
        <w:rPr/>
      </w:pPr>
      <w:r>
        <w:rPr/>
        <w:t>Вторичные кардиомиопатии могут развиваться в результате воздействия различных факторов, таких как системные заболевания, инфекционные процессы, токсические вещества и метаболические нарушения. Например, алкогольная кардиомиопатия является результатом длительного злоупотребления алкоголем, что приводит к токсическому воздействию на миокард. Алкоголь может вызывать дистрофические изменения в кардиомиоцитах, нарушая их метаболизм и приводя к развитию дилатационной кардиомиопатии. Эта форма кардиомиопатии часто сопровождается увеличением размеров сердца и снижением его насосной функции [11].</w:t>
      </w:r>
    </w:p>
    <w:p>
      <w:pPr>
        <w:pStyle w:val="Normal"/>
        <w:spacing w:lineRule="auto" w:line="360"/>
        <w:ind w:firstLine="709"/>
        <w:jc w:val="both"/>
        <w:rPr/>
      </w:pPr>
      <w:r>
        <w:rPr/>
        <w:t>Инфекционные агенты также могут быть причиной развития кардиомиопатии. Вирусные инфекции, такие как инфекционный миокардит, могут вызывать воспаление миокарда, что приводит к повреждению кардиомиоцитов и нарушению их функции. Вирусы, такие как вирус Коксаки, аденовирусы и вирусы герпеса, были связаны с развитием миокардита, который может переходить в хроническую форму и вызывать кардиомиопатию. Воспалительные процессы, вызванные инфекцией, могут приводить к фиброзу миокарда, что усугубляет сердечную недостаточность и ухудшает прогноз для пациента [6].</w:t>
      </w:r>
    </w:p>
    <w:p>
      <w:pPr>
        <w:pStyle w:val="Normal"/>
        <w:spacing w:lineRule="auto" w:line="360"/>
        <w:ind w:firstLine="709"/>
        <w:jc w:val="both"/>
        <w:rPr/>
      </w:pPr>
      <w:r>
        <w:rPr/>
        <w:t>Метаболические нарушения также могут приводить к кардиомиопатии. Например, диабетическая кардиомиопатия является следствием хронической гипергликемии и метаболических изменений, связанных с диабетом. Высокий уровень глюкозы в крови может вызывать гликирование белков, что приводит к нарушению их функции и повреждению миокарда. Кроме того, диабет может способствовать развитию атеросклероза, что также негативно сказывается на состоянии сердечно-сосудистой системы. У пациентов с диабетом часто наблюдаются изменения в структуре миокарда, такие как дисфункция диастолической функции и увеличение жесткости миокарда.</w:t>
      </w:r>
    </w:p>
    <w:p>
      <w:pPr>
        <w:pStyle w:val="Normal"/>
        <w:spacing w:lineRule="auto" w:line="360"/>
        <w:ind w:firstLine="709"/>
        <w:jc w:val="both"/>
        <w:rPr/>
      </w:pPr>
      <w:r>
        <w:rPr/>
        <w:t>Некоторые системные заболевания, такие как гипертиреоз, могут также быть причиной кардиомиопатии. Повышенный уровень тиреоидных гормонов может приводить к увеличению сердечного выброса, увеличению частоты сердечных сокращений и повышению метаболической активности миокарда. Эти изменения могут способствовать развитию дилатационной кардиомиопатии, если не будет своевременного лечения основного заболевания. Гипертиреоз может вызывать как функциональные, так и структурные изменения в сердце, что приводит к ухудшению его работы.</w:t>
      </w:r>
    </w:p>
    <w:p>
      <w:pPr>
        <w:pStyle w:val="Normal"/>
        <w:spacing w:lineRule="auto" w:line="360"/>
        <w:ind w:firstLine="709"/>
        <w:jc w:val="both"/>
        <w:rPr/>
      </w:pPr>
      <w:r>
        <w:rPr/>
        <w:t>Токсические вещества, такие как некоторые лекарства, могут также вызывать кардиомиопатию. Например, химиотерапевтические препараты, такие как доксорубицин, могут оказывать кардиотоксическое действие, вызывая повреждение миокарда и приводя к развитию кардиомиопатии. Эти препараты могут вызывать окислительный стресс, приводящий к гибели кардиомиоцитов и нарушению их функции. Важно отметить, что риск развития кардиомиопатии при применении таких препаратов может быть повышен у пациентов с уже существующими сердечно-сосудистыми заболеваниями.</w:t>
      </w:r>
    </w:p>
    <w:p>
      <w:pPr>
        <w:pStyle w:val="Normal"/>
        <w:spacing w:lineRule="auto" w:line="360"/>
        <w:ind w:firstLine="709"/>
        <w:jc w:val="both"/>
        <w:rPr/>
      </w:pPr>
      <w:r>
        <w:rPr/>
        <w:t>Необходимо также учитывать влияние экологических факторов на развитие кардиомиопатии. Загрязнение окружающей среды, воздействие тяжелых металлов и других токсичных веществ могут способствовать развитию сердечно-сосудистых заболеваний, включая кардиомиопатию. Например, исследования показывают, что длительное воздействие свинца может приводить к изменениям в сердечно-сосудистой системе, включая гипертензию и кардиомиопатию. Эти изменения могут быть связаны с нарушением микроциркуляции и повреждением эндотелия сосудов, что, в свою очередь, может приводить к ишемии миокарда и развитию сердечной недостаточности.</w:t>
      </w:r>
    </w:p>
    <w:p>
      <w:pPr>
        <w:pStyle w:val="Normal"/>
        <w:spacing w:lineRule="auto" w:line="360"/>
        <w:ind w:firstLine="709"/>
        <w:jc w:val="both"/>
        <w:rPr/>
      </w:pPr>
      <w:r>
        <w:rPr/>
        <w:t>В заключение, этиология кардиомиопатии является многофакторной и включает как генетические, так и приобретенные факторы. Понимание причин, приводящих к развитию кардиомиопатий, имеет важное значение для диагностики и лечения этих заболеваний. Важно проводить дальнейшие исследования в этой области для выявления новых факторов риска и разработки эффективных методов профилактики и лечения кардиомиопатий.</w:t>
      </w:r>
    </w:p>
    <w:p>
      <w:pPr>
        <w:pStyle w:val="Normal"/>
        <w:rPr/>
      </w:pPr>
      <w:r>
        <w:rPr/>
      </w:r>
      <w:r>
        <w:br w:type="page"/>
      </w:r>
    </w:p>
    <w:p>
      <w:pPr>
        <w:pStyle w:val="Heading1"/>
        <w:spacing w:before="0" w:after="240"/>
        <w:rPr/>
      </w:pPr>
      <w:bookmarkStart w:id="4" w:name="_Toc215527262"/>
      <w:r>
        <w:rPr/>
        <w:t>ГЛАВА 2. ПАТОГЕНЕЗ РАЗВИТИЯ КАРДИОМИОПАТИИ</w:t>
      </w:r>
      <w:bookmarkEnd w:id="4"/>
    </w:p>
    <w:p>
      <w:pPr>
        <w:pStyle w:val="BodyText"/>
        <w:spacing w:lineRule="auto" w:line="360"/>
        <w:ind w:firstLine="709"/>
        <w:jc w:val="both"/>
        <w:rPr>
          <w:rFonts w:ascii="Times New Roman" w:hAnsi="Times New Roman"/>
          <w:b w:val="false"/>
          <w:i w:val="false"/>
          <w:i w:val="false"/>
          <w:caps w:val="false"/>
          <w:smallCaps w:val="false"/>
          <w:color w:val="181D21"/>
          <w:spacing w:val="0"/>
          <w:sz w:val="28"/>
          <w:szCs w:val="28"/>
        </w:rPr>
      </w:pPr>
      <w:r>
        <w:rPr>
          <w:rFonts w:ascii="Times New Roman" w:hAnsi="Times New Roman"/>
          <w:b w:val="false"/>
          <w:i w:val="false"/>
          <w:caps w:val="false"/>
          <w:smallCaps w:val="false"/>
          <w:color w:val="181D21"/>
          <w:spacing w:val="0"/>
          <w:sz w:val="28"/>
          <w:szCs w:val="28"/>
        </w:rPr>
        <w:t>За последние годы благодаря возможностям генетики было установлено, что причиной многих кардиомиопатий являются генетические мутации, которые приводят к выработке дефектных белков кардиомиоцита. От того, какой белок рабочей клетки миокарда (кардиомиоцита) изменился, зависит развитие определённого вида кардиомиопатии.</w:t>
      </w:r>
    </w:p>
    <w:p>
      <w:pPr>
        <w:pStyle w:val="BodyText"/>
        <w:widowControl/>
        <w:spacing w:lineRule="auto" w:line="360"/>
        <w:ind w:hanging="0" w:left="0" w:right="0"/>
        <w:rPr/>
      </w:pPr>
      <w:r>
        <w:rPr>
          <w:rFonts w:ascii="Times New Roman" w:hAnsi="Times New Roman"/>
          <w:b w:val="false"/>
          <w:i w:val="false"/>
          <w:caps w:val="false"/>
          <w:smallCaps w:val="false"/>
          <w:color w:val="181D21"/>
          <w:spacing w:val="0"/>
          <w:sz w:val="28"/>
          <w:szCs w:val="28"/>
        </w:rPr>
        <w:t>Раньше считалось, что кардиомиопатии возникают из-за воспаления в сердце, которое связано с повреждением клеток различными вирусами </w:t>
      </w:r>
      <w:r>
        <w:fldChar w:fldCharType="begin"/>
      </w:r>
      <w:r>
        <w:rPr>
          <w:rStyle w:val="Hyperlink"/>
          <w:smallCaps w:val="false"/>
          <w:caps w:val="false"/>
          <w:dstrike w:val="false"/>
          <w:strike w:val="false"/>
          <w:sz w:val="28"/>
          <w:spacing w:val="0"/>
          <w:i w:val="false"/>
          <w:u w:val="none"/>
          <w:b w:val="false"/>
          <w:effect w:val="none"/>
          <w:szCs w:val="28"/>
          <w:rFonts w:ascii="Times New Roman" w:hAnsi="Times New Roman"/>
          <w:color w:val="1A5DD0"/>
        </w:rPr>
        <w:instrText xml:space="preserve"> HYPERLINK "https://probolezny.ru/kardiomiopatiya/" \l "5"</w:instrText>
      </w:r>
      <w:r>
        <w:rPr>
          <w:rStyle w:val="Hyperlink"/>
          <w:smallCaps w:val="false"/>
          <w:caps w:val="false"/>
          <w:dstrike w:val="false"/>
          <w:strike w:val="false"/>
          <w:sz w:val="28"/>
          <w:spacing w:val="0"/>
          <w:i w:val="false"/>
          <w:u w:val="none"/>
          <w:b w:val="false"/>
          <w:effect w:val="none"/>
          <w:szCs w:val="28"/>
          <w:rFonts w:ascii="Times New Roman" w:hAnsi="Times New Roman"/>
          <w:color w:val="1A5DD0"/>
        </w:rPr>
        <w:fldChar w:fldCharType="separate"/>
      </w:r>
      <w:bookmarkStart w:id="5" w:name="l-5"/>
      <w:bookmarkEnd w:id="5"/>
      <w:r>
        <w:rPr>
          <w:rStyle w:val="Hyperlink"/>
          <w:rFonts w:ascii="Times New Roman" w:hAnsi="Times New Roman"/>
          <w:b w:val="false"/>
          <w:i w:val="false"/>
          <w:caps w:val="false"/>
          <w:smallCaps w:val="false"/>
          <w:strike w:val="false"/>
          <w:dstrike w:val="false"/>
          <w:color w:val="1A5DD0"/>
          <w:spacing w:val="0"/>
          <w:sz w:val="28"/>
          <w:szCs w:val="28"/>
          <w:u w:val="none"/>
          <w:effect w:val="none"/>
        </w:rPr>
        <w:t>[5]</w:t>
      </w:r>
      <w:r>
        <w:rPr>
          <w:rStyle w:val="Hyperlink"/>
          <w:smallCaps w:val="false"/>
          <w:caps w:val="false"/>
          <w:dstrike w:val="false"/>
          <w:strike w:val="false"/>
          <w:sz w:val="28"/>
          <w:spacing w:val="0"/>
          <w:i w:val="false"/>
          <w:u w:val="none"/>
          <w:b w:val="false"/>
          <w:effect w:val="none"/>
          <w:szCs w:val="28"/>
          <w:rFonts w:ascii="Times New Roman" w:hAnsi="Times New Roman"/>
          <w:color w:val="1A5DD0"/>
        </w:rPr>
        <w:fldChar w:fldCharType="end"/>
      </w:r>
      <w:r>
        <w:rPr>
          <w:rFonts w:ascii="Times New Roman" w:hAnsi="Times New Roman"/>
          <w:b w:val="false"/>
          <w:i w:val="false"/>
          <w:caps w:val="false"/>
          <w:smallCaps w:val="false"/>
          <w:color w:val="181D21"/>
          <w:spacing w:val="0"/>
          <w:sz w:val="28"/>
          <w:szCs w:val="28"/>
        </w:rPr>
        <w:t>. Однако исследования показали, что только у части больных развитию кардиомиопатии предшествует вирусное заболевание </w:t>
      </w:r>
      <w:r>
        <w:fldChar w:fldCharType="begin"/>
      </w:r>
      <w:r>
        <w:rPr>
          <w:rStyle w:val="Hyperlink"/>
          <w:smallCaps w:val="false"/>
          <w:caps w:val="false"/>
          <w:dstrike w:val="false"/>
          <w:strike w:val="false"/>
          <w:sz w:val="28"/>
          <w:spacing w:val="0"/>
          <w:i w:val="false"/>
          <w:u w:val="none"/>
          <w:b w:val="false"/>
          <w:effect w:val="none"/>
          <w:szCs w:val="28"/>
          <w:rFonts w:ascii="Times New Roman" w:hAnsi="Times New Roman"/>
          <w:color w:val="1A5DD0"/>
        </w:rPr>
        <w:instrText xml:space="preserve"> HYPERLINK "https://probolezny.ru/kardiomiopatiya/" \l "6"</w:instrText>
      </w:r>
      <w:r>
        <w:rPr>
          <w:rStyle w:val="Hyperlink"/>
          <w:smallCaps w:val="false"/>
          <w:caps w:val="false"/>
          <w:dstrike w:val="false"/>
          <w:strike w:val="false"/>
          <w:sz w:val="28"/>
          <w:spacing w:val="0"/>
          <w:i w:val="false"/>
          <w:u w:val="none"/>
          <w:b w:val="false"/>
          <w:effect w:val="none"/>
          <w:szCs w:val="28"/>
          <w:rFonts w:ascii="Times New Roman" w:hAnsi="Times New Roman"/>
          <w:color w:val="1A5DD0"/>
        </w:rPr>
        <w:fldChar w:fldCharType="separate"/>
      </w:r>
      <w:bookmarkStart w:id="6" w:name="l-6"/>
      <w:bookmarkEnd w:id="6"/>
      <w:r>
        <w:rPr>
          <w:rStyle w:val="Hyperlink"/>
          <w:rFonts w:ascii="Times New Roman" w:hAnsi="Times New Roman"/>
          <w:b w:val="false"/>
          <w:i w:val="false"/>
          <w:caps w:val="false"/>
          <w:smallCaps w:val="false"/>
          <w:strike w:val="false"/>
          <w:dstrike w:val="false"/>
          <w:color w:val="1A5DD0"/>
          <w:spacing w:val="0"/>
          <w:sz w:val="28"/>
          <w:szCs w:val="28"/>
          <w:u w:val="none"/>
          <w:effect w:val="none"/>
        </w:rPr>
        <w:t>[6]</w:t>
      </w:r>
      <w:r>
        <w:rPr>
          <w:rStyle w:val="Hyperlink"/>
          <w:smallCaps w:val="false"/>
          <w:caps w:val="false"/>
          <w:dstrike w:val="false"/>
          <w:strike w:val="false"/>
          <w:sz w:val="28"/>
          <w:spacing w:val="0"/>
          <w:i w:val="false"/>
          <w:u w:val="none"/>
          <w:b w:val="false"/>
          <w:effect w:val="none"/>
          <w:szCs w:val="28"/>
          <w:rFonts w:ascii="Times New Roman" w:hAnsi="Times New Roman"/>
          <w:color w:val="1A5DD0"/>
        </w:rPr>
        <w:fldChar w:fldCharType="end"/>
      </w:r>
      <w:r>
        <w:rPr>
          <w:rFonts w:ascii="Times New Roman" w:hAnsi="Times New Roman"/>
          <w:b w:val="false"/>
          <w:i w:val="false"/>
          <w:caps w:val="false"/>
          <w:smallCaps w:val="false"/>
          <w:color w:val="0070C0"/>
          <w:spacing w:val="0"/>
          <w:sz w:val="28"/>
          <w:szCs w:val="28"/>
        </w:rPr>
        <w:t>.</w:t>
      </w:r>
      <w:r>
        <w:rPr>
          <w:rFonts w:ascii="Times New Roman" w:hAnsi="Times New Roman"/>
          <w:b w:val="false"/>
          <w:i w:val="false"/>
          <w:caps w:val="false"/>
          <w:smallCaps w:val="false"/>
          <w:color w:val="181D21"/>
          <w:spacing w:val="0"/>
          <w:sz w:val="28"/>
          <w:szCs w:val="28"/>
        </w:rPr>
        <w:t> В этом случае после острого миокардита (воспаления сердечной мышцы) наступает множественное поражение кардиомиоцитов. Часть из них теряет свои функции, и вместо мышечной сократительной ткани появляется фиброзная малоэластичная ткань. Сохранившийся миокард вынужденно берёт на себя работу умерших клеток и поэтому также изменяется. В итоге возникает деформация как повреждённых участков миокарда, так и оставшихся рабочими, что приводит к изменению анатомии сердца. Стенки и полости сердца деформируются, клапанные кольца зачастую растягиваются.</w:t>
      </w:r>
    </w:p>
    <w:p>
      <w:pPr>
        <w:pStyle w:val="BodyText"/>
        <w:widowControl/>
        <w:spacing w:lineRule="auto" w:line="360"/>
        <w:ind w:hanging="0" w:left="0" w:right="0"/>
        <w:rPr/>
      </w:pPr>
      <w:r>
        <w:rPr>
          <w:rFonts w:ascii="Times New Roman" w:hAnsi="Times New Roman"/>
          <w:b w:val="false"/>
          <w:i w:val="false"/>
          <w:caps w:val="false"/>
          <w:smallCaps w:val="false"/>
          <w:color w:val="181D21"/>
          <w:spacing w:val="0"/>
          <w:sz w:val="28"/>
          <w:szCs w:val="28"/>
        </w:rPr>
        <w:t>Подобные изменения бывают также при наследственных нарушениях обмена веществ и лизосомальных болезнях накопления (редких заболеваниях, при которых нарушается функция внутриклеточных органелл лизосом). Из-за врождённой нехватки ферментов, перерабатывающих углеводсодержащие продукты, в организме накапливаются крупные молекулы гликогена, гликопротеина и др., которые повреждают организм. Таких заболеваний известно более сотни, но их распространённость невелика. Как правило, проявляются они в детском и молодом возрасте и помимо поражения сердца затрагивают практически весь организм: кости, мышцы, нервную систему, зрение и слух. Самыми изученными болезнями накопления являются гемохроматоз, болезнь Пике и </w:t>
      </w:r>
      <w:hyperlink r:id="rId2" w:tgtFrame="_blank">
        <w:r>
          <w:rPr>
            <w:rStyle w:val="Hyperlink"/>
            <w:rFonts w:ascii="Times New Roman" w:hAnsi="Times New Roman"/>
            <w:b w:val="false"/>
            <w:i w:val="false"/>
            <w:caps w:val="false"/>
            <w:smallCaps w:val="false"/>
            <w:strike w:val="false"/>
            <w:dstrike w:val="false"/>
            <w:color w:val="0066CC"/>
            <w:spacing w:val="0"/>
            <w:sz w:val="28"/>
            <w:szCs w:val="28"/>
            <w:u w:val="none"/>
            <w:effect w:val="none"/>
          </w:rPr>
          <w:t>болезнь Фабри</w:t>
        </w:r>
      </w:hyperlink>
      <w:r>
        <w:rPr>
          <w:rFonts w:ascii="Times New Roman" w:hAnsi="Times New Roman"/>
          <w:b w:val="false"/>
          <w:i w:val="false"/>
          <w:caps w:val="false"/>
          <w:smallCaps w:val="false"/>
          <w:color w:val="181D21"/>
          <w:spacing w:val="0"/>
          <w:sz w:val="28"/>
          <w:szCs w:val="28"/>
        </w:rPr>
        <w:t>.</w:t>
      </w:r>
    </w:p>
    <w:p>
      <w:pPr>
        <w:pStyle w:val="BodyText"/>
        <w:widowControl/>
        <w:spacing w:lineRule="auto" w:line="360"/>
        <w:ind w:hanging="0" w:left="0" w:right="0"/>
        <w:rPr/>
      </w:pPr>
      <w:r>
        <w:rPr>
          <w:rFonts w:ascii="Times New Roman" w:hAnsi="Times New Roman"/>
          <w:b w:val="false"/>
          <w:i w:val="false"/>
          <w:caps w:val="false"/>
          <w:smallCaps w:val="false"/>
          <w:color w:val="181D21"/>
          <w:spacing w:val="0"/>
          <w:sz w:val="28"/>
          <w:szCs w:val="28"/>
        </w:rPr>
        <w:t>Имеются особые семейные формы кардиомиопатий, поэтому важно изучение наследственности пациентов и сбор семейного анамнеза </w:t>
      </w:r>
      <w:r>
        <w:fldChar w:fldCharType="begin"/>
      </w:r>
      <w:r>
        <w:rPr>
          <w:rStyle w:val="Hyperlink"/>
          <w:smallCaps w:val="false"/>
          <w:caps w:val="false"/>
          <w:dstrike w:val="false"/>
          <w:strike w:val="false"/>
          <w:sz w:val="28"/>
          <w:spacing w:val="0"/>
          <w:i w:val="false"/>
          <w:u w:val="none"/>
          <w:b w:val="false"/>
          <w:effect w:val="none"/>
          <w:szCs w:val="28"/>
          <w:rFonts w:ascii="Times New Roman" w:hAnsi="Times New Roman"/>
          <w:color w:val="1A5DD0"/>
        </w:rPr>
        <w:instrText xml:space="preserve"> HYPERLINK "https://probolezny.ru/kardiomiopatiya/" \l "6"</w:instrText>
      </w:r>
      <w:r>
        <w:rPr>
          <w:rStyle w:val="Hyperlink"/>
          <w:smallCaps w:val="false"/>
          <w:caps w:val="false"/>
          <w:dstrike w:val="false"/>
          <w:strike w:val="false"/>
          <w:sz w:val="28"/>
          <w:spacing w:val="0"/>
          <w:i w:val="false"/>
          <w:u w:val="none"/>
          <w:b w:val="false"/>
          <w:effect w:val="none"/>
          <w:szCs w:val="28"/>
          <w:rFonts w:ascii="Times New Roman" w:hAnsi="Times New Roman"/>
          <w:color w:val="1A5DD0"/>
        </w:rPr>
        <w:fldChar w:fldCharType="separate"/>
      </w:r>
      <w:bookmarkStart w:id="7" w:name="l-6_Копия_1"/>
      <w:bookmarkEnd w:id="7"/>
      <w:r>
        <w:rPr>
          <w:rStyle w:val="Hyperlink"/>
          <w:rFonts w:ascii="Times New Roman" w:hAnsi="Times New Roman"/>
          <w:b w:val="false"/>
          <w:i w:val="false"/>
          <w:caps w:val="false"/>
          <w:smallCaps w:val="false"/>
          <w:strike w:val="false"/>
          <w:dstrike w:val="false"/>
          <w:color w:val="1A5DD0"/>
          <w:spacing w:val="0"/>
          <w:sz w:val="28"/>
          <w:szCs w:val="28"/>
          <w:u w:val="none"/>
          <w:effect w:val="none"/>
        </w:rPr>
        <w:t>[6]</w:t>
      </w:r>
      <w:r>
        <w:rPr>
          <w:rStyle w:val="Hyperlink"/>
          <w:smallCaps w:val="false"/>
          <w:caps w:val="false"/>
          <w:dstrike w:val="false"/>
          <w:strike w:val="false"/>
          <w:sz w:val="28"/>
          <w:spacing w:val="0"/>
          <w:i w:val="false"/>
          <w:u w:val="none"/>
          <w:b w:val="false"/>
          <w:effect w:val="none"/>
          <w:szCs w:val="28"/>
          <w:rFonts w:ascii="Times New Roman" w:hAnsi="Times New Roman"/>
          <w:color w:val="1A5DD0"/>
        </w:rPr>
        <w:fldChar w:fldCharType="end"/>
      </w:r>
      <w:r>
        <w:rPr>
          <w:rFonts w:ascii="Times New Roman" w:hAnsi="Times New Roman"/>
          <w:b w:val="false"/>
          <w:i w:val="false"/>
          <w:caps w:val="false"/>
          <w:smallCaps w:val="false"/>
          <w:color w:val="181D21"/>
          <w:spacing w:val="0"/>
          <w:sz w:val="28"/>
          <w:szCs w:val="28"/>
        </w:rPr>
        <w:t>.</w:t>
      </w:r>
    </w:p>
    <w:p>
      <w:pPr>
        <w:pStyle w:val="BodyText"/>
        <w:widowControl/>
        <w:spacing w:lineRule="auto" w:line="360"/>
        <w:ind w:hanging="0" w:left="0" w:right="0"/>
        <w:rPr/>
      </w:pPr>
      <w:r>
        <w:rPr>
          <w:rFonts w:ascii="Times New Roman" w:hAnsi="Times New Roman"/>
          <w:b w:val="false"/>
          <w:i w:val="false"/>
          <w:caps w:val="false"/>
          <w:smallCaps w:val="false"/>
          <w:color w:val="181D21"/>
          <w:spacing w:val="0"/>
          <w:sz w:val="28"/>
          <w:szCs w:val="28"/>
        </w:rPr>
        <w:t>Нередко возникают проблемы при обследовании спортсменов, так как из-за регулярных нагрузок их сердечная мышца компенсаторно увеличивается, и развивается так называемое "спортивное сердце" </w:t>
      </w:r>
      <w:r>
        <w:fldChar w:fldCharType="begin"/>
      </w:r>
      <w:r>
        <w:rPr>
          <w:rStyle w:val="Hyperlink"/>
          <w:smallCaps w:val="false"/>
          <w:caps w:val="false"/>
          <w:dstrike w:val="false"/>
          <w:strike w:val="false"/>
          <w:sz w:val="28"/>
          <w:spacing w:val="0"/>
          <w:i w:val="false"/>
          <w:u w:val="none"/>
          <w:b w:val="false"/>
          <w:effect w:val="none"/>
          <w:szCs w:val="28"/>
          <w:rFonts w:ascii="Times New Roman" w:hAnsi="Times New Roman"/>
          <w:color w:val="1A5DD0"/>
        </w:rPr>
        <w:instrText xml:space="preserve"> HYPERLINK "https://probolezny.ru/kardiomiopatiya/" \l "9"</w:instrText>
      </w:r>
      <w:r>
        <w:rPr>
          <w:rStyle w:val="Hyperlink"/>
          <w:smallCaps w:val="false"/>
          <w:caps w:val="false"/>
          <w:dstrike w:val="false"/>
          <w:strike w:val="false"/>
          <w:sz w:val="28"/>
          <w:spacing w:val="0"/>
          <w:i w:val="false"/>
          <w:u w:val="none"/>
          <w:b w:val="false"/>
          <w:effect w:val="none"/>
          <w:szCs w:val="28"/>
          <w:rFonts w:ascii="Times New Roman" w:hAnsi="Times New Roman"/>
          <w:color w:val="1A5DD0"/>
        </w:rPr>
        <w:fldChar w:fldCharType="separate"/>
      </w:r>
      <w:bookmarkStart w:id="8" w:name="l-9"/>
      <w:bookmarkEnd w:id="8"/>
      <w:r>
        <w:rPr>
          <w:rStyle w:val="Hyperlink"/>
          <w:rFonts w:ascii="Times New Roman" w:hAnsi="Times New Roman"/>
          <w:b w:val="false"/>
          <w:i w:val="false"/>
          <w:caps w:val="false"/>
          <w:smallCaps w:val="false"/>
          <w:strike w:val="false"/>
          <w:dstrike w:val="false"/>
          <w:color w:val="1A5DD0"/>
          <w:spacing w:val="0"/>
          <w:sz w:val="28"/>
          <w:szCs w:val="28"/>
          <w:u w:val="none"/>
          <w:effect w:val="none"/>
        </w:rPr>
        <w:t>[9]</w:t>
      </w:r>
      <w:r>
        <w:rPr>
          <w:rStyle w:val="Hyperlink"/>
          <w:smallCaps w:val="false"/>
          <w:caps w:val="false"/>
          <w:dstrike w:val="false"/>
          <w:strike w:val="false"/>
          <w:sz w:val="28"/>
          <w:spacing w:val="0"/>
          <w:i w:val="false"/>
          <w:u w:val="none"/>
          <w:b w:val="false"/>
          <w:effect w:val="none"/>
          <w:szCs w:val="28"/>
          <w:rFonts w:ascii="Times New Roman" w:hAnsi="Times New Roman"/>
          <w:color w:val="1A5DD0"/>
        </w:rPr>
        <w:fldChar w:fldCharType="end"/>
      </w:r>
      <w:r>
        <w:rPr>
          <w:rFonts w:ascii="Times New Roman" w:hAnsi="Times New Roman"/>
          <w:b w:val="false"/>
          <w:i w:val="false"/>
          <w:caps w:val="false"/>
          <w:smallCaps w:val="false"/>
          <w:color w:val="181D21"/>
          <w:spacing w:val="0"/>
          <w:sz w:val="28"/>
          <w:szCs w:val="28"/>
        </w:rPr>
        <w:t>. Поэтому в таких случаях для достоверной дифференциальной диагностики необходимы точные генетическое тесты, которые сейчас только разрабатываются. Вероятно, что при этих факторах имеется генетический дефект, который при регулярных физических нагрузках приводит к развитию кардиомиопатии.</w:t>
      </w:r>
    </w:p>
    <w:p>
      <w:pPr>
        <w:pStyle w:val="BodyText"/>
        <w:widowControl/>
        <w:spacing w:before="0" w:after="0"/>
        <w:ind w:hanging="0" w:left="0" w:right="0"/>
        <w:jc w:val="center"/>
        <w:rPr>
          <w:caps w:val="false"/>
          <w:smallCaps w:val="false"/>
          <w:color w:val="181D21"/>
          <w:spacing w:val="0"/>
        </w:rPr>
      </w:pPr>
      <w:r>
        <w:rPr>
          <w:rFonts w:ascii="Inter;NotoSansGeorgian;NotoSansArmenian;Arial;sans-serif" w:hAnsi="Inter;NotoSansGeorgian;NotoSansArmenian;Arial;sans-serif"/>
          <w:b w:val="false"/>
          <w:i/>
          <w:caps w:val="false"/>
          <w:smallCaps w:val="false"/>
          <w:color w:val="181D21"/>
          <w:spacing w:val="0"/>
          <w:sz w:val="24"/>
        </w:rPr>
        <w:br/>
      </w:r>
    </w:p>
    <w:p>
      <w:pPr>
        <w:pStyle w:val="Normal"/>
        <w:spacing w:lineRule="auto" w:line="360"/>
        <w:ind w:firstLine="709"/>
        <w:jc w:val="both"/>
        <w:rPr/>
      </w:pPr>
      <w:r>
        <w:rPr/>
      </w:r>
      <w:r>
        <w:br w:type="page"/>
      </w:r>
    </w:p>
    <w:p>
      <w:pPr>
        <w:pStyle w:val="Heading1"/>
        <w:spacing w:before="0" w:after="240"/>
        <w:rPr/>
      </w:pPr>
      <w:bookmarkStart w:id="9" w:name="_Toc215527263"/>
      <w:r>
        <w:rPr/>
        <w:t>ГЛАВА 3. КЛИНИЧЕСКИЕ ПРОЯВЛЕНИЯ КАРДИОМИОПАТИИ</w:t>
      </w:r>
      <w:bookmarkEnd w:id="9"/>
    </w:p>
    <w:p>
      <w:pPr>
        <w:pStyle w:val="Normal"/>
        <w:spacing w:lineRule="auto" w:line="360"/>
        <w:ind w:firstLine="709"/>
        <w:jc w:val="both"/>
        <w:rPr/>
      </w:pPr>
      <w:r>
        <w:rPr>
          <w:rStyle w:val="Strong"/>
          <w:rFonts w:ascii="Times New Roman" w:hAnsi="Times New Roman"/>
          <w:b w:val="false"/>
          <w:i w:val="false"/>
          <w:caps w:val="false"/>
          <w:smallCaps w:val="false"/>
          <w:color w:val="333333"/>
          <w:spacing w:val="0"/>
          <w:sz w:val="28"/>
          <w:szCs w:val="28"/>
        </w:rPr>
        <w:t>Клинические проявления кардиомиопатии вариабельны и неспецифичны</w:t>
      </w:r>
      <w:r>
        <w:rPr>
          <w:rFonts w:ascii="Times New Roman" w:hAnsi="Times New Roman"/>
          <w:b w:val="false"/>
          <w:i w:val="false"/>
          <w:caps w:val="false"/>
          <w:smallCaps w:val="false"/>
          <w:color w:val="333333"/>
          <w:spacing w:val="0"/>
          <w:sz w:val="28"/>
          <w:szCs w:val="28"/>
        </w:rPr>
        <w:t>, зависят от варианта заболевания и наличия сопутствующих патологий. Некоторые общие признаки: </w:t>
      </w:r>
      <w:hyperlink r:id="rId3" w:tgtFrame="_blank">
        <w:r>
          <w:rPr>
            <w:rStyle w:val="Hyperlink"/>
            <w:rFonts w:ascii="Times New Roman" w:hAnsi="Times New Roman"/>
            <w:b w:val="false"/>
            <w:i w:val="false"/>
            <w:caps w:val="false"/>
            <w:smallCaps w:val="false"/>
            <w:strike w:val="false"/>
            <w:dstrike w:val="false"/>
            <w:color w:val="333333"/>
            <w:spacing w:val="0"/>
            <w:sz w:val="28"/>
            <w:szCs w:val="28"/>
            <w:u w:val="none"/>
            <w:effect w:val="none"/>
          </w:rPr>
          <w:t>polyclin.ru</w:t>
        </w:r>
      </w:hyperlink>
    </w:p>
    <w:p>
      <w:pPr>
        <w:pStyle w:val="BodyText"/>
        <w:widowControl/>
        <w:numPr>
          <w:ilvl w:val="0"/>
          <w:numId w:val="1"/>
        </w:numPr>
        <w:tabs>
          <w:tab w:val="clear" w:pos="708"/>
          <w:tab w:val="left" w:pos="0" w:leader="none"/>
        </w:tabs>
        <w:spacing w:lineRule="auto" w:line="360" w:before="120" w:after="120"/>
        <w:ind w:hanging="0" w:left="0" w:right="0"/>
        <w:rPr>
          <w:rFonts w:ascii="Times New Roman" w:hAnsi="Times New Roman"/>
          <w:b w:val="false"/>
          <w:i w:val="false"/>
          <w:i w:val="false"/>
          <w:caps w:val="false"/>
          <w:smallCaps w:val="false"/>
          <w:color w:val="333333"/>
          <w:spacing w:val="0"/>
          <w:sz w:val="28"/>
          <w:szCs w:val="28"/>
        </w:rPr>
      </w:pPr>
      <w:r>
        <w:rPr>
          <w:rFonts w:ascii="Times New Roman" w:hAnsi="Times New Roman"/>
          <w:b w:val="false"/>
          <w:i w:val="false"/>
          <w:caps w:val="false"/>
          <w:smallCaps w:val="false"/>
          <w:color w:val="333333"/>
          <w:spacing w:val="0"/>
          <w:sz w:val="28"/>
          <w:szCs w:val="28"/>
        </w:rPr>
        <w:t>одышка, которая появляется при нагрузке, позже — при минимальной активности и даже в покое;</w:t>
      </w:r>
    </w:p>
    <w:p>
      <w:pPr>
        <w:pStyle w:val="BodyText"/>
        <w:widowControl/>
        <w:numPr>
          <w:ilvl w:val="0"/>
          <w:numId w:val="1"/>
        </w:numPr>
        <w:tabs>
          <w:tab w:val="clear" w:pos="708"/>
          <w:tab w:val="left" w:pos="0" w:leader="none"/>
        </w:tabs>
        <w:spacing w:lineRule="auto" w:line="360" w:before="0" w:after="120"/>
        <w:ind w:hanging="0" w:left="0" w:right="0"/>
        <w:rPr>
          <w:rFonts w:ascii="Times New Roman" w:hAnsi="Times New Roman"/>
          <w:b w:val="false"/>
          <w:i w:val="false"/>
          <w:i w:val="false"/>
          <w:caps w:val="false"/>
          <w:smallCaps w:val="false"/>
          <w:color w:val="333333"/>
          <w:spacing w:val="0"/>
          <w:sz w:val="28"/>
          <w:szCs w:val="28"/>
        </w:rPr>
      </w:pPr>
      <w:r>
        <w:rPr>
          <w:rFonts w:ascii="Times New Roman" w:hAnsi="Times New Roman"/>
          <w:b w:val="false"/>
          <w:i w:val="false"/>
          <w:caps w:val="false"/>
          <w:smallCaps w:val="false"/>
          <w:color w:val="333333"/>
          <w:spacing w:val="0"/>
          <w:sz w:val="28"/>
          <w:szCs w:val="28"/>
        </w:rPr>
        <w:t>утомляемость и слабость;</w:t>
      </w:r>
    </w:p>
    <w:p>
      <w:pPr>
        <w:pStyle w:val="BodyText"/>
        <w:widowControl/>
        <w:numPr>
          <w:ilvl w:val="0"/>
          <w:numId w:val="1"/>
        </w:numPr>
        <w:tabs>
          <w:tab w:val="clear" w:pos="708"/>
          <w:tab w:val="left" w:pos="0" w:leader="none"/>
        </w:tabs>
        <w:spacing w:lineRule="auto" w:line="360" w:before="0" w:after="120"/>
        <w:ind w:hanging="0" w:left="0" w:right="0"/>
        <w:rPr>
          <w:rFonts w:ascii="Times New Roman" w:hAnsi="Times New Roman"/>
          <w:b w:val="false"/>
          <w:i w:val="false"/>
          <w:i w:val="false"/>
          <w:caps w:val="false"/>
          <w:smallCaps w:val="false"/>
          <w:color w:val="333333"/>
          <w:spacing w:val="0"/>
          <w:sz w:val="28"/>
          <w:szCs w:val="28"/>
        </w:rPr>
      </w:pPr>
      <w:r>
        <w:rPr>
          <w:rFonts w:ascii="Times New Roman" w:hAnsi="Times New Roman"/>
          <w:b w:val="false"/>
          <w:i w:val="false"/>
          <w:caps w:val="false"/>
          <w:smallCaps w:val="false"/>
          <w:color w:val="333333"/>
          <w:spacing w:val="0"/>
          <w:sz w:val="28"/>
          <w:szCs w:val="28"/>
        </w:rPr>
        <w:t>отёки, чаще локализуются на стопах, голенях, к вечеру усиливаются;</w:t>
      </w:r>
    </w:p>
    <w:p>
      <w:pPr>
        <w:pStyle w:val="BodyText"/>
        <w:widowControl/>
        <w:numPr>
          <w:ilvl w:val="0"/>
          <w:numId w:val="1"/>
        </w:numPr>
        <w:tabs>
          <w:tab w:val="clear" w:pos="708"/>
          <w:tab w:val="left" w:pos="0" w:leader="none"/>
        </w:tabs>
        <w:spacing w:lineRule="auto" w:line="360" w:before="0" w:after="120"/>
        <w:ind w:hanging="0" w:left="0" w:right="0"/>
        <w:rPr>
          <w:rFonts w:ascii="Times New Roman" w:hAnsi="Times New Roman"/>
          <w:b w:val="false"/>
          <w:i w:val="false"/>
          <w:i w:val="false"/>
          <w:caps w:val="false"/>
          <w:smallCaps w:val="false"/>
          <w:color w:val="333333"/>
          <w:spacing w:val="0"/>
          <w:sz w:val="28"/>
          <w:szCs w:val="28"/>
        </w:rPr>
      </w:pPr>
      <w:r>
        <w:rPr>
          <w:rFonts w:ascii="Times New Roman" w:hAnsi="Times New Roman"/>
          <w:b w:val="false"/>
          <w:i w:val="false"/>
          <w:caps w:val="false"/>
          <w:smallCaps w:val="false"/>
          <w:color w:val="333333"/>
          <w:spacing w:val="0"/>
          <w:sz w:val="28"/>
          <w:szCs w:val="28"/>
        </w:rPr>
        <w:t>сердцебиение — ощущение учащённого или неритмичного пульса;</w:t>
      </w:r>
    </w:p>
    <w:p>
      <w:pPr>
        <w:pStyle w:val="BodyText"/>
        <w:widowControl/>
        <w:numPr>
          <w:ilvl w:val="0"/>
          <w:numId w:val="1"/>
        </w:numPr>
        <w:tabs>
          <w:tab w:val="clear" w:pos="708"/>
          <w:tab w:val="left" w:pos="0" w:leader="none"/>
        </w:tabs>
        <w:spacing w:lineRule="auto" w:line="360" w:before="0" w:after="120"/>
        <w:ind w:hanging="0" w:left="0" w:right="0"/>
        <w:rPr>
          <w:rFonts w:ascii="Times New Roman" w:hAnsi="Times New Roman"/>
          <w:b w:val="false"/>
          <w:i w:val="false"/>
          <w:i w:val="false"/>
          <w:caps w:val="false"/>
          <w:smallCaps w:val="false"/>
          <w:color w:val="333333"/>
          <w:spacing w:val="0"/>
          <w:sz w:val="28"/>
          <w:szCs w:val="28"/>
        </w:rPr>
      </w:pPr>
      <w:r>
        <w:rPr>
          <w:rFonts w:ascii="Times New Roman" w:hAnsi="Times New Roman"/>
          <w:b w:val="false"/>
          <w:i w:val="false"/>
          <w:caps w:val="false"/>
          <w:smallCaps w:val="false"/>
          <w:color w:val="333333"/>
          <w:spacing w:val="0"/>
          <w:sz w:val="28"/>
          <w:szCs w:val="28"/>
        </w:rPr>
        <w:t>боли в области сердца;</w:t>
      </w:r>
    </w:p>
    <w:p>
      <w:pPr>
        <w:pStyle w:val="BodyText"/>
        <w:widowControl/>
        <w:numPr>
          <w:ilvl w:val="0"/>
          <w:numId w:val="1"/>
        </w:numPr>
        <w:tabs>
          <w:tab w:val="clear" w:pos="708"/>
          <w:tab w:val="left" w:pos="0" w:leader="none"/>
        </w:tabs>
        <w:spacing w:lineRule="auto" w:line="360" w:before="0" w:after="120"/>
        <w:ind w:hanging="0" w:left="0" w:right="0"/>
        <w:rPr>
          <w:rFonts w:ascii="Times New Roman" w:hAnsi="Times New Roman"/>
          <w:b w:val="false"/>
          <w:i w:val="false"/>
          <w:i w:val="false"/>
          <w:caps w:val="false"/>
          <w:smallCaps w:val="false"/>
          <w:color w:val="333333"/>
          <w:spacing w:val="0"/>
          <w:sz w:val="28"/>
          <w:szCs w:val="28"/>
        </w:rPr>
      </w:pPr>
      <w:r>
        <w:rPr>
          <w:rFonts w:ascii="Times New Roman" w:hAnsi="Times New Roman"/>
          <w:b w:val="false"/>
          <w:i w:val="false"/>
          <w:caps w:val="false"/>
          <w:smallCaps w:val="false"/>
          <w:color w:val="333333"/>
          <w:spacing w:val="0"/>
          <w:sz w:val="28"/>
          <w:szCs w:val="28"/>
        </w:rPr>
        <w:t>боль или тяжесть в правом подреберье.</w:t>
      </w:r>
    </w:p>
    <w:p>
      <w:pPr>
        <w:pStyle w:val="Normal"/>
        <w:spacing w:lineRule="auto" w:line="360" w:before="0" w:after="240"/>
        <w:rPr>
          <w:rFonts w:ascii="Times New Roman" w:hAnsi="Times New Roman"/>
          <w:sz w:val="28"/>
          <w:szCs w:val="28"/>
        </w:rPr>
      </w:pPr>
      <w:r>
        <w:rPr>
          <w:rFonts w:ascii="Times New Roman" w:hAnsi="Times New Roman"/>
          <w:b w:val="false"/>
          <w:i w:val="false"/>
          <w:caps w:val="false"/>
          <w:smallCaps w:val="false"/>
          <w:color w:val="333333"/>
          <w:spacing w:val="0"/>
          <w:sz w:val="28"/>
          <w:szCs w:val="28"/>
        </w:rPr>
        <w:t>У некоторых пациентов кардиомиопатия может протекать бессимптомно длительное время и дать о себе знать уже в особо запущенных случаях. </w:t>
      </w:r>
      <w:r>
        <w:rPr>
          <w:rFonts w:ascii="Times New Roman" w:hAnsi="Times New Roman"/>
          <w:sz w:val="28"/>
          <w:szCs w:val="28"/>
        </w:rPr>
        <w:t xml:space="preserve"> </w:t>
      </w:r>
    </w:p>
    <w:p>
      <w:pPr>
        <w:pStyle w:val="Heading1"/>
        <w:spacing w:before="0" w:after="240"/>
        <w:rPr/>
      </w:pPr>
      <w:r>
        <w:rPr/>
      </w:r>
    </w:p>
    <w:p>
      <w:pPr>
        <w:pStyle w:val="Normal"/>
        <w:spacing w:before="0" w:after="240"/>
        <w:rPr/>
      </w:pPr>
      <w:r>
        <w:rPr/>
      </w:r>
    </w:p>
    <w:p>
      <w:pPr>
        <w:pStyle w:val="Normal"/>
        <w:spacing w:before="0" w:after="240"/>
        <w:rPr/>
      </w:pPr>
      <w:r>
        <w:rPr/>
      </w:r>
    </w:p>
    <w:p>
      <w:pPr>
        <w:pStyle w:val="Normal"/>
        <w:spacing w:before="0" w:after="240"/>
        <w:rPr/>
      </w:pPr>
      <w:r>
        <w:rPr/>
      </w:r>
    </w:p>
    <w:p>
      <w:pPr>
        <w:pStyle w:val="Normal"/>
        <w:spacing w:before="0" w:after="240"/>
        <w:rPr/>
      </w:pPr>
      <w:r>
        <w:rPr/>
      </w:r>
    </w:p>
    <w:p>
      <w:pPr>
        <w:pStyle w:val="Normal"/>
        <w:spacing w:before="0" w:after="240"/>
        <w:rPr/>
      </w:pPr>
      <w:r>
        <w:rPr/>
      </w:r>
    </w:p>
    <w:p>
      <w:pPr>
        <w:pStyle w:val="Normal"/>
        <w:spacing w:before="0" w:after="240"/>
        <w:rPr/>
      </w:pPr>
      <w:r>
        <w:rPr/>
      </w:r>
    </w:p>
    <w:p>
      <w:pPr>
        <w:pStyle w:val="Normal"/>
        <w:spacing w:before="0" w:after="240"/>
        <w:rPr/>
      </w:pPr>
      <w:r>
        <w:rPr/>
      </w:r>
    </w:p>
    <w:p>
      <w:pPr>
        <w:pStyle w:val="Normal"/>
        <w:spacing w:before="0" w:after="240"/>
        <w:rPr/>
      </w:pPr>
      <w:r>
        <w:rPr/>
      </w:r>
    </w:p>
    <w:p>
      <w:pPr>
        <w:pStyle w:val="Heading1"/>
        <w:spacing w:lineRule="auto" w:line="360" w:before="0" w:after="240"/>
        <w:rPr>
          <w:rFonts w:ascii="Times New Roman" w:hAnsi="Times New Roman"/>
          <w:sz w:val="28"/>
          <w:szCs w:val="28"/>
        </w:rPr>
      </w:pPr>
      <w:bookmarkStart w:id="10" w:name="_Toc215527264"/>
      <w:r>
        <w:rPr>
          <w:sz w:val="28"/>
          <w:szCs w:val="28"/>
        </w:rPr>
        <w:t>ГЛАВА 4. МЕТОДЫ ДИАГНОСТИКИ КАРДИОМИОПАТИИ</w:t>
      </w:r>
      <w:bookmarkEnd w:id="10"/>
    </w:p>
    <w:p>
      <w:pPr>
        <w:pStyle w:val="BodyText"/>
        <w:widowControl/>
        <w:spacing w:lineRule="auto" w:line="360"/>
        <w:ind w:hanging="0" w:left="0" w:right="0"/>
        <w:rPr/>
      </w:pPr>
      <w:r>
        <w:rPr>
          <w:rFonts w:ascii="Times New Roman" w:hAnsi="Times New Roman"/>
          <w:b w:val="false"/>
          <w:i w:val="false"/>
          <w:caps w:val="false"/>
          <w:smallCaps w:val="false"/>
          <w:color w:val="000000"/>
          <w:spacing w:val="0"/>
          <w:sz w:val="28"/>
          <w:szCs w:val="28"/>
        </w:rPr>
        <w:t>При клиническом осмотре обращают на себя внимание признаки сердечной недостаточности различной степени выраженности, </w:t>
      </w:r>
      <w:hyperlink r:id="rId4" w:tgtFrame="_blank">
        <w:r>
          <w:rPr>
            <w:rStyle w:val="Hyperlink"/>
            <w:rFonts w:ascii="Times New Roman" w:hAnsi="Times New Roman"/>
            <w:b w:val="false"/>
            <w:i w:val="false"/>
            <w:caps w:val="false"/>
            <w:smallCaps w:val="false"/>
            <w:strike w:val="false"/>
            <w:dstrike w:val="false"/>
            <w:color w:val="000000"/>
            <w:spacing w:val="0"/>
            <w:sz w:val="28"/>
            <w:szCs w:val="28"/>
            <w:u w:val="none"/>
            <w:effect w:val="none"/>
          </w:rPr>
          <w:t>аритмии</w:t>
        </w:r>
      </w:hyperlink>
      <w:r>
        <w:rPr>
          <w:rFonts w:ascii="Times New Roman" w:hAnsi="Times New Roman"/>
          <w:b w:val="false"/>
          <w:i w:val="false"/>
          <w:caps w:val="false"/>
          <w:smallCaps w:val="false"/>
          <w:color w:val="000000"/>
          <w:spacing w:val="0"/>
          <w:sz w:val="28"/>
          <w:szCs w:val="28"/>
        </w:rPr>
        <w:t>, возможны тромбоэмболические осложнения.</w:t>
      </w:r>
    </w:p>
    <w:p>
      <w:pPr>
        <w:pStyle w:val="BodyText"/>
        <w:widowControl/>
        <w:spacing w:lineRule="auto" w:line="360"/>
        <w:ind w:hanging="0" w:left="0" w:right="0"/>
        <w:rPr>
          <w:rFonts w:ascii="Times New Roman" w:hAnsi="Times New Roman"/>
          <w:b w:val="false"/>
          <w:i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t>В основном кардиомиопатии выявляются при проведении эхокардиографии (ЭХОКГ) и электрокардиографии (ЭКГ). Дополнительно применяются рентгеноконтрастная вентрикулография и магнитно-резонансная томография (МРТ) с контрастированием гадолинием.</w:t>
      </w:r>
    </w:p>
    <w:p>
      <w:pPr>
        <w:pStyle w:val="BodyText"/>
        <w:widowControl/>
        <w:spacing w:lineRule="auto" w:line="360"/>
        <w:ind w:hanging="0" w:left="0" w:right="0"/>
        <w:rPr/>
      </w:pPr>
      <w:r>
        <w:rPr>
          <w:rFonts w:ascii="Times New Roman" w:hAnsi="Times New Roman"/>
          <w:b w:val="false"/>
          <w:i w:val="false"/>
          <w:caps w:val="false"/>
          <w:smallCaps w:val="false"/>
          <w:color w:val="000000"/>
          <w:spacing w:val="0"/>
          <w:sz w:val="28"/>
          <w:szCs w:val="28"/>
        </w:rPr>
        <w:t>Наиболее точную информацию о заболевании предоставляет </w:t>
      </w:r>
      <w:r>
        <w:rPr>
          <w:rStyle w:val="Strong"/>
          <w:rFonts w:ascii="Times New Roman" w:hAnsi="Times New Roman"/>
          <w:b/>
          <w:i w:val="false"/>
          <w:caps w:val="false"/>
          <w:smallCaps w:val="false"/>
          <w:color w:val="000000"/>
          <w:spacing w:val="0"/>
          <w:sz w:val="28"/>
          <w:szCs w:val="28"/>
        </w:rPr>
        <w:t>эхокардиография</w:t>
      </w:r>
      <w:r>
        <w:fldChar w:fldCharType="begin"/>
      </w:r>
      <w:r>
        <w:rPr>
          <w:rStyle w:val="Hyperlink"/>
          <w:smallCaps w:val="false"/>
          <w:caps w:val="false"/>
          <w:dstrike w:val="false"/>
          <w:strike w:val="false"/>
          <w:sz w:val="28"/>
          <w:spacing w:val="0"/>
          <w:i w:val="false"/>
          <w:u w:val="none"/>
          <w:b w:val="false"/>
          <w:effect w:val="none"/>
          <w:szCs w:val="28"/>
          <w:rFonts w:ascii="Times New Roman" w:hAnsi="Times New Roman"/>
          <w:color w:val="000000"/>
        </w:rPr>
        <w:instrText xml:space="preserve"> HYPERLINK "https://probolezny.ru/kardiomiopatiya/" \l "8"</w:instrText>
      </w:r>
      <w:r>
        <w:rPr>
          <w:rStyle w:val="Hyperlink"/>
          <w:smallCaps w:val="false"/>
          <w:caps w:val="false"/>
          <w:dstrike w:val="false"/>
          <w:strike w:val="false"/>
          <w:sz w:val="28"/>
          <w:spacing w:val="0"/>
          <w:i w:val="false"/>
          <w:u w:val="none"/>
          <w:b w:val="false"/>
          <w:effect w:val="none"/>
          <w:szCs w:val="28"/>
          <w:rFonts w:ascii="Times New Roman" w:hAnsi="Times New Roman"/>
          <w:color w:val="000000"/>
        </w:rPr>
        <w:fldChar w:fldCharType="separate"/>
      </w:r>
      <w:bookmarkStart w:id="11" w:name="l-8"/>
      <w:bookmarkEnd w:id="11"/>
      <w:r>
        <w:rPr>
          <w:rStyle w:val="Hyperlink"/>
          <w:rFonts w:ascii="Times New Roman" w:hAnsi="Times New Roman"/>
          <w:b w:val="false"/>
          <w:i w:val="false"/>
          <w:caps w:val="false"/>
          <w:smallCaps w:val="false"/>
          <w:strike w:val="false"/>
          <w:dstrike w:val="false"/>
          <w:color w:val="000000"/>
          <w:spacing w:val="0"/>
          <w:sz w:val="28"/>
          <w:szCs w:val="28"/>
          <w:u w:val="none"/>
          <w:effect w:val="none"/>
        </w:rPr>
        <w:t>[8]</w:t>
      </w:r>
      <w:r>
        <w:rPr>
          <w:rStyle w:val="Hyperlink"/>
          <w:smallCaps w:val="false"/>
          <w:caps w:val="false"/>
          <w:dstrike w:val="false"/>
          <w:strike w:val="false"/>
          <w:sz w:val="28"/>
          <w:spacing w:val="0"/>
          <w:i w:val="false"/>
          <w:u w:val="none"/>
          <w:b w:val="false"/>
          <w:effect w:val="none"/>
          <w:szCs w:val="28"/>
          <w:rFonts w:ascii="Times New Roman" w:hAnsi="Times New Roman"/>
          <w:color w:val="000000"/>
        </w:rPr>
        <w:fldChar w:fldCharType="end"/>
      </w:r>
      <w:r>
        <w:rPr>
          <w:rFonts w:ascii="Times New Roman" w:hAnsi="Times New Roman"/>
          <w:b w:val="false"/>
          <w:i w:val="false"/>
          <w:caps w:val="false"/>
          <w:smallCaps w:val="false"/>
          <w:color w:val="000000"/>
          <w:spacing w:val="0"/>
          <w:sz w:val="28"/>
          <w:szCs w:val="28"/>
        </w:rPr>
        <w:t>. Это исследование безопасно, доступно и является рутинным методом в кардиологии. Благодаря ЭХОКГ можно установить тип кардиомиопатии, степень утолщения сердечной мышцы, наличие постоянного или преходящего препятствия току крови из выходного отдела сердца или растяжения его полостей. Метод незаменим при динамическом наблюдении за пациентами, позволяет оценить прогноз и тяжесть заболевания.</w:t>
      </w:r>
    </w:p>
    <w:p>
      <w:pPr>
        <w:pStyle w:val="BodyText"/>
        <w:widowControl/>
        <w:spacing w:lineRule="auto" w:line="360"/>
        <w:ind w:hanging="0" w:left="0" w:right="0"/>
        <w:rPr/>
      </w:pPr>
      <w:r>
        <w:rPr>
          <w:rFonts w:ascii="Times New Roman" w:hAnsi="Times New Roman"/>
          <w:b w:val="false"/>
          <w:i w:val="false"/>
          <w:caps w:val="false"/>
          <w:smallCaps w:val="false"/>
          <w:color w:val="000000"/>
          <w:spacing w:val="0"/>
          <w:sz w:val="28"/>
          <w:szCs w:val="28"/>
        </w:rPr>
        <w:t>В современной кардиологии всё больше распространяются новые методы визуализации сердца и сосудов — например, </w:t>
      </w:r>
      <w:r>
        <w:rPr>
          <w:rStyle w:val="Strong"/>
          <w:rFonts w:ascii="Times New Roman" w:hAnsi="Times New Roman"/>
          <w:b/>
          <w:i w:val="false"/>
          <w:caps w:val="false"/>
          <w:smallCaps w:val="false"/>
          <w:color w:val="000000"/>
          <w:spacing w:val="0"/>
          <w:sz w:val="28"/>
          <w:szCs w:val="28"/>
        </w:rPr>
        <w:t>магнитно-резонансная томография (МРТ)</w:t>
      </w:r>
      <w:r>
        <w:rPr>
          <w:rFonts w:ascii="Times New Roman" w:hAnsi="Times New Roman"/>
          <w:b w:val="false"/>
          <w:i w:val="false"/>
          <w:caps w:val="false"/>
          <w:smallCaps w:val="false"/>
          <w:color w:val="000000"/>
          <w:spacing w:val="0"/>
          <w:sz w:val="28"/>
          <w:szCs w:val="28"/>
        </w:rPr>
        <w:t>. Но её недостатком является дороговизна оборудования и малая доступность методики из-за отсутствия качественного оборудовании и специалистов.</w:t>
      </w:r>
    </w:p>
    <w:p>
      <w:pPr>
        <w:pStyle w:val="BodyText"/>
        <w:widowControl/>
        <w:spacing w:lineRule="auto" w:line="360"/>
        <w:ind w:hanging="0" w:left="0" w:right="0"/>
        <w:rPr/>
      </w:pPr>
      <w:r>
        <w:rPr>
          <w:rFonts w:ascii="Times New Roman" w:hAnsi="Times New Roman"/>
          <w:b w:val="false"/>
          <w:i w:val="false"/>
          <w:caps w:val="false"/>
          <w:smallCaps w:val="false"/>
          <w:color w:val="000000"/>
          <w:spacing w:val="0"/>
          <w:sz w:val="28"/>
          <w:szCs w:val="28"/>
        </w:rPr>
        <w:t>В августе 2023 года Европейское общество кардиологов выпустило новые рекомендации по кардиомиопатии. В них МРТ рекомендуется проводить при первичном обследовании всех пациентов с кардиомиопатией </w:t>
      </w:r>
      <w:r>
        <w:fldChar w:fldCharType="begin"/>
      </w:r>
      <w:r>
        <w:rPr>
          <w:rStyle w:val="Hyperlink"/>
          <w:smallCaps w:val="false"/>
          <w:caps w:val="false"/>
          <w:dstrike w:val="false"/>
          <w:strike w:val="false"/>
          <w:sz w:val="28"/>
          <w:spacing w:val="0"/>
          <w:i w:val="false"/>
          <w:u w:val="none"/>
          <w:b w:val="false"/>
          <w:effect w:val="none"/>
          <w:szCs w:val="28"/>
          <w:rFonts w:ascii="Times New Roman" w:hAnsi="Times New Roman"/>
          <w:color w:val="000000"/>
        </w:rPr>
        <w:instrText xml:space="preserve"> HYPERLINK "https://probolezny.ru/kardiomiopatiya/" \l "16"</w:instrText>
      </w:r>
      <w:r>
        <w:rPr>
          <w:rStyle w:val="Hyperlink"/>
          <w:smallCaps w:val="false"/>
          <w:caps w:val="false"/>
          <w:dstrike w:val="false"/>
          <w:strike w:val="false"/>
          <w:sz w:val="28"/>
          <w:spacing w:val="0"/>
          <w:i w:val="false"/>
          <w:u w:val="none"/>
          <w:b w:val="false"/>
          <w:effect w:val="none"/>
          <w:szCs w:val="28"/>
          <w:rFonts w:ascii="Times New Roman" w:hAnsi="Times New Roman"/>
          <w:color w:val="000000"/>
        </w:rPr>
        <w:fldChar w:fldCharType="separate"/>
      </w:r>
      <w:bookmarkStart w:id="12" w:name="l-16"/>
      <w:bookmarkEnd w:id="12"/>
      <w:r>
        <w:rPr>
          <w:rStyle w:val="Hyperlink"/>
          <w:rFonts w:ascii="Times New Roman" w:hAnsi="Times New Roman"/>
          <w:b w:val="false"/>
          <w:i w:val="false"/>
          <w:caps w:val="false"/>
          <w:smallCaps w:val="false"/>
          <w:strike w:val="false"/>
          <w:dstrike w:val="false"/>
          <w:color w:val="000000"/>
          <w:spacing w:val="0"/>
          <w:sz w:val="28"/>
          <w:szCs w:val="28"/>
          <w:u w:val="none"/>
          <w:effect w:val="none"/>
        </w:rPr>
        <w:t>[16]</w:t>
      </w:r>
      <w:r>
        <w:rPr>
          <w:rStyle w:val="Hyperlink"/>
          <w:smallCaps w:val="false"/>
          <w:caps w:val="false"/>
          <w:dstrike w:val="false"/>
          <w:strike w:val="false"/>
          <w:sz w:val="28"/>
          <w:spacing w:val="0"/>
          <w:i w:val="false"/>
          <w:u w:val="none"/>
          <w:b w:val="false"/>
          <w:effect w:val="none"/>
          <w:szCs w:val="28"/>
          <w:rFonts w:ascii="Times New Roman" w:hAnsi="Times New Roman"/>
          <w:color w:val="000000"/>
        </w:rPr>
        <w:fldChar w:fldCharType="end"/>
      </w:r>
      <w:r>
        <w:rPr>
          <w:rFonts w:ascii="Times New Roman" w:hAnsi="Times New Roman"/>
          <w:b w:val="false"/>
          <w:i w:val="false"/>
          <w:caps w:val="false"/>
          <w:smallCaps w:val="false"/>
          <w:color w:val="000000"/>
          <w:spacing w:val="0"/>
          <w:sz w:val="28"/>
          <w:szCs w:val="28"/>
        </w:rPr>
        <w:t>.</w:t>
      </w:r>
    </w:p>
    <w:p>
      <w:pPr>
        <w:pStyle w:val="BodyText"/>
        <w:widowControl/>
        <w:spacing w:lineRule="auto" w:line="360"/>
        <w:ind w:hanging="0" w:left="0" w:right="0"/>
        <w:rPr/>
      </w:pPr>
      <w:r>
        <w:rPr>
          <w:rFonts w:ascii="Times New Roman" w:hAnsi="Times New Roman"/>
          <w:b w:val="false"/>
          <w:i w:val="false"/>
          <w:caps w:val="false"/>
          <w:smallCaps w:val="false"/>
          <w:color w:val="000000"/>
          <w:spacing w:val="0"/>
          <w:sz w:val="28"/>
          <w:szCs w:val="28"/>
        </w:rPr>
        <w:t>На стандартной </w:t>
      </w:r>
      <w:r>
        <w:rPr>
          <w:rStyle w:val="Strong"/>
          <w:rFonts w:ascii="Times New Roman" w:hAnsi="Times New Roman"/>
          <w:b/>
          <w:i w:val="false"/>
          <w:caps w:val="false"/>
          <w:smallCaps w:val="false"/>
          <w:color w:val="000000"/>
          <w:spacing w:val="0"/>
          <w:sz w:val="28"/>
          <w:szCs w:val="28"/>
        </w:rPr>
        <w:t>ЭКГ</w:t>
      </w:r>
      <w:r>
        <w:rPr>
          <w:rFonts w:ascii="Times New Roman" w:hAnsi="Times New Roman"/>
          <w:b w:val="false"/>
          <w:i w:val="false"/>
          <w:caps w:val="false"/>
          <w:smallCaps w:val="false"/>
          <w:color w:val="000000"/>
          <w:spacing w:val="0"/>
          <w:sz w:val="28"/>
          <w:szCs w:val="28"/>
        </w:rPr>
        <w:t> также могут быть зарегистрированы изменения в виде признаков гипертрофии миокарда левого желудочка, а также признаки его перегрузки и различные нарушения ритма сердца.</w:t>
      </w:r>
    </w:p>
    <w:p>
      <w:pPr>
        <w:pStyle w:val="BodyText"/>
        <w:widowControl/>
        <w:spacing w:lineRule="auto" w:line="360"/>
        <w:ind w:hanging="0" w:left="0" w:right="0"/>
        <w:rPr/>
      </w:pPr>
      <w:r>
        <w:rPr>
          <w:rFonts w:ascii="Times New Roman" w:hAnsi="Times New Roman"/>
          <w:b w:val="false"/>
          <w:i w:val="false"/>
          <w:caps w:val="false"/>
          <w:smallCaps w:val="false"/>
          <w:color w:val="000000"/>
          <w:spacing w:val="0"/>
          <w:sz w:val="28"/>
          <w:szCs w:val="28"/>
        </w:rPr>
        <w:t>При </w:t>
      </w:r>
      <w:r>
        <w:rPr>
          <w:rStyle w:val="Strong"/>
          <w:rFonts w:ascii="Times New Roman" w:hAnsi="Times New Roman"/>
          <w:b/>
          <w:i w:val="false"/>
          <w:caps w:val="false"/>
          <w:smallCaps w:val="false"/>
          <w:color w:val="000000"/>
          <w:spacing w:val="0"/>
          <w:sz w:val="28"/>
          <w:szCs w:val="28"/>
        </w:rPr>
        <w:t>холтеровском мониторировании ЭКГ</w:t>
      </w:r>
      <w:r>
        <w:rPr>
          <w:rFonts w:ascii="Times New Roman" w:hAnsi="Times New Roman"/>
          <w:b w:val="false"/>
          <w:i w:val="false"/>
          <w:caps w:val="false"/>
          <w:smallCaps w:val="false"/>
          <w:color w:val="000000"/>
          <w:spacing w:val="0"/>
          <w:sz w:val="28"/>
          <w:szCs w:val="28"/>
        </w:rPr>
        <w:t> также фиксируются нарушения ритма и проводимости практически в 100 % случаях. Выявление таких нарушении ритма сказывается на подборе базисной терапии кардиомиопатии.</w:t>
      </w:r>
      <w:r>
        <w:rPr>
          <w:rFonts w:ascii="Times New Roman" w:hAnsi="Times New Roman"/>
          <w:color w:val="000000"/>
          <w:sz w:val="28"/>
          <w:szCs w:val="28"/>
        </w:rPr>
        <w:br/>
      </w:r>
      <w:r>
        <w:rPr>
          <w:rFonts w:ascii="Times New Roman" w:hAnsi="Times New Roman"/>
          <w:b w:val="false"/>
          <w:i w:val="false"/>
          <w:caps w:val="false"/>
          <w:smallCaps w:val="false"/>
          <w:color w:val="000000"/>
          <w:spacing w:val="0"/>
          <w:sz w:val="28"/>
          <w:szCs w:val="28"/>
        </w:rPr>
        <w:t>В особых случаях для уточнения диагноза редких форм кардиомиопатии (например, при амилоидозе) возможна прижизненная </w:t>
      </w:r>
      <w:r>
        <w:rPr>
          <w:rStyle w:val="Strong"/>
          <w:rFonts w:ascii="Times New Roman" w:hAnsi="Times New Roman"/>
          <w:b/>
          <w:i w:val="false"/>
          <w:caps w:val="false"/>
          <w:smallCaps w:val="false"/>
          <w:color w:val="000000"/>
          <w:spacing w:val="0"/>
          <w:sz w:val="28"/>
          <w:szCs w:val="28"/>
        </w:rPr>
        <w:t>биопсия миокарда</w:t>
      </w:r>
      <w:r>
        <w:rPr>
          <w:rFonts w:ascii="Times New Roman" w:hAnsi="Times New Roman"/>
          <w:b w:val="false"/>
          <w:i w:val="false"/>
          <w:caps w:val="false"/>
          <w:smallCaps w:val="false"/>
          <w:color w:val="000000"/>
          <w:spacing w:val="0"/>
          <w:sz w:val="28"/>
          <w:szCs w:val="28"/>
        </w:rPr>
        <w:t>. Методика инвазивная, потенциально опасная для пациента, требует использования уникального комплекса аппаратуры и высочайшей квалификации специалистов, что возможно только в нескольких научных кардиологических центрах РФ.</w:t>
      </w:r>
      <w:r>
        <w:rPr>
          <w:rFonts w:ascii="Times New Roman" w:hAnsi="Times New Roman"/>
          <w:color w:val="000000"/>
          <w:sz w:val="28"/>
          <w:szCs w:val="28"/>
        </w:rPr>
        <w:br/>
      </w:r>
      <w:r>
        <w:rPr>
          <w:rFonts w:ascii="Times New Roman" w:hAnsi="Times New Roman"/>
          <w:b w:val="false"/>
          <w:i w:val="false"/>
          <w:caps w:val="false"/>
          <w:smallCaps w:val="false"/>
          <w:color w:val="000000"/>
          <w:spacing w:val="0"/>
          <w:sz w:val="28"/>
          <w:szCs w:val="28"/>
        </w:rPr>
        <w:t>Из лабораторных методов диагностики помимо </w:t>
      </w:r>
      <w:r>
        <w:rPr>
          <w:rStyle w:val="Strong"/>
          <w:rFonts w:ascii="Times New Roman" w:hAnsi="Times New Roman"/>
          <w:b w:val="false"/>
          <w:i w:val="false"/>
          <w:caps w:val="false"/>
          <w:smallCaps w:val="false"/>
          <w:color w:val="000000"/>
          <w:spacing w:val="0"/>
          <w:sz w:val="28"/>
          <w:szCs w:val="28"/>
        </w:rPr>
        <w:t>стандартных анализов крови</w:t>
      </w:r>
      <w:r>
        <w:rPr>
          <w:rFonts w:ascii="Times New Roman" w:hAnsi="Times New Roman"/>
          <w:caps w:val="false"/>
          <w:smallCaps w:val="false"/>
          <w:color w:val="000000"/>
          <w:spacing w:val="0"/>
          <w:sz w:val="28"/>
          <w:szCs w:val="28"/>
        </w:rPr>
        <w:t> </w:t>
      </w:r>
      <w:r>
        <w:rPr>
          <w:rFonts w:ascii="Times New Roman" w:hAnsi="Times New Roman"/>
          <w:b w:val="false"/>
          <w:i w:val="false"/>
          <w:caps w:val="false"/>
          <w:smallCaps w:val="false"/>
          <w:color w:val="000000"/>
          <w:spacing w:val="0"/>
          <w:sz w:val="28"/>
          <w:szCs w:val="28"/>
        </w:rPr>
        <w:t>(клинического и биохимического), необходимо отметить </w:t>
      </w:r>
      <w:r>
        <w:rPr>
          <w:rStyle w:val="Strong"/>
          <w:rFonts w:ascii="Times New Roman" w:hAnsi="Times New Roman"/>
          <w:b w:val="false"/>
          <w:i w:val="false"/>
          <w:caps w:val="false"/>
          <w:smallCaps w:val="false"/>
          <w:color w:val="000000"/>
          <w:spacing w:val="0"/>
          <w:sz w:val="28"/>
          <w:szCs w:val="28"/>
        </w:rPr>
        <w:t>ДНК-диагностику</w:t>
      </w:r>
      <w:r>
        <w:rPr>
          <w:rFonts w:ascii="Times New Roman" w:hAnsi="Times New Roman"/>
          <w:b w:val="false"/>
          <w:i w:val="false"/>
          <w:caps w:val="false"/>
          <w:smallCaps w:val="false"/>
          <w:color w:val="000000"/>
          <w:spacing w:val="0"/>
          <w:sz w:val="28"/>
          <w:szCs w:val="28"/>
        </w:rPr>
        <w:t>. Она является "золотым стандартом" при подозрении на кардиомиопатию согласно мировым (европейским и американским) руководствам. Этот подход на данный момент является практически единственным, который применим для раннего выявления и прогнозирования риска развития семейных форм кардиомиопатии. В России такой уровень диагностики возможен в единичных лабораториях и является дорогостоящей процедурой из-за своей уникальности.</w:t>
      </w:r>
      <w:r>
        <w:rPr>
          <w:rFonts w:ascii="Times New Roman" w:hAnsi="Times New Roman"/>
          <w:color w:val="000000"/>
          <w:sz w:val="28"/>
          <w:szCs w:val="28"/>
        </w:rPr>
        <w:t xml:space="preserve"> </w:t>
        <w:br/>
      </w:r>
      <w:r>
        <w:br w:type="page"/>
      </w:r>
    </w:p>
    <w:p>
      <w:pPr>
        <w:pStyle w:val="Heading1"/>
        <w:spacing w:lineRule="auto" w:line="360" w:before="0" w:after="240"/>
        <w:rPr>
          <w:rFonts w:ascii="Times New Roman" w:hAnsi="Times New Roman"/>
          <w:sz w:val="28"/>
          <w:szCs w:val="28"/>
        </w:rPr>
      </w:pPr>
      <w:bookmarkStart w:id="13" w:name="_Toc215527265"/>
      <w:r>
        <w:rPr>
          <w:sz w:val="28"/>
          <w:szCs w:val="28"/>
        </w:rPr>
        <w:t>ГЛАВА 5. ЛЕЧЕНИЕ И ПРОГНОЗ ЗАБОЛЕВАНИЯ</w:t>
      </w:r>
      <w:bookmarkEnd w:id="13"/>
    </w:p>
    <w:p>
      <w:pPr>
        <w:pStyle w:val="BodyText"/>
        <w:spacing w:lineRule="auto" w:line="360"/>
        <w:ind w:firstLine="709"/>
        <w:jc w:val="both"/>
        <w:rPr>
          <w:rFonts w:ascii="Times New Roman" w:hAnsi="Times New Roman"/>
          <w:b w:val="false"/>
          <w:i w:val="false"/>
          <w:i w:val="false"/>
          <w:caps w:val="false"/>
          <w:smallCaps w:val="false"/>
          <w:color w:val="181D21"/>
          <w:spacing w:val="0"/>
          <w:sz w:val="28"/>
          <w:szCs w:val="28"/>
        </w:rPr>
      </w:pPr>
      <w:r>
        <w:rPr>
          <w:rFonts w:ascii="Times New Roman" w:hAnsi="Times New Roman"/>
          <w:b w:val="false"/>
          <w:i w:val="false"/>
          <w:caps w:val="false"/>
          <w:smallCaps w:val="false"/>
          <w:color w:val="181D21"/>
          <w:spacing w:val="0"/>
          <w:sz w:val="28"/>
          <w:szCs w:val="28"/>
        </w:rPr>
        <w:t>По современным представлениям стратегия лечения пациента определяется в процессе разделения больных на категории в зависимости от типа кардиомиопатии.</w:t>
      </w:r>
    </w:p>
    <w:p>
      <w:pPr>
        <w:pStyle w:val="BodyText"/>
        <w:widowControl/>
        <w:spacing w:lineRule="auto" w:line="360"/>
        <w:ind w:hanging="0" w:left="0" w:right="0"/>
        <w:rPr/>
      </w:pPr>
      <w:r>
        <w:rPr>
          <w:rFonts w:ascii="Times New Roman" w:hAnsi="Times New Roman"/>
          <w:b w:val="false"/>
          <w:i w:val="false"/>
          <w:caps w:val="false"/>
          <w:smallCaps w:val="false"/>
          <w:color w:val="181D21"/>
          <w:spacing w:val="0"/>
          <w:sz w:val="28"/>
          <w:szCs w:val="28"/>
        </w:rPr>
        <w:t>Все больные с выявленной кардиомиопатией, независимо от течения заболевания (в том числе и бессимптомные), нуждаются в </w:t>
      </w:r>
      <w:r>
        <w:rPr>
          <w:rStyle w:val="Strong"/>
          <w:rFonts w:ascii="Times New Roman" w:hAnsi="Times New Roman"/>
          <w:b/>
          <w:i w:val="false"/>
          <w:caps w:val="false"/>
          <w:smallCaps w:val="false"/>
          <w:color w:val="181D21"/>
          <w:spacing w:val="0"/>
          <w:sz w:val="28"/>
          <w:szCs w:val="28"/>
        </w:rPr>
        <w:t>динамическом наблюдении</w:t>
      </w:r>
      <w:r>
        <w:rPr>
          <w:rFonts w:ascii="Times New Roman" w:hAnsi="Times New Roman"/>
          <w:b w:val="false"/>
          <w:i w:val="false"/>
          <w:caps w:val="false"/>
          <w:smallCaps w:val="false"/>
          <w:color w:val="181D21"/>
          <w:spacing w:val="0"/>
          <w:sz w:val="28"/>
          <w:szCs w:val="28"/>
        </w:rPr>
        <w:t>. Кратность наблюдения и объём обследований определяются индивидуально. В обязательный перечень входят стандартные анализы (клинический и биохимический анализ крови), ЭКГ, ЭХОКГ и холтеровское мониторирование ЭКГ.</w:t>
      </w:r>
    </w:p>
    <w:p>
      <w:pPr>
        <w:pStyle w:val="BodyText"/>
        <w:widowControl/>
        <w:spacing w:lineRule="auto" w:line="360"/>
        <w:ind w:hanging="0" w:left="0" w:right="0"/>
        <w:rPr/>
      </w:pPr>
      <w:r>
        <w:rPr>
          <w:rFonts w:ascii="Times New Roman" w:hAnsi="Times New Roman"/>
          <w:b w:val="false"/>
          <w:i w:val="false"/>
          <w:caps w:val="false"/>
          <w:smallCaps w:val="false"/>
          <w:color w:val="181D21"/>
          <w:spacing w:val="0"/>
          <w:sz w:val="28"/>
          <w:szCs w:val="28"/>
        </w:rPr>
        <w:t>Лечебная тактика зависит от множества факторов и подбирается индивидуально. При этом учитываются анатомические особенности — обструкция выносного тракта левого желудочка, растяжение полостей сердца, наличие клапанной патологи, стадия сердечной недостаточности и также сопутствующие заболевания. Необходимо выявлять факторы, повышающие риск внезапной смерти и жизнеугрожающих аритмий </w:t>
      </w:r>
      <w:r>
        <w:fldChar w:fldCharType="begin"/>
      </w:r>
      <w:r>
        <w:rPr>
          <w:rStyle w:val="Hyperlink"/>
          <w:smallCaps w:val="false"/>
          <w:caps w:val="false"/>
          <w:dstrike w:val="false"/>
          <w:strike w:val="false"/>
          <w:sz w:val="28"/>
          <w:spacing w:val="0"/>
          <w:i w:val="false"/>
          <w:u w:val="none"/>
          <w:b w:val="false"/>
          <w:effect w:val="none"/>
          <w:szCs w:val="28"/>
          <w:rFonts w:ascii="Times New Roman" w:hAnsi="Times New Roman"/>
          <w:color w:val="1A5DD0"/>
        </w:rPr>
        <w:instrText xml:space="preserve"> HYPERLINK "https://probolezny.ru/kardiomiopatiya/" \l "15"</w:instrText>
      </w:r>
      <w:r>
        <w:rPr>
          <w:rStyle w:val="Hyperlink"/>
          <w:smallCaps w:val="false"/>
          <w:caps w:val="false"/>
          <w:dstrike w:val="false"/>
          <w:strike w:val="false"/>
          <w:sz w:val="28"/>
          <w:spacing w:val="0"/>
          <w:i w:val="false"/>
          <w:u w:val="none"/>
          <w:b w:val="false"/>
          <w:effect w:val="none"/>
          <w:szCs w:val="28"/>
          <w:rFonts w:ascii="Times New Roman" w:hAnsi="Times New Roman"/>
          <w:color w:val="1A5DD0"/>
        </w:rPr>
        <w:fldChar w:fldCharType="separate"/>
      </w:r>
      <w:bookmarkStart w:id="14" w:name="l-15"/>
      <w:bookmarkEnd w:id="14"/>
      <w:r>
        <w:rPr>
          <w:rStyle w:val="Hyperlink"/>
          <w:rFonts w:ascii="Times New Roman" w:hAnsi="Times New Roman"/>
          <w:b w:val="false"/>
          <w:i w:val="false"/>
          <w:caps w:val="false"/>
          <w:smallCaps w:val="false"/>
          <w:strike w:val="false"/>
          <w:dstrike w:val="false"/>
          <w:color w:val="1A5DD0"/>
          <w:spacing w:val="0"/>
          <w:sz w:val="28"/>
          <w:szCs w:val="28"/>
          <w:u w:val="none"/>
          <w:effect w:val="none"/>
        </w:rPr>
        <w:t>[15]</w:t>
      </w:r>
      <w:r>
        <w:rPr>
          <w:rStyle w:val="Hyperlink"/>
          <w:smallCaps w:val="false"/>
          <w:caps w:val="false"/>
          <w:dstrike w:val="false"/>
          <w:strike w:val="false"/>
          <w:sz w:val="28"/>
          <w:spacing w:val="0"/>
          <w:i w:val="false"/>
          <w:u w:val="none"/>
          <w:b w:val="false"/>
          <w:effect w:val="none"/>
          <w:szCs w:val="28"/>
          <w:rFonts w:ascii="Times New Roman" w:hAnsi="Times New Roman"/>
          <w:color w:val="1A5DD0"/>
        </w:rPr>
        <w:fldChar w:fldCharType="end"/>
      </w:r>
    </w:p>
    <w:p>
      <w:pPr>
        <w:pStyle w:val="BodyText"/>
        <w:widowControl/>
        <w:spacing w:lineRule="auto" w:line="360"/>
        <w:ind w:hanging="0" w:left="0" w:right="0"/>
        <w:rPr/>
      </w:pPr>
      <w:r>
        <w:rPr>
          <w:rFonts w:ascii="Times New Roman" w:hAnsi="Times New Roman"/>
          <w:b w:val="false"/>
          <w:i w:val="false"/>
          <w:caps w:val="false"/>
          <w:smallCaps w:val="false"/>
          <w:color w:val="181D21"/>
          <w:spacing w:val="0"/>
          <w:sz w:val="28"/>
          <w:szCs w:val="28"/>
        </w:rPr>
        <w:t>К общим мероприятиям относятся </w:t>
      </w:r>
      <w:r>
        <w:rPr>
          <w:rStyle w:val="Strong"/>
          <w:rFonts w:ascii="Times New Roman" w:hAnsi="Times New Roman"/>
          <w:b/>
          <w:i w:val="false"/>
          <w:caps w:val="false"/>
          <w:smallCaps w:val="false"/>
          <w:color w:val="181D21"/>
          <w:spacing w:val="0"/>
          <w:sz w:val="28"/>
          <w:szCs w:val="28"/>
        </w:rPr>
        <w:t>ограничение значительных физических нагрузок</w:t>
      </w:r>
      <w:r>
        <w:rPr>
          <w:rFonts w:ascii="Times New Roman" w:hAnsi="Times New Roman"/>
          <w:b w:val="false"/>
          <w:i w:val="false"/>
          <w:caps w:val="false"/>
          <w:smallCaps w:val="false"/>
          <w:color w:val="181D21"/>
          <w:spacing w:val="0"/>
          <w:sz w:val="28"/>
          <w:szCs w:val="28"/>
        </w:rPr>
        <w:t> и исключение занятий спортом, которые могут вызывать дальнейшую нагрузку на миокард </w:t>
      </w:r>
      <w:r>
        <w:fldChar w:fldCharType="begin"/>
      </w:r>
      <w:r>
        <w:rPr>
          <w:rStyle w:val="Hyperlink"/>
          <w:smallCaps w:val="false"/>
          <w:caps w:val="false"/>
          <w:dstrike w:val="false"/>
          <w:strike w:val="false"/>
          <w:sz w:val="28"/>
          <w:spacing w:val="0"/>
          <w:i w:val="false"/>
          <w:u w:val="none"/>
          <w:b w:val="false"/>
          <w:effect w:val="none"/>
          <w:szCs w:val="28"/>
          <w:rFonts w:ascii="Times New Roman" w:hAnsi="Times New Roman"/>
          <w:color w:val="1A5DD0"/>
        </w:rPr>
        <w:instrText xml:space="preserve"> HYPERLINK "https://probolezny.ru/kardiomiopatiya/" \l "9"</w:instrText>
      </w:r>
      <w:r>
        <w:rPr>
          <w:rStyle w:val="Hyperlink"/>
          <w:smallCaps w:val="false"/>
          <w:caps w:val="false"/>
          <w:dstrike w:val="false"/>
          <w:strike w:val="false"/>
          <w:sz w:val="28"/>
          <w:spacing w:val="0"/>
          <w:i w:val="false"/>
          <w:u w:val="none"/>
          <w:b w:val="false"/>
          <w:effect w:val="none"/>
          <w:szCs w:val="28"/>
          <w:rFonts w:ascii="Times New Roman" w:hAnsi="Times New Roman"/>
          <w:color w:val="1A5DD0"/>
        </w:rPr>
        <w:fldChar w:fldCharType="separate"/>
      </w:r>
      <w:bookmarkStart w:id="15" w:name="l-9_Копия_1"/>
      <w:bookmarkEnd w:id="15"/>
      <w:r>
        <w:rPr>
          <w:rStyle w:val="Hyperlink"/>
          <w:rFonts w:ascii="Times New Roman" w:hAnsi="Times New Roman"/>
          <w:b w:val="false"/>
          <w:i w:val="false"/>
          <w:caps w:val="false"/>
          <w:smallCaps w:val="false"/>
          <w:strike w:val="false"/>
          <w:dstrike w:val="false"/>
          <w:color w:val="1A5DD0"/>
          <w:spacing w:val="0"/>
          <w:sz w:val="28"/>
          <w:szCs w:val="28"/>
          <w:u w:val="none"/>
          <w:effect w:val="none"/>
        </w:rPr>
        <w:t>[9]</w:t>
      </w:r>
      <w:r>
        <w:rPr>
          <w:rStyle w:val="Hyperlink"/>
          <w:smallCaps w:val="false"/>
          <w:caps w:val="false"/>
          <w:dstrike w:val="false"/>
          <w:strike w:val="false"/>
          <w:sz w:val="28"/>
          <w:spacing w:val="0"/>
          <w:i w:val="false"/>
          <w:u w:val="none"/>
          <w:b w:val="false"/>
          <w:effect w:val="none"/>
          <w:szCs w:val="28"/>
          <w:rFonts w:ascii="Times New Roman" w:hAnsi="Times New Roman"/>
          <w:color w:val="1A5DD0"/>
        </w:rPr>
        <w:fldChar w:fldCharType="end"/>
      </w:r>
      <w:r>
        <w:rPr>
          <w:rFonts w:ascii="Times New Roman" w:hAnsi="Times New Roman"/>
          <w:b w:val="false"/>
          <w:i w:val="false"/>
          <w:caps w:val="false"/>
          <w:smallCaps w:val="false"/>
          <w:color w:val="181D21"/>
          <w:spacing w:val="0"/>
          <w:sz w:val="28"/>
          <w:szCs w:val="28"/>
        </w:rPr>
        <w:t>. Но больным кардиомиопатией не требуется полное исключение физических нагрузок и соблюдение постельного режима </w:t>
      </w:r>
      <w:r>
        <w:fldChar w:fldCharType="begin"/>
      </w:r>
      <w:r>
        <w:rPr>
          <w:rStyle w:val="Hyperlink"/>
          <w:smallCaps w:val="false"/>
          <w:caps w:val="false"/>
          <w:dstrike w:val="false"/>
          <w:strike w:val="false"/>
          <w:sz w:val="28"/>
          <w:spacing w:val="0"/>
          <w:i w:val="false"/>
          <w:u w:val="none"/>
          <w:b w:val="false"/>
          <w:effect w:val="none"/>
          <w:szCs w:val="28"/>
          <w:rFonts w:ascii="Times New Roman" w:hAnsi="Times New Roman"/>
          <w:color w:val="1A5DD0"/>
        </w:rPr>
        <w:instrText xml:space="preserve"> HYPERLINK "https://probolezny.ru/kardiomiopatiya/" \l "10"</w:instrText>
      </w:r>
      <w:r>
        <w:rPr>
          <w:rStyle w:val="Hyperlink"/>
          <w:smallCaps w:val="false"/>
          <w:caps w:val="false"/>
          <w:dstrike w:val="false"/>
          <w:strike w:val="false"/>
          <w:sz w:val="28"/>
          <w:spacing w:val="0"/>
          <w:i w:val="false"/>
          <w:u w:val="none"/>
          <w:b w:val="false"/>
          <w:effect w:val="none"/>
          <w:szCs w:val="28"/>
          <w:rFonts w:ascii="Times New Roman" w:hAnsi="Times New Roman"/>
          <w:color w:val="1A5DD0"/>
        </w:rPr>
        <w:fldChar w:fldCharType="separate"/>
      </w:r>
      <w:bookmarkStart w:id="16" w:name="l-10"/>
      <w:bookmarkEnd w:id="16"/>
      <w:r>
        <w:rPr>
          <w:rStyle w:val="Hyperlink"/>
          <w:rFonts w:ascii="Times New Roman" w:hAnsi="Times New Roman"/>
          <w:b w:val="false"/>
          <w:i w:val="false"/>
          <w:caps w:val="false"/>
          <w:smallCaps w:val="false"/>
          <w:strike w:val="false"/>
          <w:dstrike w:val="false"/>
          <w:color w:val="1A5DD0"/>
          <w:spacing w:val="0"/>
          <w:sz w:val="28"/>
          <w:szCs w:val="28"/>
          <w:u w:val="none"/>
          <w:effect w:val="none"/>
        </w:rPr>
        <w:t>[10]</w:t>
      </w:r>
      <w:r>
        <w:rPr>
          <w:rStyle w:val="Hyperlink"/>
          <w:smallCaps w:val="false"/>
          <w:caps w:val="false"/>
          <w:dstrike w:val="false"/>
          <w:strike w:val="false"/>
          <w:sz w:val="28"/>
          <w:spacing w:val="0"/>
          <w:i w:val="false"/>
          <w:u w:val="none"/>
          <w:b w:val="false"/>
          <w:effect w:val="none"/>
          <w:szCs w:val="28"/>
          <w:rFonts w:ascii="Times New Roman" w:hAnsi="Times New Roman"/>
          <w:color w:val="1A5DD0"/>
        </w:rPr>
        <w:fldChar w:fldCharType="end"/>
      </w:r>
      <w:r>
        <w:rPr>
          <w:rFonts w:ascii="Times New Roman" w:hAnsi="Times New Roman"/>
          <w:b w:val="false"/>
          <w:i w:val="false"/>
          <w:caps w:val="false"/>
          <w:smallCaps w:val="false"/>
          <w:color w:val="181D21"/>
          <w:spacing w:val="0"/>
          <w:sz w:val="28"/>
          <w:szCs w:val="28"/>
        </w:rPr>
        <w:t>. Уровень нагрузок, их частота, интенсивность и длительность подбираются индивидуально. Показано исключить употребление алкоголя и </w:t>
      </w:r>
      <w:hyperlink r:id="rId5" w:tgtFrame="_blank">
        <w:r>
          <w:rPr>
            <w:rStyle w:val="Hyperlink"/>
            <w:rFonts w:ascii="Times New Roman" w:hAnsi="Times New Roman"/>
            <w:b w:val="false"/>
            <w:i w:val="false"/>
            <w:caps w:val="false"/>
            <w:smallCaps w:val="false"/>
            <w:strike w:val="false"/>
            <w:dstrike w:val="false"/>
            <w:color w:val="0066CC"/>
            <w:spacing w:val="0"/>
            <w:sz w:val="28"/>
            <w:szCs w:val="28"/>
            <w:u w:val="none"/>
            <w:effect w:val="none"/>
          </w:rPr>
          <w:t>табакокурение</w:t>
        </w:r>
      </w:hyperlink>
      <w:r>
        <w:rPr>
          <w:rFonts w:ascii="Times New Roman" w:hAnsi="Times New Roman"/>
          <w:b w:val="false"/>
          <w:i w:val="false"/>
          <w:caps w:val="false"/>
          <w:smallCaps w:val="false"/>
          <w:color w:val="181D21"/>
          <w:spacing w:val="0"/>
          <w:sz w:val="28"/>
          <w:szCs w:val="28"/>
        </w:rPr>
        <w:t>.</w:t>
      </w:r>
    </w:p>
    <w:p>
      <w:pPr>
        <w:pStyle w:val="BodyText"/>
        <w:widowControl/>
        <w:spacing w:lineRule="auto" w:line="360"/>
        <w:ind w:hanging="0" w:left="0" w:right="0"/>
        <w:rPr/>
      </w:pPr>
      <w:r>
        <w:rPr>
          <w:rFonts w:ascii="Times New Roman" w:hAnsi="Times New Roman"/>
          <w:b w:val="false"/>
          <w:i w:val="false"/>
          <w:caps w:val="false"/>
          <w:smallCaps w:val="false"/>
          <w:color w:val="181D21"/>
          <w:spacing w:val="0"/>
          <w:sz w:val="28"/>
          <w:szCs w:val="28"/>
        </w:rPr>
        <w:t>При </w:t>
      </w:r>
      <w:r>
        <w:rPr>
          <w:rStyle w:val="Strong"/>
          <w:rFonts w:ascii="Times New Roman" w:hAnsi="Times New Roman"/>
          <w:b/>
          <w:i w:val="false"/>
          <w:caps w:val="false"/>
          <w:smallCaps w:val="false"/>
          <w:color w:val="181D21"/>
          <w:spacing w:val="0"/>
          <w:sz w:val="28"/>
          <w:szCs w:val="28"/>
        </w:rPr>
        <w:t>дилатационной кардиомиопатии</w:t>
      </w:r>
      <w:r>
        <w:rPr>
          <w:rFonts w:ascii="Times New Roman" w:hAnsi="Times New Roman"/>
          <w:b w:val="false"/>
          <w:i w:val="false"/>
          <w:caps w:val="false"/>
          <w:smallCaps w:val="false"/>
          <w:color w:val="181D21"/>
          <w:spacing w:val="0"/>
          <w:sz w:val="28"/>
          <w:szCs w:val="28"/>
        </w:rPr>
        <w:t> необходимо лечить причину развития растяжения полостей сердца, если это возможно. В медикаментозной терапии сердечной недостаточности применяют все стандартные группы лекарств:</w:t>
      </w:r>
    </w:p>
    <w:p>
      <w:pPr>
        <w:pStyle w:val="BodyText"/>
        <w:widowControl/>
        <w:numPr>
          <w:ilvl w:val="0"/>
          <w:numId w:val="2"/>
        </w:numPr>
        <w:tabs>
          <w:tab w:val="clear" w:pos="708"/>
          <w:tab w:val="left" w:pos="0" w:leader="none"/>
        </w:tabs>
        <w:spacing w:lineRule="auto" w:line="360" w:before="0" w:after="0"/>
        <w:ind w:hanging="0" w:left="709" w:right="0"/>
        <w:rPr>
          <w:rFonts w:ascii="Times New Roman" w:hAnsi="Times New Roman"/>
          <w:b w:val="false"/>
          <w:i w:val="false"/>
          <w:i w:val="false"/>
          <w:caps w:val="false"/>
          <w:smallCaps w:val="false"/>
          <w:color w:val="181D21"/>
          <w:spacing w:val="0"/>
          <w:sz w:val="28"/>
          <w:szCs w:val="28"/>
        </w:rPr>
      </w:pPr>
      <w:r>
        <w:rPr>
          <w:rFonts w:ascii="Times New Roman" w:hAnsi="Times New Roman"/>
          <w:b w:val="false"/>
          <w:i w:val="false"/>
          <w:caps w:val="false"/>
          <w:smallCaps w:val="false"/>
          <w:color w:val="181D21"/>
          <w:spacing w:val="0"/>
          <w:sz w:val="28"/>
          <w:szCs w:val="28"/>
        </w:rPr>
        <w:t>ингибиторы АПФ;</w:t>
      </w:r>
    </w:p>
    <w:p>
      <w:pPr>
        <w:pStyle w:val="BodyText"/>
        <w:widowControl/>
        <w:numPr>
          <w:ilvl w:val="0"/>
          <w:numId w:val="2"/>
        </w:numPr>
        <w:tabs>
          <w:tab w:val="clear" w:pos="708"/>
          <w:tab w:val="left" w:pos="0" w:leader="none"/>
        </w:tabs>
        <w:spacing w:lineRule="auto" w:line="360" w:before="0" w:after="0"/>
        <w:ind w:hanging="0" w:left="709"/>
        <w:rPr>
          <w:rFonts w:ascii="Times New Roman" w:hAnsi="Times New Roman"/>
          <w:b w:val="false"/>
          <w:i w:val="false"/>
          <w:i w:val="false"/>
          <w:caps w:val="false"/>
          <w:smallCaps w:val="false"/>
          <w:color w:val="181D21"/>
          <w:spacing w:val="0"/>
          <w:sz w:val="28"/>
          <w:szCs w:val="28"/>
        </w:rPr>
      </w:pPr>
      <w:r>
        <w:rPr>
          <w:rFonts w:ascii="Times New Roman" w:hAnsi="Times New Roman"/>
          <w:b w:val="false"/>
          <w:i w:val="false"/>
          <w:caps w:val="false"/>
          <w:smallCaps w:val="false"/>
          <w:color w:val="181D21"/>
          <w:spacing w:val="0"/>
          <w:sz w:val="28"/>
          <w:szCs w:val="28"/>
        </w:rPr>
        <w:t>блокаторы рецепторов ангиотензина II;</w:t>
      </w:r>
    </w:p>
    <w:p>
      <w:pPr>
        <w:pStyle w:val="BodyText"/>
        <w:widowControl/>
        <w:numPr>
          <w:ilvl w:val="0"/>
          <w:numId w:val="2"/>
        </w:numPr>
        <w:tabs>
          <w:tab w:val="clear" w:pos="708"/>
          <w:tab w:val="left" w:pos="0" w:leader="none"/>
        </w:tabs>
        <w:spacing w:lineRule="auto" w:line="360" w:before="0" w:after="0"/>
        <w:ind w:hanging="0" w:left="709"/>
        <w:rPr>
          <w:rFonts w:ascii="Times New Roman" w:hAnsi="Times New Roman"/>
          <w:b w:val="false"/>
          <w:i w:val="false"/>
          <w:i w:val="false"/>
          <w:caps w:val="false"/>
          <w:smallCaps w:val="false"/>
          <w:color w:val="181D21"/>
          <w:spacing w:val="0"/>
          <w:sz w:val="28"/>
          <w:szCs w:val="28"/>
        </w:rPr>
      </w:pPr>
      <w:r>
        <w:rPr>
          <w:rFonts w:ascii="Times New Roman" w:hAnsi="Times New Roman"/>
          <w:b w:val="false"/>
          <w:i w:val="false"/>
          <w:caps w:val="false"/>
          <w:smallCaps w:val="false"/>
          <w:color w:val="181D21"/>
          <w:spacing w:val="0"/>
          <w:sz w:val="28"/>
          <w:szCs w:val="28"/>
        </w:rPr>
        <w:t>бета-блокаторы;</w:t>
      </w:r>
    </w:p>
    <w:p>
      <w:pPr>
        <w:pStyle w:val="BodyText"/>
        <w:widowControl/>
        <w:numPr>
          <w:ilvl w:val="0"/>
          <w:numId w:val="2"/>
        </w:numPr>
        <w:tabs>
          <w:tab w:val="clear" w:pos="708"/>
          <w:tab w:val="left" w:pos="0" w:leader="none"/>
        </w:tabs>
        <w:spacing w:lineRule="auto" w:line="360" w:before="0" w:after="0"/>
        <w:ind w:hanging="0" w:left="709"/>
        <w:rPr>
          <w:rFonts w:ascii="Times New Roman" w:hAnsi="Times New Roman"/>
          <w:b w:val="false"/>
          <w:i w:val="false"/>
          <w:i w:val="false"/>
          <w:caps w:val="false"/>
          <w:smallCaps w:val="false"/>
          <w:color w:val="181D21"/>
          <w:spacing w:val="0"/>
          <w:sz w:val="28"/>
          <w:szCs w:val="28"/>
        </w:rPr>
      </w:pPr>
      <w:r>
        <w:rPr>
          <w:rFonts w:ascii="Times New Roman" w:hAnsi="Times New Roman"/>
          <w:b w:val="false"/>
          <w:i w:val="false"/>
          <w:caps w:val="false"/>
          <w:smallCaps w:val="false"/>
          <w:color w:val="181D21"/>
          <w:spacing w:val="0"/>
          <w:sz w:val="28"/>
          <w:szCs w:val="28"/>
        </w:rPr>
        <w:t>блокаторы рецепторов альдостерона;</w:t>
      </w:r>
    </w:p>
    <w:p>
      <w:pPr>
        <w:pStyle w:val="BodyText"/>
        <w:widowControl/>
        <w:numPr>
          <w:ilvl w:val="0"/>
          <w:numId w:val="2"/>
        </w:numPr>
        <w:tabs>
          <w:tab w:val="clear" w:pos="708"/>
          <w:tab w:val="left" w:pos="0" w:leader="none"/>
        </w:tabs>
        <w:spacing w:lineRule="auto" w:line="360" w:before="0" w:after="0"/>
        <w:ind w:hanging="0" w:left="709"/>
        <w:rPr>
          <w:rFonts w:ascii="Times New Roman" w:hAnsi="Times New Roman"/>
          <w:b w:val="false"/>
          <w:i w:val="false"/>
          <w:i w:val="false"/>
          <w:caps w:val="false"/>
          <w:smallCaps w:val="false"/>
          <w:color w:val="181D21"/>
          <w:spacing w:val="0"/>
          <w:sz w:val="28"/>
          <w:szCs w:val="28"/>
        </w:rPr>
      </w:pPr>
      <w:r>
        <w:rPr>
          <w:rFonts w:ascii="Times New Roman" w:hAnsi="Times New Roman"/>
          <w:b w:val="false"/>
          <w:i w:val="false"/>
          <w:caps w:val="false"/>
          <w:smallCaps w:val="false"/>
          <w:color w:val="181D21"/>
          <w:spacing w:val="0"/>
          <w:sz w:val="28"/>
          <w:szCs w:val="28"/>
        </w:rPr>
        <w:t>диуретики;</w:t>
      </w:r>
    </w:p>
    <w:p>
      <w:pPr>
        <w:pStyle w:val="BodyText"/>
        <w:widowControl/>
        <w:numPr>
          <w:ilvl w:val="0"/>
          <w:numId w:val="2"/>
        </w:numPr>
        <w:tabs>
          <w:tab w:val="clear" w:pos="708"/>
          <w:tab w:val="left" w:pos="0" w:leader="none"/>
        </w:tabs>
        <w:spacing w:lineRule="auto" w:line="360"/>
        <w:ind w:hanging="0" w:left="709" w:right="0"/>
        <w:rPr/>
      </w:pPr>
      <w:hyperlink r:id="rId6" w:tgtFrame="_blank">
        <w:r>
          <w:rPr>
            <w:rStyle w:val="Hyperlink"/>
            <w:rFonts w:ascii="Times New Roman" w:hAnsi="Times New Roman"/>
            <w:b w:val="false"/>
            <w:i w:val="false"/>
            <w:caps w:val="false"/>
            <w:smallCaps w:val="false"/>
            <w:strike w:val="false"/>
            <w:dstrike w:val="false"/>
            <w:color w:val="0066CC"/>
            <w:spacing w:val="0"/>
            <w:sz w:val="28"/>
            <w:szCs w:val="28"/>
            <w:u w:val="none"/>
            <w:effect w:val="none"/>
          </w:rPr>
          <w:t>дигоксин</w:t>
        </w:r>
      </w:hyperlink>
      <w:r>
        <w:rPr>
          <w:rFonts w:ascii="Times New Roman" w:hAnsi="Times New Roman"/>
          <w:b w:val="false"/>
          <w:i w:val="false"/>
          <w:caps w:val="false"/>
          <w:smallCaps w:val="false"/>
          <w:color w:val="181D21"/>
          <w:spacing w:val="0"/>
          <w:sz w:val="28"/>
          <w:szCs w:val="28"/>
        </w:rPr>
        <w:t>.</w:t>
      </w:r>
    </w:p>
    <w:p>
      <w:pPr>
        <w:pStyle w:val="BodyText"/>
        <w:widowControl/>
        <w:spacing w:lineRule="auto" w:line="360"/>
        <w:ind w:hanging="0" w:left="0" w:right="0"/>
        <w:rPr/>
      </w:pPr>
      <w:r>
        <w:rPr>
          <w:rFonts w:ascii="Times New Roman" w:hAnsi="Times New Roman"/>
          <w:b w:val="false"/>
          <w:i w:val="false"/>
          <w:caps w:val="false"/>
          <w:smallCaps w:val="false"/>
          <w:color w:val="181D21"/>
          <w:spacing w:val="0"/>
          <w:sz w:val="28"/>
          <w:szCs w:val="28"/>
        </w:rPr>
        <w:t>Для терапии тяжёлой сердечной недостаточности рекомендованы комбинированные препараты, содержащие сакубитрил и </w:t>
      </w:r>
      <w:hyperlink r:id="rId7" w:tgtFrame="_blank">
        <w:r>
          <w:rPr>
            <w:rStyle w:val="Hyperlink"/>
            <w:rFonts w:ascii="Times New Roman" w:hAnsi="Times New Roman"/>
            <w:b w:val="false"/>
            <w:i w:val="false"/>
            <w:caps w:val="false"/>
            <w:smallCaps w:val="false"/>
            <w:strike w:val="false"/>
            <w:dstrike w:val="false"/>
            <w:color w:val="0066CC"/>
            <w:spacing w:val="0"/>
            <w:sz w:val="28"/>
            <w:szCs w:val="28"/>
            <w:u w:val="none"/>
            <w:effect w:val="none"/>
          </w:rPr>
          <w:t>валсартан</w:t>
        </w:r>
      </w:hyperlink>
      <w:r>
        <w:rPr>
          <w:rFonts w:ascii="Times New Roman" w:hAnsi="Times New Roman"/>
          <w:b w:val="false"/>
          <w:i w:val="false"/>
          <w:caps w:val="false"/>
          <w:smallCaps w:val="false"/>
          <w:color w:val="181D21"/>
          <w:spacing w:val="0"/>
          <w:sz w:val="28"/>
          <w:szCs w:val="28"/>
        </w:rPr>
        <w:t>, а также имплантируемый кардиовертер-дефибриллятор и/или сердечная ресинхронизирующая терапия. Используют пероральные антикоагулянты у пациентов с нарушения ритма сердца </w:t>
      </w:r>
      <w:r>
        <w:fldChar w:fldCharType="begin"/>
      </w:r>
      <w:r>
        <w:rPr>
          <w:rStyle w:val="Hyperlink"/>
          <w:smallCaps w:val="false"/>
          <w:caps w:val="false"/>
          <w:dstrike w:val="false"/>
          <w:strike w:val="false"/>
          <w:sz w:val="28"/>
          <w:spacing w:val="0"/>
          <w:i w:val="false"/>
          <w:u w:val="none"/>
          <w:b w:val="false"/>
          <w:effect w:val="none"/>
          <w:szCs w:val="28"/>
          <w:rFonts w:ascii="Times New Roman" w:hAnsi="Times New Roman"/>
          <w:color w:val="1A5DD0"/>
        </w:rPr>
        <w:instrText xml:space="preserve"> HYPERLINK "https://probolezny.ru/kardiomiopatiya/" \l "12"</w:instrText>
      </w:r>
      <w:r>
        <w:rPr>
          <w:rStyle w:val="Hyperlink"/>
          <w:smallCaps w:val="false"/>
          <w:caps w:val="false"/>
          <w:dstrike w:val="false"/>
          <w:strike w:val="false"/>
          <w:sz w:val="28"/>
          <w:spacing w:val="0"/>
          <w:i w:val="false"/>
          <w:u w:val="none"/>
          <w:b w:val="false"/>
          <w:effect w:val="none"/>
          <w:szCs w:val="28"/>
          <w:rFonts w:ascii="Times New Roman" w:hAnsi="Times New Roman"/>
          <w:color w:val="1A5DD0"/>
        </w:rPr>
        <w:fldChar w:fldCharType="separate"/>
      </w:r>
      <w:bookmarkStart w:id="17" w:name="l-12"/>
      <w:bookmarkEnd w:id="17"/>
      <w:r>
        <w:rPr>
          <w:rStyle w:val="Hyperlink"/>
          <w:rFonts w:ascii="Times New Roman" w:hAnsi="Times New Roman"/>
          <w:b w:val="false"/>
          <w:i w:val="false"/>
          <w:caps w:val="false"/>
          <w:smallCaps w:val="false"/>
          <w:strike w:val="false"/>
          <w:dstrike w:val="false"/>
          <w:color w:val="1A5DD0"/>
          <w:spacing w:val="0"/>
          <w:sz w:val="28"/>
          <w:szCs w:val="28"/>
          <w:u w:val="none"/>
          <w:effect w:val="none"/>
        </w:rPr>
        <w:t>[</w:t>
      </w:r>
      <w:r>
        <w:rPr>
          <w:rStyle w:val="Hyperlink"/>
          <w:smallCaps w:val="false"/>
          <w:caps w:val="false"/>
          <w:dstrike w:val="false"/>
          <w:strike w:val="false"/>
          <w:sz w:val="28"/>
          <w:spacing w:val="0"/>
          <w:i w:val="false"/>
          <w:u w:val="none"/>
          <w:b w:val="false"/>
          <w:effect w:val="none"/>
          <w:szCs w:val="28"/>
          <w:rFonts w:ascii="Times New Roman" w:hAnsi="Times New Roman"/>
          <w:color w:val="1A5DD0"/>
        </w:rPr>
        <w:fldChar w:fldCharType="end"/>
      </w:r>
    </w:p>
    <w:p>
      <w:pPr>
        <w:pStyle w:val="BodyText"/>
        <w:spacing w:lineRule="auto" w:line="360"/>
        <w:ind w:firstLine="709"/>
        <w:jc w:val="both"/>
        <w:rPr/>
      </w:pPr>
      <w:r>
        <w:rPr>
          <w:rFonts w:ascii="Times New Roman" w:hAnsi="Times New Roman"/>
          <w:b w:val="false"/>
          <w:i w:val="false"/>
          <w:caps w:val="false"/>
          <w:smallCaps w:val="false"/>
          <w:color w:val="181D21"/>
          <w:spacing w:val="0"/>
          <w:sz w:val="28"/>
          <w:szCs w:val="28"/>
        </w:rPr>
        <w:t>В лечении </w:t>
      </w:r>
      <w:r>
        <w:rPr>
          <w:rStyle w:val="Strong"/>
          <w:rFonts w:ascii="Times New Roman" w:hAnsi="Times New Roman"/>
          <w:b/>
          <w:i w:val="false"/>
          <w:caps w:val="false"/>
          <w:smallCaps w:val="false"/>
          <w:color w:val="181D21"/>
          <w:spacing w:val="0"/>
          <w:sz w:val="28"/>
          <w:szCs w:val="28"/>
        </w:rPr>
        <w:t>обструктивной кардиомиопатии</w:t>
      </w:r>
      <w:r>
        <w:rPr>
          <w:rFonts w:ascii="Times New Roman" w:hAnsi="Times New Roman"/>
          <w:b w:val="false"/>
          <w:i w:val="false"/>
          <w:caps w:val="false"/>
          <w:smallCaps w:val="false"/>
          <w:color w:val="181D21"/>
          <w:spacing w:val="0"/>
          <w:sz w:val="28"/>
          <w:szCs w:val="28"/>
        </w:rPr>
        <w:t> некоторые группы лекарств имеют ограничения (ингибиторы АПФ, блокаторы рецепторов ангиотензина II), но применяются бета-адреноблокаторы и блокаторы кальциевых каналов. При необходимости применяют антиаритмические препараты </w:t>
      </w:r>
      <w:r>
        <w:fldChar w:fldCharType="begin"/>
      </w:r>
      <w:r>
        <w:rPr>
          <w:rStyle w:val="Hyperlink"/>
          <w:smallCaps w:val="false"/>
          <w:caps w:val="false"/>
          <w:dstrike w:val="false"/>
          <w:strike w:val="false"/>
          <w:sz w:val="28"/>
          <w:spacing w:val="0"/>
          <w:i w:val="false"/>
          <w:u w:val="none"/>
          <w:b w:val="false"/>
          <w:effect w:val="none"/>
          <w:szCs w:val="28"/>
          <w:rFonts w:ascii="Times New Roman" w:hAnsi="Times New Roman"/>
          <w:color w:val="1A5DD0"/>
        </w:rPr>
        <w:instrText xml:space="preserve"> HYPERLINK "https://probolezny.ru/kardiomiopatiya/" \l "13"</w:instrText>
      </w:r>
      <w:r>
        <w:rPr>
          <w:rStyle w:val="Hyperlink"/>
          <w:smallCaps w:val="false"/>
          <w:caps w:val="false"/>
          <w:dstrike w:val="false"/>
          <w:strike w:val="false"/>
          <w:sz w:val="28"/>
          <w:spacing w:val="0"/>
          <w:i w:val="false"/>
          <w:u w:val="none"/>
          <w:b w:val="false"/>
          <w:effect w:val="none"/>
          <w:szCs w:val="28"/>
          <w:rFonts w:ascii="Times New Roman" w:hAnsi="Times New Roman"/>
          <w:color w:val="1A5DD0"/>
        </w:rPr>
        <w:fldChar w:fldCharType="separate"/>
      </w:r>
      <w:bookmarkStart w:id="18" w:name="l-13"/>
      <w:bookmarkEnd w:id="18"/>
      <w:r>
        <w:rPr>
          <w:rStyle w:val="Hyperlink"/>
          <w:rFonts w:ascii="Times New Roman" w:hAnsi="Times New Roman"/>
          <w:b w:val="false"/>
          <w:i w:val="false"/>
          <w:caps w:val="false"/>
          <w:smallCaps w:val="false"/>
          <w:strike w:val="false"/>
          <w:dstrike w:val="false"/>
          <w:color w:val="1A5DD0"/>
          <w:spacing w:val="0"/>
          <w:sz w:val="28"/>
          <w:szCs w:val="28"/>
          <w:u w:val="none"/>
          <w:effect w:val="none"/>
        </w:rPr>
        <w:t>[13]</w:t>
      </w:r>
      <w:r>
        <w:rPr>
          <w:rStyle w:val="Hyperlink"/>
          <w:smallCaps w:val="false"/>
          <w:caps w:val="false"/>
          <w:dstrike w:val="false"/>
          <w:strike w:val="false"/>
          <w:sz w:val="28"/>
          <w:spacing w:val="0"/>
          <w:i w:val="false"/>
          <w:u w:val="none"/>
          <w:b w:val="false"/>
          <w:effect w:val="none"/>
          <w:szCs w:val="28"/>
          <w:rFonts w:ascii="Times New Roman" w:hAnsi="Times New Roman"/>
          <w:color w:val="1A5DD0"/>
        </w:rPr>
        <w:fldChar w:fldCharType="end"/>
      </w:r>
      <w:r>
        <w:rPr>
          <w:rFonts w:ascii="Times New Roman" w:hAnsi="Times New Roman"/>
          <w:b w:val="false"/>
          <w:i w:val="false"/>
          <w:caps w:val="false"/>
          <w:smallCaps w:val="false"/>
          <w:color w:val="181D21"/>
          <w:spacing w:val="0"/>
          <w:sz w:val="28"/>
          <w:szCs w:val="28"/>
        </w:rPr>
        <w:t>.</w:t>
      </w:r>
    </w:p>
    <w:p>
      <w:pPr>
        <w:pStyle w:val="BodyText"/>
        <w:widowControl/>
        <w:spacing w:lineRule="auto" w:line="360"/>
        <w:ind w:hanging="0" w:left="0" w:right="0"/>
        <w:rPr/>
      </w:pPr>
      <w:r>
        <w:rPr>
          <w:rFonts w:ascii="Times New Roman" w:hAnsi="Times New Roman"/>
          <w:b w:val="false"/>
          <w:i w:val="false"/>
          <w:caps w:val="false"/>
          <w:smallCaps w:val="false"/>
          <w:color w:val="181D21"/>
          <w:spacing w:val="0"/>
          <w:sz w:val="28"/>
          <w:szCs w:val="28"/>
        </w:rPr>
        <w:t>В лечении </w:t>
      </w:r>
      <w:r>
        <w:rPr>
          <w:rStyle w:val="Strong"/>
          <w:rFonts w:ascii="Times New Roman" w:hAnsi="Times New Roman"/>
          <w:b/>
          <w:i w:val="false"/>
          <w:caps w:val="false"/>
          <w:smallCaps w:val="false"/>
          <w:color w:val="181D21"/>
          <w:spacing w:val="0"/>
          <w:sz w:val="28"/>
          <w:szCs w:val="28"/>
        </w:rPr>
        <w:t>рестриктивной кардиомиопатии</w:t>
      </w:r>
      <w:r>
        <w:rPr>
          <w:rFonts w:ascii="Times New Roman" w:hAnsi="Times New Roman"/>
          <w:b w:val="false"/>
          <w:i w:val="false"/>
          <w:caps w:val="false"/>
          <w:smallCaps w:val="false"/>
          <w:color w:val="181D21"/>
          <w:spacing w:val="0"/>
          <w:sz w:val="28"/>
          <w:szCs w:val="28"/>
        </w:rPr>
        <w:t> упор делается на лечение основного заболевания, вызвавшего изменения в сердце. Возможно применение диуретиков </w:t>
      </w:r>
      <w:r>
        <w:fldChar w:fldCharType="begin"/>
      </w:r>
      <w:r>
        <w:rPr>
          <w:rStyle w:val="Hyperlink"/>
          <w:smallCaps w:val="false"/>
          <w:caps w:val="false"/>
          <w:dstrike w:val="false"/>
          <w:strike w:val="false"/>
          <w:sz w:val="28"/>
          <w:spacing w:val="0"/>
          <w:i w:val="false"/>
          <w:u w:val="none"/>
          <w:b w:val="false"/>
          <w:effect w:val="none"/>
          <w:szCs w:val="28"/>
          <w:rFonts w:ascii="Times New Roman" w:hAnsi="Times New Roman"/>
          <w:color w:val="1A5DD0"/>
        </w:rPr>
        <w:instrText xml:space="preserve"> HYPERLINK "https://probolezny.ru/kardiomiopatiya/" \l "14"</w:instrText>
      </w:r>
      <w:r>
        <w:rPr>
          <w:rStyle w:val="Hyperlink"/>
          <w:smallCaps w:val="false"/>
          <w:caps w:val="false"/>
          <w:dstrike w:val="false"/>
          <w:strike w:val="false"/>
          <w:sz w:val="28"/>
          <w:spacing w:val="0"/>
          <w:i w:val="false"/>
          <w:u w:val="none"/>
          <w:b w:val="false"/>
          <w:effect w:val="none"/>
          <w:szCs w:val="28"/>
          <w:rFonts w:ascii="Times New Roman" w:hAnsi="Times New Roman"/>
          <w:color w:val="1A5DD0"/>
        </w:rPr>
        <w:fldChar w:fldCharType="separate"/>
      </w:r>
      <w:bookmarkStart w:id="19" w:name="l-14"/>
      <w:bookmarkEnd w:id="19"/>
      <w:r>
        <w:rPr>
          <w:rStyle w:val="Hyperlink"/>
          <w:rFonts w:ascii="Times New Roman" w:hAnsi="Times New Roman"/>
          <w:b w:val="false"/>
          <w:i w:val="false"/>
          <w:caps w:val="false"/>
          <w:smallCaps w:val="false"/>
          <w:strike w:val="false"/>
          <w:dstrike w:val="false"/>
          <w:color w:val="1A5DD0"/>
          <w:spacing w:val="0"/>
          <w:sz w:val="28"/>
          <w:szCs w:val="28"/>
          <w:u w:val="none"/>
          <w:effect w:val="none"/>
        </w:rPr>
        <w:t>[14]</w:t>
      </w:r>
      <w:r>
        <w:rPr>
          <w:rStyle w:val="Hyperlink"/>
          <w:smallCaps w:val="false"/>
          <w:caps w:val="false"/>
          <w:dstrike w:val="false"/>
          <w:strike w:val="false"/>
          <w:sz w:val="28"/>
          <w:spacing w:val="0"/>
          <w:i w:val="false"/>
          <w:u w:val="none"/>
          <w:b w:val="false"/>
          <w:effect w:val="none"/>
          <w:szCs w:val="28"/>
          <w:rFonts w:ascii="Times New Roman" w:hAnsi="Times New Roman"/>
          <w:color w:val="1A5DD0"/>
        </w:rPr>
        <w:fldChar w:fldCharType="end"/>
      </w:r>
      <w:r>
        <w:rPr>
          <w:rFonts w:ascii="Times New Roman" w:hAnsi="Times New Roman"/>
          <w:b w:val="false"/>
          <w:i w:val="false"/>
          <w:caps w:val="false"/>
          <w:smallCaps w:val="false"/>
          <w:color w:val="181D21"/>
          <w:spacing w:val="0"/>
          <w:sz w:val="28"/>
          <w:szCs w:val="28"/>
        </w:rPr>
        <w:t>.</w:t>
      </w:r>
    </w:p>
    <w:p>
      <w:pPr>
        <w:pStyle w:val="BodyText"/>
        <w:widowControl/>
        <w:spacing w:lineRule="auto" w:line="360"/>
        <w:ind w:hanging="0" w:left="0" w:right="0"/>
        <w:rPr/>
      </w:pPr>
      <w:r>
        <w:rPr>
          <w:rFonts w:ascii="Times New Roman" w:hAnsi="Times New Roman"/>
          <w:b w:val="false"/>
          <w:i w:val="false"/>
          <w:caps w:val="false"/>
          <w:smallCaps w:val="false"/>
          <w:color w:val="181D21"/>
          <w:spacing w:val="0"/>
          <w:sz w:val="28"/>
          <w:szCs w:val="28"/>
        </w:rPr>
        <w:t>Помимо лекарств в ряде случаев прибегают к </w:t>
      </w:r>
      <w:r>
        <w:rPr>
          <w:rStyle w:val="Strong"/>
          <w:rFonts w:ascii="Times New Roman" w:hAnsi="Times New Roman"/>
          <w:b/>
          <w:i w:val="false"/>
          <w:caps w:val="false"/>
          <w:smallCaps w:val="false"/>
          <w:color w:val="181D21"/>
          <w:spacing w:val="0"/>
          <w:sz w:val="28"/>
          <w:szCs w:val="28"/>
        </w:rPr>
        <w:t>хирургическим методам лечения кардиомиопатии</w:t>
      </w:r>
      <w:r>
        <w:rPr>
          <w:rFonts w:ascii="Times New Roman" w:hAnsi="Times New Roman"/>
          <w:b w:val="false"/>
          <w:i w:val="false"/>
          <w:caps w:val="false"/>
          <w:smallCaps w:val="false"/>
          <w:color w:val="181D21"/>
          <w:spacing w:val="0"/>
          <w:sz w:val="28"/>
          <w:szCs w:val="28"/>
        </w:rPr>
        <w:t>.</w:t>
      </w:r>
    </w:p>
    <w:p>
      <w:pPr>
        <w:pStyle w:val="BodyText"/>
        <w:widowControl/>
        <w:spacing w:lineRule="auto" w:line="360"/>
        <w:ind w:hanging="0" w:left="0" w:right="0"/>
        <w:rPr/>
      </w:pPr>
      <w:r>
        <w:rPr>
          <w:rFonts w:ascii="Times New Roman" w:hAnsi="Times New Roman"/>
          <w:b w:val="false"/>
          <w:i w:val="false"/>
          <w:caps w:val="false"/>
          <w:smallCaps w:val="false"/>
          <w:color w:val="181D21"/>
          <w:spacing w:val="0"/>
          <w:sz w:val="28"/>
          <w:szCs w:val="28"/>
        </w:rPr>
        <w:t>При </w:t>
      </w:r>
      <w:r>
        <w:rPr>
          <w:rStyle w:val="Strong"/>
          <w:rFonts w:ascii="Times New Roman" w:hAnsi="Times New Roman"/>
          <w:b/>
          <w:i w:val="false"/>
          <w:caps w:val="false"/>
          <w:smallCaps w:val="false"/>
          <w:color w:val="181D21"/>
          <w:spacing w:val="0"/>
          <w:sz w:val="28"/>
          <w:szCs w:val="28"/>
        </w:rPr>
        <w:t>гипертрофической кардиомиопатии</w:t>
      </w:r>
      <w:r>
        <w:rPr>
          <w:rFonts w:ascii="Times New Roman" w:hAnsi="Times New Roman"/>
          <w:b w:val="false"/>
          <w:i w:val="false"/>
          <w:caps w:val="false"/>
          <w:smallCaps w:val="false"/>
          <w:color w:val="181D21"/>
          <w:spacing w:val="0"/>
          <w:sz w:val="28"/>
          <w:szCs w:val="28"/>
        </w:rPr>
        <w:t> применяется </w:t>
      </w:r>
      <w:r>
        <w:rPr>
          <w:rStyle w:val="Strong"/>
          <w:rFonts w:ascii="Times New Roman" w:hAnsi="Times New Roman"/>
          <w:b/>
          <w:i w:val="false"/>
          <w:caps w:val="false"/>
          <w:smallCaps w:val="false"/>
          <w:color w:val="181D21"/>
          <w:spacing w:val="0"/>
          <w:sz w:val="28"/>
          <w:szCs w:val="28"/>
        </w:rPr>
        <w:t>септальная миэктомия</w:t>
      </w:r>
      <w:r>
        <w:rPr>
          <w:rFonts w:ascii="Times New Roman" w:hAnsi="Times New Roman"/>
          <w:b w:val="false"/>
          <w:i w:val="false"/>
          <w:caps w:val="false"/>
          <w:smallCaps w:val="false"/>
          <w:color w:val="181D21"/>
          <w:spacing w:val="0"/>
          <w:sz w:val="28"/>
          <w:szCs w:val="28"/>
        </w:rPr>
        <w:t> — иссечение миокарда, расположенного в основании межжелудочковой перегородки. Она может быть дополнена и вмешательством на изменённом митральном клапане: вальвулопластикой, протезированием митрального клапана и коррекцией кольца митрального клапана.</w:t>
      </w:r>
    </w:p>
    <w:p>
      <w:pPr>
        <w:pStyle w:val="Normal"/>
        <w:spacing w:lineRule="auto" w:line="360"/>
        <w:ind w:firstLine="709"/>
        <w:jc w:val="both"/>
        <w:rPr/>
      </w:pPr>
      <w:r>
        <w:rPr>
          <w:rFonts w:ascii="Times New Roman" w:hAnsi="Times New Roman"/>
          <w:b w:val="false"/>
          <w:i w:val="false"/>
          <w:caps w:val="false"/>
          <w:smallCaps w:val="false"/>
          <w:color w:val="181D21"/>
          <w:spacing w:val="0"/>
          <w:sz w:val="28"/>
          <w:szCs w:val="28"/>
        </w:rPr>
        <w:t>При тяжёлой </w:t>
      </w:r>
      <w:r>
        <w:rPr>
          <w:rStyle w:val="Strong"/>
          <w:rFonts w:ascii="Times New Roman" w:hAnsi="Times New Roman"/>
          <w:b w:val="false"/>
          <w:i w:val="false"/>
          <w:caps w:val="false"/>
          <w:smallCaps w:val="false"/>
          <w:color w:val="181D21"/>
          <w:spacing w:val="0"/>
          <w:sz w:val="28"/>
          <w:szCs w:val="28"/>
        </w:rPr>
        <w:t>обструктивной гипертрофической кардиомиопатии</w:t>
      </w:r>
      <w:r>
        <w:rPr>
          <w:rFonts w:ascii="Times New Roman" w:hAnsi="Times New Roman"/>
          <w:caps w:val="false"/>
          <w:smallCaps w:val="false"/>
          <w:color w:val="181D21"/>
          <w:spacing w:val="0"/>
          <w:sz w:val="28"/>
          <w:szCs w:val="28"/>
        </w:rPr>
        <w:t> </w:t>
      </w:r>
      <w:r>
        <w:rPr>
          <w:rFonts w:ascii="Times New Roman" w:hAnsi="Times New Roman"/>
          <w:b w:val="false"/>
          <w:i w:val="false"/>
          <w:caps w:val="false"/>
          <w:smallCaps w:val="false"/>
          <w:color w:val="181D21"/>
          <w:spacing w:val="0"/>
          <w:sz w:val="28"/>
          <w:szCs w:val="28"/>
        </w:rPr>
        <w:t>рассматривается проведение операции — иссечения части сердечной мышцы или более щадящая методика — </w:t>
      </w:r>
      <w:r>
        <w:rPr>
          <w:rStyle w:val="Strong"/>
          <w:rFonts w:ascii="Times New Roman" w:hAnsi="Times New Roman"/>
          <w:b w:val="false"/>
          <w:i w:val="false"/>
          <w:caps w:val="false"/>
          <w:smallCaps w:val="false"/>
          <w:color w:val="181D21"/>
          <w:spacing w:val="0"/>
          <w:sz w:val="28"/>
          <w:szCs w:val="28"/>
        </w:rPr>
        <w:t>чрескожная транслюминальная алкогольная абляция</w:t>
      </w:r>
      <w:r>
        <w:rPr>
          <w:rFonts w:ascii="Times New Roman" w:hAnsi="Times New Roman"/>
          <w:b w:val="false"/>
          <w:i w:val="false"/>
          <w:caps w:val="false"/>
          <w:smallCaps w:val="false"/>
          <w:color w:val="181D21"/>
          <w:spacing w:val="0"/>
          <w:sz w:val="28"/>
          <w:szCs w:val="28"/>
        </w:rPr>
        <w:t>. При ней через катетер вводится до 3 мл 96 % спирта в зону максимальной гипертрофии миокарда и вызывается его инфаркт. Из-за этого мышца уменьшается в размере, исчезает препятствие (обструкция) току крови через митральное кольцо. Далее проводится установка кардиостимулятора для синхронизации работы всех отделов сердца. Эта процедура проводится кардиохирургами в специализированных отделениях.</w:t>
      </w:r>
      <w:r>
        <w:rPr>
          <w:rFonts w:ascii="Times New Roman" w:hAnsi="Times New Roman"/>
          <w:sz w:val="28"/>
          <w:szCs w:val="28"/>
        </w:rPr>
        <w:t xml:space="preserve"> </w:t>
      </w:r>
    </w:p>
    <w:p>
      <w:pPr>
        <w:pStyle w:val="BodyText"/>
        <w:spacing w:lineRule="auto" w:line="360"/>
        <w:ind w:firstLine="709"/>
        <w:jc w:val="both"/>
        <w:rPr/>
      </w:pPr>
      <w:r>
        <w:rPr>
          <w:rFonts w:ascii="Times New Roman" w:hAnsi="Times New Roman"/>
          <w:b w:val="false"/>
          <w:i w:val="false"/>
          <w:caps w:val="false"/>
          <w:smallCaps w:val="false"/>
          <w:color w:val="181D21"/>
          <w:spacing w:val="0"/>
          <w:sz w:val="28"/>
          <w:szCs w:val="28"/>
        </w:rPr>
        <w:t>Некоторым пациентам для профилактики аритмии устанавливается особый вид стимулятора работы сердца — дефибриллятор-кардиовертер, что в итоге продлевает им жизнь </w:t>
      </w:r>
      <w:r>
        <w:fldChar w:fldCharType="begin"/>
      </w:r>
      <w:r>
        <w:rPr>
          <w:rStyle w:val="Hyperlink"/>
          <w:smallCaps w:val="false"/>
          <w:caps w:val="false"/>
          <w:dstrike w:val="false"/>
          <w:strike w:val="false"/>
          <w:sz w:val="28"/>
          <w:spacing w:val="0"/>
          <w:i w:val="false"/>
          <w:u w:val="none"/>
          <w:b w:val="false"/>
          <w:effect w:val="none"/>
          <w:szCs w:val="28"/>
          <w:rFonts w:ascii="Times New Roman" w:hAnsi="Times New Roman"/>
          <w:color w:val="1A5DD0"/>
        </w:rPr>
        <w:instrText xml:space="preserve"> HYPERLINK "https://probolezny.ru/kardiomiopatiya/" \l "2"</w:instrText>
      </w:r>
      <w:r>
        <w:rPr>
          <w:rStyle w:val="Hyperlink"/>
          <w:smallCaps w:val="false"/>
          <w:caps w:val="false"/>
          <w:dstrike w:val="false"/>
          <w:strike w:val="false"/>
          <w:sz w:val="28"/>
          <w:spacing w:val="0"/>
          <w:i w:val="false"/>
          <w:u w:val="none"/>
          <w:b w:val="false"/>
          <w:effect w:val="none"/>
          <w:szCs w:val="28"/>
          <w:rFonts w:ascii="Times New Roman" w:hAnsi="Times New Roman"/>
          <w:color w:val="1A5DD0"/>
        </w:rPr>
        <w:fldChar w:fldCharType="separate"/>
      </w:r>
      <w:bookmarkStart w:id="20" w:name="l-2"/>
      <w:bookmarkEnd w:id="20"/>
      <w:r>
        <w:rPr>
          <w:rStyle w:val="Hyperlink"/>
          <w:rFonts w:ascii="Times New Roman" w:hAnsi="Times New Roman"/>
          <w:b w:val="false"/>
          <w:i w:val="false"/>
          <w:caps w:val="false"/>
          <w:smallCaps w:val="false"/>
          <w:strike w:val="false"/>
          <w:dstrike w:val="false"/>
          <w:color w:val="1A5DD0"/>
          <w:spacing w:val="0"/>
          <w:sz w:val="28"/>
          <w:szCs w:val="28"/>
          <w:u w:val="none"/>
          <w:effect w:val="none"/>
        </w:rPr>
        <w:t>[2]</w:t>
      </w:r>
      <w:r>
        <w:rPr>
          <w:rStyle w:val="Hyperlink"/>
          <w:smallCaps w:val="false"/>
          <w:caps w:val="false"/>
          <w:dstrike w:val="false"/>
          <w:strike w:val="false"/>
          <w:sz w:val="28"/>
          <w:spacing w:val="0"/>
          <w:i w:val="false"/>
          <w:u w:val="none"/>
          <w:b w:val="false"/>
          <w:effect w:val="none"/>
          <w:szCs w:val="28"/>
          <w:rFonts w:ascii="Times New Roman" w:hAnsi="Times New Roman"/>
          <w:color w:val="1A5DD0"/>
        </w:rPr>
        <w:fldChar w:fldCharType="end"/>
      </w:r>
      <w:r>
        <w:rPr>
          <w:rFonts w:ascii="Times New Roman" w:hAnsi="Times New Roman"/>
          <w:b w:val="false"/>
          <w:i w:val="false"/>
          <w:caps w:val="false"/>
          <w:smallCaps w:val="false"/>
          <w:color w:val="181D21"/>
          <w:spacing w:val="0"/>
          <w:sz w:val="28"/>
          <w:szCs w:val="28"/>
        </w:rPr>
        <w:t>.</w:t>
      </w:r>
    </w:p>
    <w:p>
      <w:pPr>
        <w:pStyle w:val="BodyText"/>
        <w:widowControl/>
        <w:spacing w:lineRule="auto" w:line="360"/>
        <w:ind w:hanging="0" w:left="0" w:right="0"/>
        <w:rPr/>
      </w:pPr>
      <w:r>
        <w:rPr>
          <w:rFonts w:ascii="Times New Roman" w:hAnsi="Times New Roman"/>
          <w:b w:val="false"/>
          <w:i w:val="false"/>
          <w:caps w:val="false"/>
          <w:smallCaps w:val="false"/>
          <w:color w:val="181D21"/>
          <w:spacing w:val="0"/>
          <w:sz w:val="28"/>
          <w:szCs w:val="28"/>
        </w:rPr>
        <w:t>И безусловно в особо тяжёлых ситуациях для спасения жизни рассматривается возможность трансплантации сердца. Это уникальные операции, проводящиеся в специализированных центрах как в Российской Федерации, так и за рубежом. Ежегодно в РФ проводится менее 100 таких операции. Пациенту с пересаженным сердцем требуется пожизненное наблюдение в центре трансплантации и приём ряда мощных препаратов, влияющих на иммунную систему </w:t>
      </w:r>
      <w:r>
        <w:fldChar w:fldCharType="begin"/>
      </w:r>
      <w:r>
        <w:rPr>
          <w:rStyle w:val="Hyperlink"/>
          <w:smallCaps w:val="false"/>
          <w:caps w:val="false"/>
          <w:dstrike w:val="false"/>
          <w:strike w:val="false"/>
          <w:sz w:val="28"/>
          <w:spacing w:val="0"/>
          <w:i w:val="false"/>
          <w:u w:val="none"/>
          <w:b w:val="false"/>
          <w:effect w:val="none"/>
          <w:szCs w:val="28"/>
          <w:rFonts w:ascii="Times New Roman" w:hAnsi="Times New Roman"/>
          <w:color w:val="1A5DD0"/>
        </w:rPr>
        <w:instrText xml:space="preserve"> HYPERLINK "https://probolezny.ru/kardiomiopatiya/" \l "11"</w:instrText>
      </w:r>
      <w:r>
        <w:rPr>
          <w:rStyle w:val="Hyperlink"/>
          <w:smallCaps w:val="false"/>
          <w:caps w:val="false"/>
          <w:dstrike w:val="false"/>
          <w:strike w:val="false"/>
          <w:sz w:val="28"/>
          <w:spacing w:val="0"/>
          <w:i w:val="false"/>
          <w:u w:val="none"/>
          <w:b w:val="false"/>
          <w:effect w:val="none"/>
          <w:szCs w:val="28"/>
          <w:rFonts w:ascii="Times New Roman" w:hAnsi="Times New Roman"/>
          <w:color w:val="1A5DD0"/>
        </w:rPr>
        <w:fldChar w:fldCharType="separate"/>
      </w:r>
      <w:bookmarkStart w:id="21" w:name="l-11"/>
      <w:bookmarkEnd w:id="21"/>
      <w:r>
        <w:rPr>
          <w:rStyle w:val="Hyperlink"/>
          <w:rFonts w:ascii="Times New Roman" w:hAnsi="Times New Roman"/>
          <w:b w:val="false"/>
          <w:i w:val="false"/>
          <w:caps w:val="false"/>
          <w:smallCaps w:val="false"/>
          <w:strike w:val="false"/>
          <w:dstrike w:val="false"/>
          <w:color w:val="1A5DD0"/>
          <w:spacing w:val="0"/>
          <w:sz w:val="28"/>
          <w:szCs w:val="28"/>
          <w:u w:val="none"/>
          <w:effect w:val="none"/>
        </w:rPr>
        <w:t>[11]</w:t>
      </w:r>
      <w:r>
        <w:rPr>
          <w:rStyle w:val="Hyperlink"/>
          <w:smallCaps w:val="false"/>
          <w:caps w:val="false"/>
          <w:dstrike w:val="false"/>
          <w:strike w:val="false"/>
          <w:sz w:val="28"/>
          <w:spacing w:val="0"/>
          <w:i w:val="false"/>
          <w:u w:val="none"/>
          <w:b w:val="false"/>
          <w:effect w:val="none"/>
          <w:szCs w:val="28"/>
          <w:rFonts w:ascii="Times New Roman" w:hAnsi="Times New Roman"/>
          <w:color w:val="1A5DD0"/>
        </w:rPr>
        <w:fldChar w:fldCharType="end"/>
      </w:r>
      <w:r>
        <w:rPr>
          <w:rFonts w:ascii="Times New Roman" w:hAnsi="Times New Roman"/>
          <w:b w:val="false"/>
          <w:i w:val="false"/>
          <w:caps w:val="false"/>
          <w:smallCaps w:val="false"/>
          <w:color w:val="181D21"/>
          <w:spacing w:val="0"/>
          <w:sz w:val="28"/>
          <w:szCs w:val="28"/>
        </w:rPr>
        <w:t>.</w:t>
      </w:r>
    </w:p>
    <w:p>
      <w:pPr>
        <w:pStyle w:val="BodyText"/>
        <w:widowControl/>
        <w:spacing w:lineRule="auto" w:line="360"/>
        <w:ind w:hanging="0" w:left="0" w:right="0"/>
        <w:rPr>
          <w:rFonts w:ascii="Times New Roman" w:hAnsi="Times New Roman"/>
          <w:b w:val="false"/>
          <w:i w:val="false"/>
          <w:i w:val="false"/>
          <w:caps w:val="false"/>
          <w:smallCaps w:val="false"/>
          <w:color w:val="181D21"/>
          <w:spacing w:val="0"/>
          <w:sz w:val="28"/>
          <w:szCs w:val="28"/>
        </w:rPr>
      </w:pPr>
      <w:bookmarkStart w:id="22" w:name="prognoz-profilaktika"/>
      <w:bookmarkEnd w:id="22"/>
      <w:r>
        <w:rPr>
          <w:rFonts w:ascii="Times New Roman" w:hAnsi="Times New Roman"/>
          <w:b/>
          <w:bCs/>
          <w:i w:val="false"/>
          <w:caps w:val="false"/>
          <w:smallCaps w:val="false"/>
          <w:color w:val="181D21"/>
          <w:spacing w:val="0"/>
          <w:sz w:val="28"/>
          <w:szCs w:val="28"/>
        </w:rPr>
        <w:t>Прогноз. Профилактика</w:t>
      </w:r>
      <w:r>
        <w:rPr>
          <w:rFonts w:ascii="Times New Roman" w:hAnsi="Times New Roman"/>
          <w:b w:val="false"/>
          <w:i w:val="false"/>
          <w:caps w:val="false"/>
          <w:smallCaps w:val="false"/>
          <w:color w:val="000000"/>
          <w:spacing w:val="0"/>
          <w:sz w:val="28"/>
          <w:szCs w:val="28"/>
        </w:rPr>
        <w:t>Прогноз зависит от подтипа кардиомиопатии и течения заболевания. </w:t>
      </w:r>
      <w:r>
        <w:rPr>
          <w:rFonts w:ascii="Times New Roman" w:hAnsi="Times New Roman"/>
          <w:b w:val="false"/>
          <w:i w:val="false"/>
          <w:caps w:val="false"/>
          <w:smallCaps w:val="false"/>
          <w:color w:val="181D21"/>
          <w:spacing w:val="0"/>
          <w:sz w:val="28"/>
          <w:szCs w:val="28"/>
        </w:rPr>
        <w:t>В связи со сложностью выявления, крупных исследований по этим видам заболеваний нет, данные по продолжительности жизни только примерные</w:t>
      </w:r>
      <w:r>
        <w:rPr>
          <w:rFonts w:ascii="Times New Roman" w:hAnsi="Times New Roman"/>
          <w:b w:val="false"/>
          <w:i w:val="false"/>
          <w:caps w:val="false"/>
          <w:smallCaps w:val="false"/>
          <w:color w:val="ED1C24"/>
          <w:spacing w:val="0"/>
          <w:sz w:val="28"/>
          <w:szCs w:val="28"/>
        </w:rPr>
        <w:t>.</w:t>
      </w:r>
    </w:p>
    <w:p>
      <w:pPr>
        <w:pStyle w:val="BodyText"/>
        <w:widowControl/>
        <w:spacing w:lineRule="auto" w:line="360"/>
        <w:ind w:hanging="0" w:left="0" w:right="0"/>
        <w:rPr/>
      </w:pPr>
      <w:r>
        <w:rPr>
          <w:rFonts w:ascii="Times New Roman" w:hAnsi="Times New Roman"/>
          <w:b w:val="false"/>
          <w:i w:val="false"/>
          <w:caps w:val="false"/>
          <w:smallCaps w:val="false"/>
          <w:color w:val="181D21"/>
          <w:spacing w:val="0"/>
          <w:sz w:val="28"/>
          <w:szCs w:val="28"/>
        </w:rPr>
        <w:t>Прогноз по </w:t>
      </w:r>
      <w:r>
        <w:rPr>
          <w:rStyle w:val="Strong"/>
          <w:rFonts w:ascii="Times New Roman" w:hAnsi="Times New Roman"/>
          <w:b/>
          <w:i w:val="false"/>
          <w:caps w:val="false"/>
          <w:smallCaps w:val="false"/>
          <w:color w:val="181D21"/>
          <w:spacing w:val="0"/>
          <w:sz w:val="28"/>
          <w:szCs w:val="28"/>
        </w:rPr>
        <w:t>дилатационной кардиомиопатии</w:t>
      </w:r>
      <w:r>
        <w:rPr>
          <w:rFonts w:ascii="Times New Roman" w:hAnsi="Times New Roman"/>
          <w:b w:val="false"/>
          <w:i w:val="false"/>
          <w:caps w:val="false"/>
          <w:smallCaps w:val="false"/>
          <w:color w:val="ED1C24"/>
          <w:spacing w:val="0"/>
          <w:sz w:val="28"/>
          <w:szCs w:val="28"/>
        </w:rPr>
        <w:t> </w:t>
      </w:r>
      <w:r>
        <w:rPr>
          <w:rFonts w:ascii="Times New Roman" w:hAnsi="Times New Roman"/>
          <w:b w:val="false"/>
          <w:i w:val="false"/>
          <w:caps w:val="false"/>
          <w:smallCaps w:val="false"/>
          <w:color w:val="181D21"/>
          <w:spacing w:val="0"/>
          <w:sz w:val="28"/>
          <w:szCs w:val="28"/>
        </w:rPr>
        <w:t>неблагоприятный, но может улучшаться на фоне терапии. Примерно пятая часть всех больных умирают в течение первого года. От 40 до 50 % всех случаев смерти — внезапные, в результате злокачественной аритмии или эмболии </w:t>
      </w:r>
      <w:r>
        <w:fldChar w:fldCharType="begin"/>
      </w:r>
      <w:r>
        <w:rPr>
          <w:rStyle w:val="Hyperlink"/>
          <w:smallCaps w:val="false"/>
          <w:caps w:val="false"/>
          <w:dstrike w:val="false"/>
          <w:strike w:val="false"/>
          <w:sz w:val="28"/>
          <w:spacing w:val="0"/>
          <w:i w:val="false"/>
          <w:u w:val="none"/>
          <w:b w:val="false"/>
          <w:effect w:val="none"/>
          <w:szCs w:val="28"/>
          <w:rFonts w:ascii="Times New Roman" w:hAnsi="Times New Roman"/>
          <w:color w:val="1A5DD0"/>
        </w:rPr>
        <w:instrText xml:space="preserve"> HYPERLINK "https://probolezny.ru/kardiomiopatiya/" \l "13"</w:instrText>
      </w:r>
      <w:r>
        <w:rPr>
          <w:rStyle w:val="Hyperlink"/>
          <w:smallCaps w:val="false"/>
          <w:caps w:val="false"/>
          <w:dstrike w:val="false"/>
          <w:strike w:val="false"/>
          <w:sz w:val="28"/>
          <w:spacing w:val="0"/>
          <w:i w:val="false"/>
          <w:u w:val="none"/>
          <w:b w:val="false"/>
          <w:effect w:val="none"/>
          <w:szCs w:val="28"/>
          <w:rFonts w:ascii="Times New Roman" w:hAnsi="Times New Roman"/>
          <w:color w:val="1A5DD0"/>
        </w:rPr>
        <w:fldChar w:fldCharType="separate"/>
      </w:r>
      <w:bookmarkStart w:id="23" w:name="l-13_Копия_1"/>
      <w:bookmarkEnd w:id="23"/>
      <w:r>
        <w:rPr>
          <w:rStyle w:val="Hyperlink"/>
          <w:rFonts w:ascii="Times New Roman" w:hAnsi="Times New Roman"/>
          <w:b w:val="false"/>
          <w:i w:val="false"/>
          <w:caps w:val="false"/>
          <w:smallCaps w:val="false"/>
          <w:strike w:val="false"/>
          <w:dstrike w:val="false"/>
          <w:color w:val="1A5DD0"/>
          <w:spacing w:val="0"/>
          <w:sz w:val="28"/>
          <w:szCs w:val="28"/>
          <w:u w:val="none"/>
          <w:effect w:val="none"/>
        </w:rPr>
        <w:t>[13]</w:t>
      </w:r>
      <w:r>
        <w:rPr>
          <w:rStyle w:val="Hyperlink"/>
          <w:smallCaps w:val="false"/>
          <w:caps w:val="false"/>
          <w:dstrike w:val="false"/>
          <w:strike w:val="false"/>
          <w:sz w:val="28"/>
          <w:spacing w:val="0"/>
          <w:i w:val="false"/>
          <w:u w:val="none"/>
          <w:b w:val="false"/>
          <w:effect w:val="none"/>
          <w:szCs w:val="28"/>
          <w:rFonts w:ascii="Times New Roman" w:hAnsi="Times New Roman"/>
          <w:color w:val="1A5DD0"/>
        </w:rPr>
        <w:fldChar w:fldCharType="end"/>
      </w:r>
      <w:r>
        <w:rPr>
          <w:rFonts w:ascii="Times New Roman" w:hAnsi="Times New Roman"/>
          <w:b w:val="false"/>
          <w:i w:val="false"/>
          <w:caps w:val="false"/>
          <w:smallCaps w:val="false"/>
          <w:color w:val="181D21"/>
          <w:spacing w:val="0"/>
          <w:sz w:val="28"/>
          <w:szCs w:val="28"/>
        </w:rPr>
        <w:t>. Прогноз лучше, если вследствие компенса</w:t>
        <w:softHyphen/>
        <w:t>торной гипертрофии толщина стенки желудочков сохранена, и хуже, если стенки истончены.</w:t>
      </w:r>
    </w:p>
    <w:p>
      <w:pPr>
        <w:pStyle w:val="BodyText"/>
        <w:widowControl/>
        <w:spacing w:lineRule="auto" w:line="360"/>
        <w:ind w:hanging="0" w:left="0" w:right="0"/>
        <w:rPr/>
      </w:pPr>
      <w:r>
        <w:rPr>
          <w:rFonts w:ascii="Times New Roman" w:hAnsi="Times New Roman"/>
          <w:b w:val="false"/>
          <w:i w:val="false"/>
          <w:caps w:val="false"/>
          <w:smallCaps w:val="false"/>
          <w:color w:val="181D21"/>
          <w:spacing w:val="0"/>
          <w:sz w:val="28"/>
          <w:szCs w:val="28"/>
        </w:rPr>
        <w:t>Прогноз при </w:t>
      </w:r>
      <w:r>
        <w:rPr>
          <w:rStyle w:val="Strong"/>
          <w:rFonts w:ascii="Times New Roman" w:hAnsi="Times New Roman"/>
          <w:b/>
          <w:i w:val="false"/>
          <w:caps w:val="false"/>
          <w:smallCaps w:val="false"/>
          <w:color w:val="181D21"/>
          <w:spacing w:val="0"/>
          <w:sz w:val="28"/>
          <w:szCs w:val="28"/>
        </w:rPr>
        <w:t>гипертрофической кардиомиопатии</w:t>
      </w:r>
      <w:r>
        <w:rPr>
          <w:rFonts w:ascii="Times New Roman" w:hAnsi="Times New Roman"/>
          <w:b w:val="false"/>
          <w:i w:val="false"/>
          <w:caps w:val="false"/>
          <w:smallCaps w:val="false"/>
          <w:color w:val="181D21"/>
          <w:spacing w:val="0"/>
          <w:sz w:val="28"/>
          <w:szCs w:val="28"/>
        </w:rPr>
        <w:t> также неблагоприятный, но смертность не такая высокая — в первый год умирают 1 % заболевших, чаще от внезапной смерти, обусловленной факторами риска (наследственностью, тахикардией, предшествующим обмороками, понижением давления).</w:t>
      </w:r>
    </w:p>
    <w:p>
      <w:pPr>
        <w:pStyle w:val="BodyText"/>
        <w:widowControl/>
        <w:spacing w:lineRule="auto" w:line="360"/>
        <w:ind w:hanging="0" w:left="0" w:right="0"/>
        <w:rPr/>
      </w:pPr>
      <w:r>
        <w:rPr>
          <w:rFonts w:ascii="Times New Roman" w:hAnsi="Times New Roman"/>
          <w:b w:val="false"/>
          <w:i w:val="false"/>
          <w:caps w:val="false"/>
          <w:smallCaps w:val="false"/>
          <w:color w:val="181D21"/>
          <w:spacing w:val="0"/>
          <w:sz w:val="28"/>
          <w:szCs w:val="28"/>
        </w:rPr>
        <w:t>При </w:t>
      </w:r>
      <w:r>
        <w:rPr>
          <w:rStyle w:val="Strong"/>
          <w:rFonts w:ascii="Times New Roman" w:hAnsi="Times New Roman"/>
          <w:b/>
          <w:i w:val="false"/>
          <w:caps w:val="false"/>
          <w:smallCaps w:val="false"/>
          <w:color w:val="181D21"/>
          <w:spacing w:val="0"/>
          <w:sz w:val="28"/>
          <w:szCs w:val="28"/>
        </w:rPr>
        <w:t>рестриктивной кардиомиопатии</w:t>
      </w:r>
      <w:r>
        <w:rPr>
          <w:rFonts w:ascii="Times New Roman" w:hAnsi="Times New Roman"/>
          <w:b w:val="false"/>
          <w:i w:val="false"/>
          <w:caps w:val="false"/>
          <w:smallCaps w:val="false"/>
          <w:color w:val="181D21"/>
          <w:spacing w:val="0"/>
          <w:sz w:val="28"/>
          <w:szCs w:val="28"/>
        </w:rPr>
        <w:t> прогноз неблагоприятный, так как заболевание часто находят уже на поздней стадии развития. Лечение только симптоматическое и поддерживающее.</w:t>
      </w:r>
    </w:p>
    <w:p>
      <w:pPr>
        <w:pStyle w:val="BodyText"/>
        <w:widowControl/>
        <w:spacing w:lineRule="auto" w:line="360"/>
        <w:ind w:hanging="0" w:left="0" w:right="0"/>
        <w:rPr/>
      </w:pPr>
      <w:r>
        <w:rPr>
          <w:rFonts w:ascii="Times New Roman" w:hAnsi="Times New Roman"/>
          <w:b w:val="false"/>
          <w:i w:val="false"/>
          <w:caps w:val="false"/>
          <w:smallCaps w:val="false"/>
          <w:color w:val="181D21"/>
          <w:spacing w:val="0"/>
          <w:sz w:val="28"/>
          <w:szCs w:val="28"/>
        </w:rPr>
        <w:t>Существует определённый процент пациентов с кардиомиопатией, которые длительно живут без клинических проявлений этого заболевания и почти также долго, как и здоровые люди </w:t>
      </w:r>
      <w:r>
        <w:fldChar w:fldCharType="begin"/>
      </w:r>
      <w:r>
        <w:rPr>
          <w:rStyle w:val="Hyperlink"/>
          <w:smallCaps w:val="false"/>
          <w:caps w:val="false"/>
          <w:dstrike w:val="false"/>
          <w:strike w:val="false"/>
          <w:sz w:val="28"/>
          <w:spacing w:val="0"/>
          <w:i w:val="false"/>
          <w:u w:val="none"/>
          <w:b w:val="false"/>
          <w:effect w:val="none"/>
          <w:szCs w:val="28"/>
          <w:rFonts w:ascii="Times New Roman" w:hAnsi="Times New Roman"/>
          <w:color w:val="1A5DD0"/>
        </w:rPr>
        <w:instrText xml:space="preserve"> HYPERLINK "https://probolezny.ru/kardiomiopatiya/" \l "9"</w:instrText>
      </w:r>
      <w:r>
        <w:rPr>
          <w:rStyle w:val="Hyperlink"/>
          <w:smallCaps w:val="false"/>
          <w:caps w:val="false"/>
          <w:dstrike w:val="false"/>
          <w:strike w:val="false"/>
          <w:sz w:val="28"/>
          <w:spacing w:val="0"/>
          <w:i w:val="false"/>
          <w:u w:val="none"/>
          <w:b w:val="false"/>
          <w:effect w:val="none"/>
          <w:szCs w:val="28"/>
          <w:rFonts w:ascii="Times New Roman" w:hAnsi="Times New Roman"/>
          <w:color w:val="1A5DD0"/>
        </w:rPr>
        <w:fldChar w:fldCharType="separate"/>
      </w:r>
      <w:bookmarkStart w:id="24" w:name="l-9_Копия_2"/>
      <w:bookmarkEnd w:id="24"/>
      <w:r>
        <w:rPr>
          <w:rStyle w:val="Hyperlink"/>
          <w:rFonts w:ascii="Times New Roman" w:hAnsi="Times New Roman"/>
          <w:b w:val="false"/>
          <w:i w:val="false"/>
          <w:caps w:val="false"/>
          <w:smallCaps w:val="false"/>
          <w:strike w:val="false"/>
          <w:dstrike w:val="false"/>
          <w:color w:val="1A5DD0"/>
          <w:spacing w:val="0"/>
          <w:sz w:val="28"/>
          <w:szCs w:val="28"/>
          <w:u w:val="none"/>
          <w:effect w:val="none"/>
        </w:rPr>
        <w:t>[9]</w:t>
      </w:r>
      <w:r>
        <w:rPr>
          <w:rStyle w:val="Hyperlink"/>
          <w:smallCaps w:val="false"/>
          <w:caps w:val="false"/>
          <w:dstrike w:val="false"/>
          <w:strike w:val="false"/>
          <w:sz w:val="28"/>
          <w:spacing w:val="0"/>
          <w:i w:val="false"/>
          <w:u w:val="none"/>
          <w:b w:val="false"/>
          <w:effect w:val="none"/>
          <w:szCs w:val="28"/>
          <w:rFonts w:ascii="Times New Roman" w:hAnsi="Times New Roman"/>
          <w:color w:val="1A5DD0"/>
        </w:rPr>
        <w:fldChar w:fldCharType="end"/>
      </w:r>
      <w:r>
        <w:rPr>
          <w:rFonts w:ascii="Times New Roman" w:hAnsi="Times New Roman"/>
          <w:b w:val="false"/>
          <w:i w:val="false"/>
          <w:caps w:val="false"/>
          <w:smallCaps w:val="false"/>
          <w:color w:val="0070C0"/>
          <w:spacing w:val="0"/>
          <w:sz w:val="28"/>
          <w:szCs w:val="28"/>
        </w:rPr>
        <w:t>. </w:t>
      </w:r>
      <w:r>
        <w:rPr>
          <w:rFonts w:ascii="Times New Roman" w:hAnsi="Times New Roman"/>
          <w:b w:val="false"/>
          <w:i w:val="false"/>
          <w:caps w:val="false"/>
          <w:smallCaps w:val="false"/>
          <w:color w:val="181D21"/>
          <w:spacing w:val="0"/>
          <w:sz w:val="28"/>
          <w:szCs w:val="28"/>
        </w:rPr>
        <w:t>Так как причины кардиомиопатии не до конца изучены, </w:t>
      </w:r>
      <w:r>
        <w:rPr>
          <w:rStyle w:val="Strong"/>
          <w:rFonts w:ascii="Times New Roman" w:hAnsi="Times New Roman"/>
          <w:b/>
          <w:i w:val="false"/>
          <w:caps w:val="false"/>
          <w:smallCaps w:val="false"/>
          <w:color w:val="181D21"/>
          <w:spacing w:val="0"/>
          <w:sz w:val="28"/>
          <w:szCs w:val="28"/>
        </w:rPr>
        <w:t>специальной профилактики на данный момент</w:t>
      </w:r>
      <w:r>
        <w:rPr>
          <w:rFonts w:ascii="Times New Roman" w:hAnsi="Times New Roman"/>
          <w:b w:val="false"/>
          <w:i w:val="false"/>
          <w:caps w:val="false"/>
          <w:smallCaps w:val="false"/>
          <w:color w:val="181D21"/>
          <w:spacing w:val="0"/>
          <w:sz w:val="28"/>
          <w:szCs w:val="28"/>
        </w:rPr>
        <w:t> не разработано. Профилактикой можно считать раннюю диагностику и регулярные врачебные осмотры — ежегодно у терапевта с проведением ЭКГ и стандартных анализов. Консультация кардиолога и ЭХОКГ смогут подтвердить подозрения или исключит заболевание.</w:t>
      </w:r>
    </w:p>
    <w:p>
      <w:pPr>
        <w:pStyle w:val="BodyText"/>
        <w:widowControl/>
        <w:spacing w:lineRule="auto" w:line="360"/>
        <w:ind w:hanging="0" w:left="0" w:right="0"/>
        <w:rPr>
          <w:rFonts w:ascii="Times New Roman" w:hAnsi="Times New Roman"/>
          <w:b w:val="false"/>
          <w:i w:val="false"/>
          <w:i w:val="false"/>
          <w:caps w:val="false"/>
          <w:smallCaps w:val="false"/>
          <w:color w:val="181D21"/>
          <w:spacing w:val="0"/>
          <w:sz w:val="28"/>
          <w:szCs w:val="28"/>
        </w:rPr>
      </w:pPr>
      <w:r>
        <w:rPr>
          <w:rFonts w:ascii="Times New Roman" w:hAnsi="Times New Roman"/>
          <w:b w:val="false"/>
          <w:i w:val="false"/>
          <w:caps w:val="false"/>
          <w:smallCaps w:val="false"/>
          <w:color w:val="181D21"/>
          <w:spacing w:val="0"/>
          <w:sz w:val="28"/>
          <w:szCs w:val="28"/>
        </w:rPr>
        <w:t>Для человека с выявленной кардиомиопатии частота посещений и обследований устанавливается индивидуально.</w:t>
      </w:r>
    </w:p>
    <w:p>
      <w:pPr>
        <w:pStyle w:val="Normal"/>
        <w:spacing w:lineRule="auto" w:line="360"/>
        <w:ind w:firstLine="709"/>
        <w:jc w:val="both"/>
        <w:rPr>
          <w:rFonts w:ascii="Times New Roman" w:hAnsi="Times New Roman"/>
          <w:sz w:val="28"/>
          <w:szCs w:val="28"/>
        </w:rPr>
      </w:pPr>
      <w:r>
        <w:rPr>
          <w:rFonts w:ascii="Times New Roman" w:hAnsi="Times New Roman"/>
          <w:sz w:val="28"/>
          <w:szCs w:val="28"/>
        </w:rPr>
      </w:r>
      <w:r>
        <w:br w:type="page"/>
      </w:r>
    </w:p>
    <w:p>
      <w:pPr>
        <w:pStyle w:val="Heading1"/>
        <w:spacing w:before="0" w:after="240"/>
        <w:rPr/>
      </w:pPr>
      <w:bookmarkStart w:id="25" w:name="_Toc215527266"/>
      <w:r>
        <w:rPr/>
        <w:t>ЗАКЛЮЧЕНИЕ</w:t>
      </w:r>
      <w:bookmarkEnd w:id="25"/>
    </w:p>
    <w:p>
      <w:pPr>
        <w:pStyle w:val="Normal"/>
        <w:spacing w:lineRule="auto" w:line="360"/>
        <w:ind w:firstLine="709"/>
        <w:jc w:val="both"/>
        <w:rPr/>
      </w:pPr>
      <w:r>
        <w:rPr/>
        <w:t>Кардиомиопатия представляет собой сложную и многообразную группу заболеваний сердечной мышцы, которая может быть вызвана различными факторами и проявляться разнообразными клиническими симптомами. В ходе нашего исследования мы подробно рассмотрели этиологию, патогенез, клинические проявления, методы диагностики и подходы к лечению кардиомиопатии, что позволяет сделать ряд важных выводов о данной патологии.</w:t>
      </w:r>
    </w:p>
    <w:p>
      <w:pPr>
        <w:pStyle w:val="Normal"/>
        <w:spacing w:lineRule="auto" w:line="360"/>
        <w:ind w:firstLine="709"/>
        <w:jc w:val="both"/>
        <w:rPr/>
      </w:pPr>
      <w:r>
        <w:rPr/>
        <w:t>Этиология кардиомиопатии является многофакторной и включает как генетические, так и экологические компоненты. Генетические мутации, которые могут быть унаследованы или возникать спонтанно, играют ключевую роль в развитии наследственных форм кардиомиопатии, таких как гипертрофическая и дилатационная кардиомиопатия. В то же время, внешние факторы, такие как вирусные инфекции, злоупотребление алкоголем, токсические воздействия и метаболические нарушения, также могут способствовать развитию заболевания. Важно отметить, что в некоторых случаях этиология остается неясной, что подчеркивает необходимость дальнейших исследований в этой области.</w:t>
      </w:r>
    </w:p>
    <w:p>
      <w:pPr>
        <w:pStyle w:val="Normal"/>
        <w:spacing w:lineRule="auto" w:line="360"/>
        <w:ind w:firstLine="709"/>
        <w:jc w:val="both"/>
        <w:rPr/>
      </w:pPr>
      <w:r>
        <w:rPr/>
        <w:t>Патогенез кардиомиопатии представляет собой сложный процесс, включающий в себя множественные механизмы, такие как клеточная дисфункция, фиброз, воспаление и изменения в микроциркуляции. Эти механизмы могут приводить к нарушению сократительной функции сердца, что в свою очередь вызывает клинические проявления сердечной недостаточности. Понимание патогенеза кардиомиопатии имеет критическое значение для разработки новых терапевтических подходов и стратегий, направленных на замедление прогрессирования заболевания и улучшение качества жизни пациентов.</w:t>
      </w:r>
    </w:p>
    <w:p>
      <w:pPr>
        <w:pStyle w:val="Normal"/>
        <w:spacing w:lineRule="auto" w:line="360"/>
        <w:ind w:firstLine="709"/>
        <w:jc w:val="both"/>
        <w:rPr/>
      </w:pPr>
      <w:r>
        <w:rPr/>
        <w:t>Клинические проявления кардиомиопатии могут варьироваться от бессимптомного течения до выраженной сердечной недостаточности и аритмий. Симптомы часто включают одышку, усталость, отеки и боли в груди. Учитывая разнообразие клинических проявлений, важно проводить дифференциальную диагностику с другими сердечно-сосудистыми заболеваниями, чтобы обеспечить адекватное лечение и управление состоянием пациента. Кроме того, раннее выявление заболевания может значительно улучшить прогноз и снизить риск серьезных осложнений.</w:t>
      </w:r>
    </w:p>
    <w:p>
      <w:pPr>
        <w:pStyle w:val="Normal"/>
        <w:spacing w:lineRule="auto" w:line="360"/>
        <w:ind w:firstLine="709"/>
        <w:jc w:val="both"/>
        <w:rPr/>
      </w:pPr>
      <w:r>
        <w:rPr/>
        <w:t>Методы диагностики кардиомиопатии включают клинический осмотр, электрокардиографию, эхокардиографию, магнитно-резонансную томографию и биопсию миокарда. Эти методы позволяют не только подтвердить диагноз, но и оценить степень тяжести заболевания, а также выявить сопутствующие патологии. Важность мультидисциплинарного подхода в диагностике и лечении кардиомиопатии нельзя переоценить. Взаимодействие кардиологов, генетиков, радиологов и других специалистов способствует более полному пониманию состояния пациента и позволяет разработать индивидуализированный план лечения.</w:t>
      </w:r>
    </w:p>
    <w:p>
      <w:pPr>
        <w:pStyle w:val="Normal"/>
        <w:spacing w:lineRule="auto" w:line="360"/>
        <w:ind w:firstLine="709"/>
        <w:jc w:val="both"/>
        <w:rPr/>
      </w:pPr>
      <w:r>
        <w:rPr/>
        <w:t>Лечение кардиомиопатии зависит от конкретного типа заболевания и его стадии. Основные подходы включают медикаментозную терапию, направленную на улучшение сердечной функции и контроль симптомов, а также интервенционные методы, такие как установка кардиостимуляторов или трансплантация сердца в тяжелых случаях. Важно отметить, что пациенты с кардиомиопатией нуждаются в постоянном мониторинге и регулярном наблюдении, что позволяет своевременно корректировать терапию и предотвращать осложнения. Прогноз заболевания варьируется в зависимости от типа кардиомиопатии, степени тяжести и наличия сопутствующих заболеваний. В некоторых случаях, при своевременном лечении и соблюдении рекомендаций врача, пациенты могут вести активный и полноценный образ жизни.</w:t>
      </w:r>
    </w:p>
    <w:p>
      <w:pPr>
        <w:pStyle w:val="Normal"/>
        <w:spacing w:lineRule="auto" w:line="360"/>
        <w:ind w:firstLine="709"/>
        <w:jc w:val="both"/>
        <w:rPr/>
      </w:pPr>
      <w:r>
        <w:rPr/>
        <w:t>В заключение, кардиомиопатия является серьезной медицинской проблемой, требующей комплексного подхода к диагностике и лечению. Понимание этиологии, патогенеза и клинических проявлений заболевания, а также использование современных методов диагностики и лечения являются ключевыми факторами для достижения положительных результатов. Необходимость дальнейших исследований в области кардиомиопатии остается актуальной, поскольку это позволит улучшить понимание заболевания и разработать новые терапевтические стратегии. Важно также повышать осведомленность как медицинских работников, так и населения о кардиомиопатии, что может способствовать более раннему выявлению и более эффективному лечению данного состояния.</w:t>
      </w:r>
    </w:p>
    <w:p>
      <w:pPr>
        <w:pStyle w:val="Normal"/>
        <w:rPr/>
      </w:pPr>
      <w:r>
        <w:rPr/>
      </w:r>
      <w:r>
        <w:br w:type="page"/>
      </w:r>
    </w:p>
    <w:p>
      <w:pPr>
        <w:pStyle w:val="Heading1"/>
        <w:spacing w:before="0" w:after="240"/>
        <w:rPr/>
      </w:pPr>
      <w:bookmarkStart w:id="26" w:name="_Toc215527267"/>
      <w:r>
        <w:rPr/>
        <w:t>СПИСОК ЛИТЕРАТУРЫ</w:t>
      </w:r>
      <w:bookmarkEnd w:id="26"/>
    </w:p>
    <w:p>
      <w:pPr>
        <w:pStyle w:val="Normal"/>
        <w:spacing w:lineRule="auto" w:line="360"/>
        <w:ind w:firstLine="709"/>
        <w:jc w:val="both"/>
        <w:rPr/>
      </w:pPr>
      <w:r>
        <w:rPr/>
        <w:t>1. Блох А. И. и др. Новая коронавирусная инфекция (COVID-19) среди детского населения Омской области // Журнал инфектологии. – 2020. – Т. 12. – №. 4 S1. – С. 37-37. URL: https://elibrary.ru/item.asp?id=46104419 (дата обращения: 01.12.2025).</w:t>
      </w:r>
    </w:p>
    <w:p>
      <w:pPr>
        <w:pStyle w:val="Normal"/>
        <w:spacing w:lineRule="auto" w:line="360"/>
        <w:ind w:firstLine="709"/>
        <w:jc w:val="both"/>
        <w:rPr/>
      </w:pPr>
      <w:r>
        <w:rPr/>
        <w:t>2. Бондаренко А. Л., Невиницына Д. А., Кассина И. С. КЛИНИКО-ЭПИДЕМИОЛОГИЧЕСКАЯ ХАРАКТЕРИСТИКА НОРОВИРУСНОЙ ИНФЕКЦИИ // Журнал инфектологии. – 2020. – Т. 12. – №. 4 S1. – С. 38-38. URL: https://elibrary.ru/item.asp?id=44049262 (дата обращения: 01.12.2025).</w:t>
      </w:r>
    </w:p>
    <w:p>
      <w:pPr>
        <w:pStyle w:val="Normal"/>
        <w:spacing w:lineRule="auto" w:line="360"/>
        <w:ind w:firstLine="709"/>
        <w:jc w:val="both"/>
        <w:rPr/>
      </w:pPr>
      <w:r>
        <w:rPr/>
        <w:t>3. Волкова Л. И. Методические указания для самостоятельной работы студентов по дисциплине" Внутренние болезни": учебное пособие. – 2023. URL: https://elar.ssmu.ru/bitstream/20.500.12701/3318/1/tut_ssmu-6.pdf (дата обращения: 01.12.2025).</w:t>
      </w:r>
    </w:p>
    <w:p>
      <w:pPr>
        <w:pStyle w:val="Normal"/>
        <w:spacing w:lineRule="auto" w:line="360"/>
        <w:ind w:firstLine="709"/>
        <w:jc w:val="both"/>
        <w:rPr/>
      </w:pPr>
      <w:r>
        <w:rPr/>
        <w:t>5. Комаров В. Т. и др. Клинико-лабораторная характеристика поражения почек при инфекционном эндокардите // Нефрология. – 2000. – Т. 4. – №. 4. – С. 52-57. URL: https://cyberleninka.ru/article/n/kliniko-laboratornaya-harakteristika-porazheniya-pochek-pri-infektsionnom-endokardite (дата обращения: 01.12.2025).</w:t>
      </w:r>
    </w:p>
    <w:p>
      <w:pPr>
        <w:pStyle w:val="Normal"/>
        <w:spacing w:lineRule="auto" w:line="360"/>
        <w:ind w:firstLine="709"/>
        <w:jc w:val="both"/>
        <w:rPr/>
      </w:pPr>
      <w:r>
        <w:rPr/>
        <w:t>6. Леушина Е. А. Анализ соматической патологии у детей с лямблиозом в сельской местности // Журнал инфектологии. – 2020. – Т. 12. – №. 4 S1. – С. 77-77. URL: https://elibrary.ru/item.asp?id=44146696 (дата обращения: 01.12.2025).</w:t>
      </w:r>
    </w:p>
    <w:p>
      <w:pPr>
        <w:pStyle w:val="Normal"/>
        <w:spacing w:lineRule="auto" w:line="360" w:before="0" w:after="200"/>
        <w:ind w:firstLine="709"/>
        <w:jc w:val="both"/>
        <w:rPr/>
      </w:pPr>
      <w:r>
        <w:rPr/>
      </w:r>
    </w:p>
    <w:sectPr>
      <w:footerReference w:type="even" r:id="rId8"/>
      <w:footerReference w:type="default" r:id="rId9"/>
      <w:footerReference w:type="first" r:id="rId10"/>
      <w:type w:val="nextPage"/>
      <w:pgSz w:w="11906" w:h="16838"/>
      <w:pgMar w:left="1701" w:right="567" w:gutter="0" w:header="0" w:top="1134" w:footer="708"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 New Roman">
    <w:charset w:val="cc"/>
    <w:family w:val="roman"/>
    <w:pitch w:val="variable"/>
  </w:font>
  <w:font w:name="Times New Roman">
    <w:charset w:val="cc"/>
    <w:family w:val="roman"/>
    <w:pitch w:val="variable"/>
  </w:font>
  <w:font w:name="Cambria">
    <w:charset w:val="cc"/>
    <w:family w:val="roman"/>
    <w:pitch w:val="variable"/>
  </w:font>
  <w:font w:name="Tahoma">
    <w:charset w:val="cc"/>
    <w:family w:val="roman"/>
    <w:pitch w:val="variable"/>
  </w:font>
  <w:font w:name="OpenSymbol">
    <w:altName w:val="Arial Unicode MS"/>
    <w:charset w:val="cc"/>
    <w:family w:val="roman"/>
    <w:pitch w:val="variable"/>
  </w:font>
  <w:font w:name="Liberation Sans">
    <w:altName w:val="Arial"/>
    <w:charset w:val="cc"/>
    <w:family w:val="roman"/>
    <w:pitch w:val="variable"/>
  </w:font>
  <w:font w:name="Inter">
    <w:altName w:val="NotoSansGeorgian"/>
    <w:charset w:val="cc"/>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703675483"/>
    </w:sdtPr>
    <w:sdtContent>
      <w:p>
        <w:pPr>
          <w:pStyle w:val="Footer"/>
          <w:jc w:val="center"/>
          <w:rPr/>
        </w:pPr>
        <w:r>
          <w:rPr/>
          <w:fldChar w:fldCharType="begin"/>
        </w:r>
        <w:r>
          <w:rPr/>
          <w:instrText xml:space="preserve"> PAGE </w:instrText>
        </w:r>
        <w:r>
          <w:rPr/>
          <w:fldChar w:fldCharType="separate"/>
        </w:r>
        <w:r>
          <w:rPr/>
          <w:t>22</w:t>
        </w:r>
        <w:r>
          <w:rPr/>
          <w:fldChar w:fldCharType="end"/>
        </w:r>
      </w:p>
    </w:sdtContent>
  </w:sdt>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suff w:val="nothing"/>
      <w:lvlText w:val=""/>
      <w:lvlJc w:val="left"/>
      <w:pPr>
        <w:tabs>
          <w:tab w:val="num" w:pos="0"/>
        </w:tabs>
        <w:ind w:left="0" w:hanging="0"/>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
    <w:lvl w:ilvl="0">
      <w:start w:val="1"/>
      <w:numFmt w:val="bullet"/>
      <w:suff w:val="nothing"/>
      <w:lvlText w:val=""/>
      <w:lvlJc w:val="left"/>
      <w:pPr>
        <w:tabs>
          <w:tab w:val="num" w:pos="0"/>
        </w:tabs>
        <w:ind w:left="709" w:hanging="0"/>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6c33c4"/>
    <w:pPr>
      <w:widowControl/>
      <w:suppressAutoHyphens w:val="true"/>
      <w:bidi w:val="0"/>
      <w:spacing w:lineRule="auto" w:line="276" w:before="0" w:after="200"/>
      <w:jc w:val="left"/>
    </w:pPr>
    <w:rPr>
      <w:rFonts w:ascii="Time New Roman" w:hAnsi="Time New Roman" w:eastAsia="Calibri" w:cs="" w:cstheme="minorBidi" w:eastAsiaTheme="minorHAnsi"/>
      <w:color w:val="auto"/>
      <w:kern w:val="0"/>
      <w:sz w:val="28"/>
      <w:szCs w:val="22"/>
      <w:lang w:val="ru-RU" w:eastAsia="en-US" w:bidi="ar-SA"/>
    </w:rPr>
  </w:style>
  <w:style w:type="paragraph" w:styleId="Heading1">
    <w:name w:val="Heading 1"/>
    <w:basedOn w:val="Normal"/>
    <w:next w:val="Normal"/>
    <w:link w:val="1"/>
    <w:uiPriority w:val="9"/>
    <w:qFormat/>
    <w:rsid w:val="00b43bdd"/>
    <w:pPr>
      <w:keepNext w:val="true"/>
      <w:keepLines/>
      <w:spacing w:before="480" w:after="240"/>
      <w:jc w:val="center"/>
      <w:outlineLvl w:val="0"/>
    </w:pPr>
    <w:rPr>
      <w:rFonts w:ascii="Times New Roman" w:hAnsi="Times New Roman" w:eastAsia="" w:cs="" w:cstheme="majorBidi" w:eastAsiaTheme="majorEastAsia"/>
      <w:bCs/>
      <w:caps/>
      <w:szCs w:val="28"/>
    </w:rPr>
  </w:style>
  <w:style w:type="paragraph" w:styleId="Heading2">
    <w:name w:val="Heading 2"/>
    <w:basedOn w:val="Normal"/>
    <w:next w:val="Normal"/>
    <w:link w:val="2"/>
    <w:uiPriority w:val="9"/>
    <w:unhideWhenUsed/>
    <w:qFormat/>
    <w:rsid w:val="00b43bdd"/>
    <w:pPr>
      <w:keepNext w:val="true"/>
      <w:keepLines/>
      <w:spacing w:before="200" w:after="240"/>
      <w:jc w:val="center"/>
      <w:outlineLvl w:val="1"/>
    </w:pPr>
    <w:rPr>
      <w:rFonts w:ascii="Times New Roman" w:hAnsi="Times New Roman" w:eastAsia="" w:cs="" w:cstheme="majorBidi" w:eastAsiaTheme="majorEastAsia"/>
      <w:bCs/>
      <w:caps/>
      <w:szCs w:val="26"/>
    </w:rPr>
  </w:style>
  <w:style w:type="paragraph" w:styleId="Heading3">
    <w:name w:val="Heading 3"/>
    <w:basedOn w:val="Normal"/>
    <w:next w:val="Normal"/>
    <w:link w:val="3"/>
    <w:uiPriority w:val="9"/>
    <w:semiHidden/>
    <w:unhideWhenUsed/>
    <w:qFormat/>
    <w:rsid w:val="00ac13f7"/>
    <w:pPr>
      <w:keepNext w:val="true"/>
      <w:keepLines/>
      <w:spacing w:before="200" w:after="0"/>
      <w:outlineLvl w:val="2"/>
    </w:pPr>
    <w:rPr>
      <w:rFonts w:ascii="Cambria" w:hAnsi="Cambria" w:eastAsia="" w:cs="" w:asciiTheme="majorHAnsi" w:cstheme="majorBidi" w:eastAsiaTheme="majorEastAsia" w:hAnsiTheme="majorHAnsi"/>
      <w:b/>
      <w:bCs/>
      <w:color w:themeColor="accent1" w:val="4F81BD"/>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uiPriority w:val="9"/>
    <w:qFormat/>
    <w:rsid w:val="00b43bdd"/>
    <w:rPr>
      <w:rFonts w:ascii="Times New Roman" w:hAnsi="Times New Roman" w:eastAsia="" w:cs="" w:cstheme="majorBidi" w:eastAsiaTheme="majorEastAsia"/>
      <w:bCs/>
      <w:caps/>
      <w:sz w:val="28"/>
      <w:szCs w:val="28"/>
    </w:rPr>
  </w:style>
  <w:style w:type="character" w:styleId="InternetLink">
    <w:name w:val="Internet Link"/>
    <w:basedOn w:val="DefaultParagraphFont"/>
    <w:uiPriority w:val="99"/>
    <w:unhideWhenUsed/>
    <w:qFormat/>
    <w:rsid w:val="003f6496"/>
    <w:rPr>
      <w:color w:themeColor="hyperlink" w:val="0000FF"/>
      <w:u w:val="single"/>
    </w:rPr>
  </w:style>
  <w:style w:type="character" w:styleId="Style11" w:customStyle="1">
    <w:name w:val="Текст выноски Знак"/>
    <w:basedOn w:val="DefaultParagraphFont"/>
    <w:link w:val="BalloonText"/>
    <w:uiPriority w:val="99"/>
    <w:semiHidden/>
    <w:qFormat/>
    <w:rsid w:val="003f6496"/>
    <w:rPr>
      <w:rFonts w:ascii="Tahoma" w:hAnsi="Tahoma" w:cs="Tahoma"/>
      <w:sz w:val="16"/>
      <w:szCs w:val="16"/>
    </w:rPr>
  </w:style>
  <w:style w:type="character" w:styleId="2" w:customStyle="1">
    <w:name w:val="Заголовок 2 Знак"/>
    <w:basedOn w:val="DefaultParagraphFont"/>
    <w:uiPriority w:val="9"/>
    <w:qFormat/>
    <w:rsid w:val="00b43bdd"/>
    <w:rPr>
      <w:rFonts w:ascii="Times New Roman" w:hAnsi="Times New Roman" w:eastAsia="" w:cs="" w:cstheme="majorBidi" w:eastAsiaTheme="majorEastAsia"/>
      <w:bCs/>
      <w:caps/>
      <w:sz w:val="28"/>
      <w:szCs w:val="26"/>
    </w:rPr>
  </w:style>
  <w:style w:type="character" w:styleId="PlaceholderText">
    <w:name w:val="Placeholder Text"/>
    <w:basedOn w:val="DefaultParagraphFont"/>
    <w:uiPriority w:val="99"/>
    <w:semiHidden/>
    <w:qFormat/>
    <w:rsid w:val="00c1318e"/>
    <w:rPr>
      <w:color w:val="808080"/>
    </w:rPr>
  </w:style>
  <w:style w:type="character" w:styleId="Style12" w:customStyle="1">
    <w:name w:val="Верхний колонтитул Знак"/>
    <w:basedOn w:val="DefaultParagraphFont"/>
    <w:uiPriority w:val="99"/>
    <w:qFormat/>
    <w:rsid w:val="00675672"/>
    <w:rPr/>
  </w:style>
  <w:style w:type="character" w:styleId="Style13" w:customStyle="1">
    <w:name w:val="Нижний колонтитул Знак"/>
    <w:basedOn w:val="DefaultParagraphFont"/>
    <w:uiPriority w:val="99"/>
    <w:qFormat/>
    <w:rsid w:val="00675672"/>
    <w:rPr/>
  </w:style>
  <w:style w:type="character" w:styleId="3" w:customStyle="1">
    <w:name w:val="Заголовок 3 Знак"/>
    <w:basedOn w:val="DefaultParagraphFont"/>
    <w:uiPriority w:val="9"/>
    <w:semiHidden/>
    <w:qFormat/>
    <w:rsid w:val="00ac13f7"/>
    <w:rPr>
      <w:rFonts w:ascii="Cambria" w:hAnsi="Cambria" w:eastAsia="" w:cs="" w:asciiTheme="majorHAnsi" w:cstheme="majorBidi" w:eastAsiaTheme="majorEastAsia" w:hAnsiTheme="majorHAnsi"/>
      <w:b/>
      <w:bCs/>
      <w:color w:themeColor="accent1" w:val="4F81BD"/>
    </w:rPr>
  </w:style>
  <w:style w:type="character" w:styleId="InternetLink1">
    <w:name w:val="Internet Link1"/>
    <w:qFormat/>
    <w:rPr>
      <w:color w:val="000080"/>
      <w:u w:val="single"/>
    </w:rPr>
  </w:style>
  <w:style w:type="character" w:styleId="Style14">
    <w:name w:val="Ссылка указателя"/>
    <w:qFormat/>
    <w:rPr/>
  </w:style>
  <w:style w:type="character" w:styleId="Strong">
    <w:name w:val="Strong"/>
    <w:qFormat/>
    <w:rPr>
      <w:b/>
      <w:bCs/>
    </w:rPr>
  </w:style>
  <w:style w:type="character" w:styleId="Style15">
    <w:name w:val="Маркеры"/>
    <w:qFormat/>
    <w:rPr>
      <w:rFonts w:ascii="OpenSymbol" w:hAnsi="OpenSymbol" w:eastAsia="OpenSymbol" w:cs="OpenSymbol"/>
    </w:rPr>
  </w:style>
  <w:style w:type="character" w:styleId="Hyperlink">
    <w:name w:val="Hyperlink"/>
    <w:rPr>
      <w:color w:val="000080"/>
      <w:u w:val="single"/>
    </w:rPr>
  </w:style>
  <w:style w:type="paragraph" w:styleId="Style16">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7">
    <w:name w:val="Указатель"/>
    <w:basedOn w:val="Normal"/>
    <w:qFormat/>
    <w:pPr>
      <w:suppressLineNumbers/>
    </w:pPr>
    <w:rPr>
      <w:rFonts w:cs="Arial"/>
    </w:rPr>
  </w:style>
  <w:style w:type="paragraph" w:styleId="ListParagraph">
    <w:name w:val="List Paragraph"/>
    <w:basedOn w:val="Normal"/>
    <w:uiPriority w:val="34"/>
    <w:qFormat/>
    <w:rsid w:val="00315b59"/>
    <w:pPr>
      <w:spacing w:before="0" w:after="200"/>
      <w:ind w:left="720"/>
      <w:contextualSpacing/>
    </w:pPr>
    <w:rPr/>
  </w:style>
  <w:style w:type="paragraph" w:styleId="IndexHeading">
    <w:name w:val="Index Heading"/>
    <w:basedOn w:val="Style16"/>
    <w:pPr/>
    <w:rPr/>
  </w:style>
  <w:style w:type="paragraph" w:styleId="TOCHeading">
    <w:name w:val="TOC Heading"/>
    <w:basedOn w:val="Heading1"/>
    <w:next w:val="Normal"/>
    <w:uiPriority w:val="39"/>
    <w:semiHidden/>
    <w:unhideWhenUsed/>
    <w:qFormat/>
    <w:rsid w:val="003f6496"/>
    <w:pPr>
      <w:outlineLvl w:val="9"/>
    </w:pPr>
    <w:rPr>
      <w:lang w:eastAsia="ru-RU"/>
    </w:rPr>
  </w:style>
  <w:style w:type="paragraph" w:styleId="TOC1">
    <w:name w:val="TOC 1"/>
    <w:basedOn w:val="Normal"/>
    <w:next w:val="Normal"/>
    <w:autoRedefine/>
    <w:uiPriority w:val="39"/>
    <w:unhideWhenUsed/>
    <w:rsid w:val="00b96af1"/>
    <w:pPr>
      <w:spacing w:before="360" w:after="0"/>
    </w:pPr>
    <w:rPr>
      <w:rFonts w:ascii="Times New Roman" w:hAnsi="Times New Roman"/>
      <w:bCs/>
      <w:caps/>
      <w:szCs w:val="24"/>
    </w:rPr>
  </w:style>
  <w:style w:type="paragraph" w:styleId="BalloonText">
    <w:name w:val="Balloon Text"/>
    <w:basedOn w:val="Normal"/>
    <w:link w:val="Style11"/>
    <w:uiPriority w:val="99"/>
    <w:semiHidden/>
    <w:unhideWhenUsed/>
    <w:qFormat/>
    <w:rsid w:val="003f6496"/>
    <w:pPr>
      <w:spacing w:lineRule="auto" w:line="240" w:before="0" w:after="0"/>
    </w:pPr>
    <w:rPr>
      <w:rFonts w:ascii="Tahoma" w:hAnsi="Tahoma" w:cs="Tahoma"/>
      <w:sz w:val="16"/>
      <w:szCs w:val="16"/>
    </w:rPr>
  </w:style>
  <w:style w:type="paragraph" w:styleId="TOC2">
    <w:name w:val="TOC 2"/>
    <w:basedOn w:val="Normal"/>
    <w:next w:val="Normal"/>
    <w:autoRedefine/>
    <w:uiPriority w:val="39"/>
    <w:unhideWhenUsed/>
    <w:rsid w:val="004f7f83"/>
    <w:pPr>
      <w:spacing w:before="240" w:after="0"/>
    </w:pPr>
    <w:rPr>
      <w:rFonts w:ascii="Times New Roman" w:hAnsi="Times New Roman" w:cs="Calibri" w:cstheme="minorHAnsi"/>
      <w:bCs/>
      <w:szCs w:val="20"/>
    </w:rPr>
  </w:style>
  <w:style w:type="paragraph" w:styleId="Style18">
    <w:name w:val="Колонтитул"/>
    <w:basedOn w:val="Normal"/>
    <w:qFormat/>
    <w:pPr/>
    <w:rPr/>
  </w:style>
  <w:style w:type="paragraph" w:styleId="Header">
    <w:name w:val="Header"/>
    <w:basedOn w:val="Normal"/>
    <w:link w:val="Style12"/>
    <w:uiPriority w:val="99"/>
    <w:unhideWhenUsed/>
    <w:rsid w:val="00675672"/>
    <w:pPr>
      <w:tabs>
        <w:tab w:val="clear" w:pos="708"/>
        <w:tab w:val="center" w:pos="4677" w:leader="none"/>
        <w:tab w:val="right" w:pos="9355" w:leader="none"/>
      </w:tabs>
      <w:spacing w:lineRule="auto" w:line="240" w:before="0" w:after="0"/>
    </w:pPr>
    <w:rPr/>
  </w:style>
  <w:style w:type="paragraph" w:styleId="Footer">
    <w:name w:val="Footer"/>
    <w:basedOn w:val="Normal"/>
    <w:link w:val="Style13"/>
    <w:uiPriority w:val="99"/>
    <w:unhideWhenUsed/>
    <w:rsid w:val="00675672"/>
    <w:pPr>
      <w:tabs>
        <w:tab w:val="clear" w:pos="708"/>
        <w:tab w:val="center" w:pos="4677" w:leader="none"/>
        <w:tab w:val="right" w:pos="9355" w:leader="none"/>
      </w:tabs>
      <w:spacing w:lineRule="auto" w:line="240" w:before="0" w:after="0"/>
    </w:pPr>
    <w:rPr/>
  </w:style>
  <w:style w:type="paragraph" w:styleId="TOC3">
    <w:name w:val="TOC 3"/>
    <w:basedOn w:val="Normal"/>
    <w:next w:val="Normal"/>
    <w:autoRedefine/>
    <w:uiPriority w:val="39"/>
    <w:unhideWhenUsed/>
    <w:rsid w:val="0002568e"/>
    <w:pPr>
      <w:spacing w:before="0" w:after="0"/>
      <w:ind w:left="220"/>
    </w:pPr>
    <w:rPr>
      <w:rFonts w:cs="Calibri" w:cstheme="minorHAnsi"/>
      <w:sz w:val="20"/>
      <w:szCs w:val="20"/>
    </w:rPr>
  </w:style>
  <w:style w:type="paragraph" w:styleId="TOC4">
    <w:name w:val="TOC 4"/>
    <w:basedOn w:val="Normal"/>
    <w:next w:val="Normal"/>
    <w:autoRedefine/>
    <w:uiPriority w:val="39"/>
    <w:unhideWhenUsed/>
    <w:rsid w:val="0002568e"/>
    <w:pPr>
      <w:spacing w:before="0" w:after="0"/>
      <w:ind w:left="440"/>
    </w:pPr>
    <w:rPr>
      <w:rFonts w:cs="Calibri" w:cstheme="minorHAnsi"/>
      <w:sz w:val="20"/>
      <w:szCs w:val="20"/>
    </w:rPr>
  </w:style>
  <w:style w:type="paragraph" w:styleId="TOC5">
    <w:name w:val="TOC 5"/>
    <w:basedOn w:val="Normal"/>
    <w:next w:val="Normal"/>
    <w:autoRedefine/>
    <w:uiPriority w:val="39"/>
    <w:unhideWhenUsed/>
    <w:rsid w:val="0002568e"/>
    <w:pPr>
      <w:spacing w:before="0" w:after="0"/>
      <w:ind w:left="660"/>
    </w:pPr>
    <w:rPr>
      <w:rFonts w:cs="Calibri" w:cstheme="minorHAnsi"/>
      <w:sz w:val="20"/>
      <w:szCs w:val="20"/>
    </w:rPr>
  </w:style>
  <w:style w:type="paragraph" w:styleId="TOC6">
    <w:name w:val="TOC 6"/>
    <w:basedOn w:val="Normal"/>
    <w:next w:val="Normal"/>
    <w:autoRedefine/>
    <w:uiPriority w:val="39"/>
    <w:unhideWhenUsed/>
    <w:rsid w:val="0002568e"/>
    <w:pPr>
      <w:spacing w:before="0" w:after="0"/>
      <w:ind w:left="880"/>
    </w:pPr>
    <w:rPr>
      <w:rFonts w:cs="Calibri" w:cstheme="minorHAnsi"/>
      <w:sz w:val="20"/>
      <w:szCs w:val="20"/>
    </w:rPr>
  </w:style>
  <w:style w:type="paragraph" w:styleId="TOC7">
    <w:name w:val="TOC 7"/>
    <w:basedOn w:val="Normal"/>
    <w:next w:val="Normal"/>
    <w:autoRedefine/>
    <w:uiPriority w:val="39"/>
    <w:unhideWhenUsed/>
    <w:rsid w:val="0002568e"/>
    <w:pPr>
      <w:spacing w:before="0" w:after="0"/>
      <w:ind w:left="1100"/>
    </w:pPr>
    <w:rPr>
      <w:rFonts w:cs="Calibri" w:cstheme="minorHAnsi"/>
      <w:sz w:val="20"/>
      <w:szCs w:val="20"/>
    </w:rPr>
  </w:style>
  <w:style w:type="paragraph" w:styleId="TOC8">
    <w:name w:val="TOC 8"/>
    <w:basedOn w:val="Normal"/>
    <w:next w:val="Normal"/>
    <w:autoRedefine/>
    <w:uiPriority w:val="39"/>
    <w:unhideWhenUsed/>
    <w:rsid w:val="0002568e"/>
    <w:pPr>
      <w:spacing w:before="0" w:after="0"/>
      <w:ind w:left="1320"/>
    </w:pPr>
    <w:rPr>
      <w:rFonts w:cs="Calibri" w:cstheme="minorHAnsi"/>
      <w:sz w:val="20"/>
      <w:szCs w:val="20"/>
    </w:rPr>
  </w:style>
  <w:style w:type="paragraph" w:styleId="TOC9">
    <w:name w:val="TOC 9"/>
    <w:basedOn w:val="Normal"/>
    <w:next w:val="Normal"/>
    <w:autoRedefine/>
    <w:uiPriority w:val="39"/>
    <w:unhideWhenUsed/>
    <w:rsid w:val="0002568e"/>
    <w:pPr>
      <w:spacing w:before="0" w:after="0"/>
      <w:ind w:left="1540"/>
    </w:pPr>
    <w:rPr>
      <w:rFonts w:cs="Calibri" w:cstheme="minorHAnsi"/>
      <w:sz w:val="20"/>
      <w:szCs w:val="20"/>
    </w:rPr>
  </w:style>
  <w:style w:type="numbering" w:styleId="Style19"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customStyle="1" w:styleId="110">
    <w:name w:val="Сетка таблицы11"/>
    <w:basedOn w:val="a1"/>
    <w:uiPriority w:val="59"/>
    <w:rsid w:val="00e40109"/>
    <w:pPr>
      <w:spacing w:after="0" w:line="240" w:lineRule="auto"/>
    </w:pPr>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ad">
    <w:name w:val="Table Grid"/>
    <w:basedOn w:val="a1"/>
    <w:uiPriority w:val="59"/>
    <w:rsid w:val="009d1df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probolezny.ru/bolezn-fabri/" TargetMode="External"/><Relationship Id="rId3" Type="http://schemas.openxmlformats.org/officeDocument/2006/relationships/hyperlink" Target="https://polyclin.ru/articles/kardiomiopatiya/" TargetMode="External"/><Relationship Id="rId4" Type="http://schemas.openxmlformats.org/officeDocument/2006/relationships/hyperlink" Target="https://probolezny.ru/aritmiya/" TargetMode="External"/><Relationship Id="rId5" Type="http://schemas.openxmlformats.org/officeDocument/2006/relationships/hyperlink" Target="https://probolezny.ru/tabakokurenie/" TargetMode="External"/><Relationship Id="rId6" Type="http://schemas.openxmlformats.org/officeDocument/2006/relationships/hyperlink" Target="https://protabletky.ru/digoxin/" TargetMode="External"/><Relationship Id="rId7" Type="http://schemas.openxmlformats.org/officeDocument/2006/relationships/hyperlink" Target="https://protabletky.ru/valsartan/" TargetMode="Externa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oter" Target="footer3.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Relationship Id="rId15"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714580-E0EC-4AC3-833E-DCFB17E2B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Application>LibreOffice/24.2.4.2$Windows_X86_64 LibreOffice_project/51a6219feb6075d9a4c46691dcfe0cd9c4fff3c2</Application>
  <AppVersion>15.0000</AppVersion>
  <Pages>22</Pages>
  <Words>3368</Words>
  <Characters>25679</Characters>
  <CharactersWithSpaces>28974</CharactersWithSpaces>
  <Paragraphs>98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2025-12-01T19:20:00Z</dcterms:created>
  <dc:creator/>
  <dc:description/>
  <dc:language>ru-RU</dc:language>
  <cp:lastModifiedBy/>
  <dcterms:modified xsi:type="dcterms:W3CDTF">2025-12-01T23:05:03Z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