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D34DD" w14:textId="1937DEE7" w:rsidR="00E020BE" w:rsidRPr="00BA6F08" w:rsidRDefault="00E020BE" w:rsidP="00E020B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A6F08">
        <w:rPr>
          <w:rFonts w:asciiTheme="majorBidi" w:hAnsiTheme="majorBidi" w:cstheme="majorBidi"/>
          <w:b/>
          <w:bCs/>
          <w:sz w:val="28"/>
          <w:szCs w:val="28"/>
        </w:rPr>
        <w:t xml:space="preserve"> Взаимодействие личности, общества и государства в обеспечении национальной безопасности.</w:t>
      </w:r>
    </w:p>
    <w:p w14:paraId="0F6EF1B4" w14:textId="77777777" w:rsidR="00B16D10" w:rsidRDefault="00B16D10" w:rsidP="00BE1C37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7140152" w14:textId="3E0059E0" w:rsidR="00BE1C37" w:rsidRPr="00BE1C37" w:rsidRDefault="00BA6F08" w:rsidP="00BE1C37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BE1C37" w:rsidRPr="00BE1C37">
        <w:rPr>
          <w:rFonts w:asciiTheme="majorBidi" w:hAnsiTheme="majorBidi" w:cstheme="majorBidi"/>
          <w:b/>
          <w:bCs/>
          <w:sz w:val="24"/>
          <w:szCs w:val="24"/>
        </w:rPr>
        <w:t>Основные понятия, связанные с национальной безопасностью</w:t>
      </w:r>
      <w:r w:rsidR="00BE1C3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4E9C420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Национальная безопасность Российской Федерации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состояние защищённости национальных интересов Российской Федерации от внешних и внутренних угроз, при котором обеспечиваются реализация конституционных прав и свобод граждан, достойные качество и уровень их жизни, гражданский мир и согласие в стране, охрана суверенитета Российской Федерации, её независимости и государственной целостности, социально-экономическое развитие страны.</w:t>
      </w:r>
    </w:p>
    <w:p w14:paraId="6715A95C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Национальные интересы Российской Федерации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объективно значимые потребности личности, общества и государства в безопасности и устойчивом развитии.</w:t>
      </w:r>
    </w:p>
    <w:p w14:paraId="450F0EEE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Стратегические национальные приоритеты Российской Федерации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важнейшие направления обеспечения национальной безопасности и устойчивого развития Российской Федерации.</w:t>
      </w:r>
    </w:p>
    <w:p w14:paraId="6DBC9880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Обеспечение национальной безопасности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реализация органами публичной власти во взаимодействии с институтами гражданского общества и организациями политических, правовых, военных, социально-экономических, информационных, организационных и иных мер, направленных на противодействие угрозам национальной безопасности.</w:t>
      </w:r>
    </w:p>
    <w:p w14:paraId="773350BF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Угроза национальной безопасности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совокупность условий и факторов, создающих прямую или косвенную возможность причинения ущерба национальным интересам Российской Федерации;</w:t>
      </w:r>
    </w:p>
    <w:p w14:paraId="06AD9F1C" w14:textId="77777777" w:rsidR="00BE1C37" w:rsidRPr="00BE1C37" w:rsidRDefault="00BE1C37" w:rsidP="00BE1C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0409D">
        <w:rPr>
          <w:rFonts w:asciiTheme="majorBidi" w:hAnsiTheme="majorBidi" w:cstheme="majorBidi"/>
          <w:b/>
          <w:bCs/>
          <w:sz w:val="24"/>
          <w:szCs w:val="24"/>
        </w:rPr>
        <w:t>Система обеспечения национальной безопасности</w:t>
      </w:r>
      <w:r w:rsidRPr="00BE1C37">
        <w:rPr>
          <w:rFonts w:asciiTheme="majorBidi" w:hAnsiTheme="majorBidi" w:cstheme="majorBidi"/>
          <w:sz w:val="24"/>
          <w:szCs w:val="24"/>
        </w:rPr>
        <w:t xml:space="preserve"> – совокупность осуществляющих реализацию государственной политики в сфере обеспечения национальной безопасности органов публичной власти и находящихся в их распоряжении инструментов.</w:t>
      </w:r>
    </w:p>
    <w:p w14:paraId="2E7F2E7A" w14:textId="77777777" w:rsidR="00BE1C37" w:rsidRDefault="00BE1C37" w:rsidP="003710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BC9A837" w14:textId="23EBB0A1" w:rsidR="00B76E57" w:rsidRDefault="00186291" w:rsidP="00B76E57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6291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B76E57" w:rsidRPr="00B76E57">
        <w:rPr>
          <w:rFonts w:asciiTheme="majorBidi" w:hAnsiTheme="majorBidi" w:cstheme="majorBidi"/>
          <w:b/>
          <w:bCs/>
          <w:sz w:val="24"/>
          <w:szCs w:val="24"/>
        </w:rPr>
        <w:t>Риски культурной среды    и безопасность    в культурно-духовной    сфере</w:t>
      </w:r>
      <w:r w:rsidR="00B76E5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59C7D3A" w14:textId="3FEE3C5E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b/>
          <w:bCs/>
          <w:sz w:val="24"/>
          <w:szCs w:val="24"/>
        </w:rPr>
        <w:t>Культурная  среда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—  это  совокупность  продуктов  человеческой  деятельности  в  материальной  и  духовной  сфере, в  пространстве  общественно-экономического  уклада,  законов,  традиций,  обычаев  и  нравственных  ориентиров,  </w:t>
      </w:r>
      <w:r w:rsidR="0010409D" w:rsidRPr="00B76E57">
        <w:rPr>
          <w:rFonts w:asciiTheme="majorBidi" w:hAnsiTheme="majorBidi" w:cstheme="majorBidi"/>
          <w:sz w:val="24"/>
          <w:szCs w:val="24"/>
        </w:rPr>
        <w:t>личности</w:t>
      </w:r>
      <w:r w:rsidRPr="00B76E57">
        <w:rPr>
          <w:rFonts w:asciiTheme="majorBidi" w:hAnsiTheme="majorBidi" w:cstheme="majorBidi"/>
          <w:sz w:val="24"/>
          <w:szCs w:val="24"/>
        </w:rPr>
        <w:t xml:space="preserve">,  общества  и  государства.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Жизнедеятельность  в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культурной  среде  неизбежно  связана  с  различного  рода рисками.</w:t>
      </w:r>
    </w:p>
    <w:p w14:paraId="6017E67E" w14:textId="15AA9CF0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b/>
          <w:bCs/>
          <w:sz w:val="24"/>
          <w:szCs w:val="24"/>
        </w:rPr>
        <w:t xml:space="preserve">Риск </w:t>
      </w:r>
      <w:r w:rsidRPr="00B76E57">
        <w:rPr>
          <w:rFonts w:asciiTheme="majorBidi" w:hAnsiTheme="majorBidi" w:cstheme="majorBidi"/>
          <w:sz w:val="24"/>
          <w:szCs w:val="24"/>
        </w:rPr>
        <w:t xml:space="preserve"> —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это  вероятность  возникновения  опасной  </w:t>
      </w:r>
      <w:r w:rsidR="0010409D" w:rsidRPr="00B76E57">
        <w:rPr>
          <w:rFonts w:asciiTheme="majorBidi" w:hAnsiTheme="majorBidi" w:cstheme="majorBidi"/>
          <w:sz w:val="24"/>
          <w:szCs w:val="24"/>
        </w:rPr>
        <w:t>ситуации</w:t>
      </w:r>
      <w:r w:rsidRPr="00B76E57">
        <w:rPr>
          <w:rFonts w:asciiTheme="majorBidi" w:hAnsiTheme="majorBidi" w:cstheme="majorBidi"/>
          <w:sz w:val="24"/>
          <w:szCs w:val="24"/>
        </w:rPr>
        <w:t xml:space="preserve">  и  наступления  неблагоприятных  последствий  для  жизни  и  здоровья  человека,  а  также  нанесение  ущерба  материальному,  духовному  и  общественному  благосостоянию.</w:t>
      </w:r>
    </w:p>
    <w:p w14:paraId="60D3119B" w14:textId="1307F439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>В  число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известных  вам  проявлений  рисков  и  опасностей современной  культурной  среды  входят  техногенные  аварии и  катастрофы,  негативное  воздействие  информационной среды,  риски,  связанные  с  бытовой,  хозяйственно-экономической  деятельностью,  опасности  криминала,  экстремизма и  терроризма  и  другие  опасности,  связанные  с  материальной,  общественно-политической  и  духовно-культурной  деятельностью.</w:t>
      </w:r>
    </w:p>
    <w:p w14:paraId="14FBFD0C" w14:textId="77777777" w:rsidR="009D581D" w:rsidRDefault="009D581D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F1F73B4" w14:textId="0A41AFA5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76E57">
        <w:rPr>
          <w:rFonts w:asciiTheme="majorBidi" w:hAnsiTheme="majorBidi" w:cstheme="majorBidi"/>
          <w:b/>
          <w:bCs/>
          <w:sz w:val="24"/>
          <w:szCs w:val="24"/>
        </w:rPr>
        <w:t>Духовно-</w:t>
      </w:r>
      <w:proofErr w:type="gramStart"/>
      <w:r w:rsidRPr="00B76E57">
        <w:rPr>
          <w:rFonts w:asciiTheme="majorBidi" w:hAnsiTheme="majorBidi" w:cstheme="majorBidi"/>
          <w:b/>
          <w:bCs/>
          <w:sz w:val="24"/>
          <w:szCs w:val="24"/>
        </w:rPr>
        <w:t>культурная  сфера</w:t>
      </w:r>
      <w:proofErr w:type="gramEnd"/>
      <w:r w:rsidRPr="00B76E57">
        <w:rPr>
          <w:rFonts w:asciiTheme="majorBidi" w:hAnsiTheme="majorBidi" w:cstheme="majorBidi"/>
          <w:b/>
          <w:bCs/>
          <w:sz w:val="24"/>
          <w:szCs w:val="24"/>
        </w:rPr>
        <w:t xml:space="preserve">  жизни  общества</w:t>
      </w:r>
      <w:r w:rsidRPr="00B76E57">
        <w:rPr>
          <w:rFonts w:asciiTheme="majorBidi" w:hAnsiTheme="majorBidi" w:cstheme="majorBidi"/>
          <w:sz w:val="24"/>
          <w:szCs w:val="24"/>
        </w:rPr>
        <w:t xml:space="preserve">  включает в  себя  мораль  и  нравственность,  воспитание  и  </w:t>
      </w:r>
      <w:r w:rsidR="0010409D" w:rsidRPr="00B76E57">
        <w:rPr>
          <w:rFonts w:asciiTheme="majorBidi" w:hAnsiTheme="majorBidi" w:cstheme="majorBidi"/>
          <w:sz w:val="24"/>
          <w:szCs w:val="24"/>
        </w:rPr>
        <w:t>образование</w:t>
      </w:r>
      <w:r w:rsidRPr="00B76E57">
        <w:rPr>
          <w:rFonts w:asciiTheme="majorBidi" w:hAnsiTheme="majorBidi" w:cstheme="majorBidi"/>
          <w:sz w:val="24"/>
          <w:szCs w:val="24"/>
        </w:rPr>
        <w:t>,  науку,  культуру  и  искусство,  литературу,  религию  и  мифологию.</w:t>
      </w:r>
    </w:p>
    <w:p w14:paraId="6380BD3F" w14:textId="1A36E51F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>Деятельность  личности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>,  общества  и  государства  в  культурно-духовной  сфере  направлена  на  выработку  ценностей, которые  являются  основой  для  формирования  культурной  и гражданской  идентичности  в  стране.</w:t>
      </w:r>
    </w:p>
    <w:p w14:paraId="71DAA138" w14:textId="7CD5F0A1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923F1">
        <w:rPr>
          <w:rFonts w:asciiTheme="majorBidi" w:hAnsiTheme="majorBidi" w:cstheme="majorBidi"/>
          <w:b/>
          <w:bCs/>
          <w:sz w:val="24"/>
          <w:szCs w:val="24"/>
        </w:rPr>
        <w:t>Защита  традиционных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российских  духовно-нравственных ценностей,  культуры  и  исторической  памяти  —  один  из стратегических  национальных  приоритетов,  как  указано  в Стратегии  национальной  безопасности  Российской  Федерации,  утверждённой  Указом  Президента  Российской  Федерации  от  2  июля  2021  года  №  400.</w:t>
      </w:r>
    </w:p>
    <w:p w14:paraId="0A811267" w14:textId="77777777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lastRenderedPageBreak/>
        <w:t>В  этом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документе  также  определены  основные  угрозы и  опасности  для  национальной  духовно-культурной  сферы Российской  Федерации:  </w:t>
      </w:r>
    </w:p>
    <w:p w14:paraId="1BD1FF4F" w14:textId="583BA501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Происходящие  в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современном  мире  изменения</w:t>
      </w:r>
      <w:r w:rsidRPr="00B76E57">
        <w:rPr>
          <w:rFonts w:asciiTheme="majorBidi" w:hAnsiTheme="majorBidi" w:cstheme="majorBidi"/>
          <w:sz w:val="24"/>
          <w:szCs w:val="24"/>
        </w:rPr>
        <w:t xml:space="preserve">  </w:t>
      </w:r>
      <w:r w:rsidR="0010409D" w:rsidRPr="00B76E57">
        <w:rPr>
          <w:rFonts w:asciiTheme="majorBidi" w:hAnsiTheme="majorBidi" w:cstheme="majorBidi"/>
          <w:sz w:val="24"/>
          <w:szCs w:val="24"/>
        </w:rPr>
        <w:t>затрагивают</w:t>
      </w:r>
      <w:r w:rsidRPr="00B76E57">
        <w:rPr>
          <w:rFonts w:asciiTheme="majorBidi" w:hAnsiTheme="majorBidi" w:cstheme="majorBidi"/>
          <w:sz w:val="24"/>
          <w:szCs w:val="24"/>
        </w:rPr>
        <w:t xml:space="preserve">  не  только  межгосударственные  отношения,  но  и общечеловеческие  ценности.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Достигнув  высокого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уровня социально-экономического  и  технологического  развития, человечество  столкнулось  с  угрозой  утраты  </w:t>
      </w:r>
      <w:r w:rsidR="0010409D" w:rsidRPr="00B76E57">
        <w:rPr>
          <w:rFonts w:asciiTheme="majorBidi" w:hAnsiTheme="majorBidi" w:cstheme="majorBidi"/>
          <w:sz w:val="24"/>
          <w:szCs w:val="24"/>
        </w:rPr>
        <w:t>традиционных</w:t>
      </w:r>
      <w:r w:rsidRPr="00B76E57">
        <w:rPr>
          <w:rFonts w:asciiTheme="majorBidi" w:hAnsiTheme="majorBidi" w:cstheme="majorBidi"/>
          <w:sz w:val="24"/>
          <w:szCs w:val="24"/>
        </w:rPr>
        <w:t xml:space="preserve">  духовно-нравственных  ориентиров  и  устойчивых  </w:t>
      </w:r>
      <w:r w:rsidR="0010409D" w:rsidRPr="00B76E57">
        <w:rPr>
          <w:rFonts w:asciiTheme="majorBidi" w:hAnsiTheme="majorBidi" w:cstheme="majorBidi"/>
          <w:sz w:val="24"/>
          <w:szCs w:val="24"/>
        </w:rPr>
        <w:t>моральных</w:t>
      </w:r>
      <w:r w:rsidRPr="00B76E57">
        <w:rPr>
          <w:rFonts w:asciiTheme="majorBidi" w:hAnsiTheme="majorBidi" w:cstheme="majorBidi"/>
          <w:sz w:val="24"/>
          <w:szCs w:val="24"/>
        </w:rPr>
        <w:t xml:space="preserve">  принципов.   </w:t>
      </w:r>
    </w:p>
    <w:p w14:paraId="6A288650" w14:textId="33EFFFEA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Всё  более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разрушительному  воздействию  подвергаются базовые</w:t>
      </w:r>
      <w:r w:rsidRPr="00B76E57">
        <w:rPr>
          <w:rFonts w:asciiTheme="majorBidi" w:hAnsiTheme="majorBidi" w:cstheme="majorBidi"/>
          <w:sz w:val="24"/>
          <w:szCs w:val="24"/>
        </w:rPr>
        <w:t xml:space="preserve">  моральные  и  культурные  нормы,  религиозные устои,  институт  брака,  семейные  ценности.  </w:t>
      </w:r>
      <w:proofErr w:type="gramStart"/>
      <w:r w:rsidR="0010409D" w:rsidRPr="00B76E57">
        <w:rPr>
          <w:rFonts w:asciiTheme="majorBidi" w:hAnsiTheme="majorBidi" w:cstheme="majorBidi"/>
          <w:sz w:val="24"/>
          <w:szCs w:val="24"/>
        </w:rPr>
        <w:t>Абсолютизируется</w:t>
      </w:r>
      <w:r w:rsidRPr="00B76E57">
        <w:rPr>
          <w:rFonts w:asciiTheme="majorBidi" w:hAnsiTheme="majorBidi" w:cstheme="majorBidi"/>
          <w:sz w:val="24"/>
          <w:szCs w:val="24"/>
        </w:rPr>
        <w:t xml:space="preserve">  свобода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личности,  осуществляется  активная  пропаганда  вседозволенности,  безнравственности  и  эгоизма,  насаждается  культ  насилия,  потребления  и наслаждения,  легализуется  употребление  наркотиков, формируются  сообщества,  отрицающие  естественное продолжение  жизни.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Проблемы  межнациональных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и  меж-конфессиональных  отношений  становятся  предметом геополитических  игр  и  спекуляций,  порождающих  </w:t>
      </w:r>
      <w:r w:rsidR="0010409D" w:rsidRPr="00B76E57">
        <w:rPr>
          <w:rFonts w:asciiTheme="majorBidi" w:hAnsiTheme="majorBidi" w:cstheme="majorBidi"/>
          <w:sz w:val="24"/>
          <w:szCs w:val="24"/>
        </w:rPr>
        <w:t>вражду</w:t>
      </w:r>
      <w:r w:rsidRPr="00B76E57">
        <w:rPr>
          <w:rFonts w:asciiTheme="majorBidi" w:hAnsiTheme="majorBidi" w:cstheme="majorBidi"/>
          <w:sz w:val="24"/>
          <w:szCs w:val="24"/>
        </w:rPr>
        <w:t xml:space="preserve">  и  ненависть.  </w:t>
      </w:r>
    </w:p>
    <w:p w14:paraId="65CBD4A4" w14:textId="3E700190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Насаждение  чуждых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идеалов  и  ценностей</w:t>
      </w:r>
      <w:r w:rsidRPr="00B76E57">
        <w:rPr>
          <w:rFonts w:asciiTheme="majorBidi" w:hAnsiTheme="majorBidi" w:cstheme="majorBidi"/>
          <w:sz w:val="24"/>
          <w:szCs w:val="24"/>
        </w:rPr>
        <w:t xml:space="preserve">,  </w:t>
      </w:r>
      <w:r w:rsidR="0010409D" w:rsidRPr="00B76E57">
        <w:rPr>
          <w:rFonts w:asciiTheme="majorBidi" w:hAnsiTheme="majorBidi" w:cstheme="majorBidi"/>
          <w:sz w:val="24"/>
          <w:szCs w:val="24"/>
        </w:rPr>
        <w:t>осуществление</w:t>
      </w:r>
      <w:r w:rsidRPr="00B76E57">
        <w:rPr>
          <w:rFonts w:asciiTheme="majorBidi" w:hAnsiTheme="majorBidi" w:cstheme="majorBidi"/>
          <w:sz w:val="24"/>
          <w:szCs w:val="24"/>
        </w:rPr>
        <w:t xml:space="preserve">  без  учёта  исторических  традиций  и  опыта  </w:t>
      </w:r>
      <w:r w:rsidR="0010409D" w:rsidRPr="00B76E57">
        <w:rPr>
          <w:rFonts w:asciiTheme="majorBidi" w:hAnsiTheme="majorBidi" w:cstheme="majorBidi"/>
          <w:sz w:val="24"/>
          <w:szCs w:val="24"/>
        </w:rPr>
        <w:t>предшествующих</w:t>
      </w:r>
      <w:r w:rsidRPr="00B76E57">
        <w:rPr>
          <w:rFonts w:asciiTheme="majorBidi" w:hAnsiTheme="majorBidi" w:cstheme="majorBidi"/>
          <w:sz w:val="24"/>
          <w:szCs w:val="24"/>
        </w:rPr>
        <w:t xml:space="preserve">  поколений  реформ  в  области  образования,  науки,  культуры,  религии,  языка  и  информационной деятельности  приводят  к  усилению  разобщённости  и поляризации  национальных  обществ,  разрушают  фундамент  культурного  суверенитета,  подрывают  основы политической  стабильности  и  государственности.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Пересмотр  базовых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норм  морали,  психологическое  </w:t>
      </w:r>
      <w:r w:rsidR="00310AD0" w:rsidRPr="00B76E57">
        <w:rPr>
          <w:rFonts w:asciiTheme="majorBidi" w:hAnsiTheme="majorBidi" w:cstheme="majorBidi"/>
          <w:sz w:val="24"/>
          <w:szCs w:val="24"/>
        </w:rPr>
        <w:t>манипулирование</w:t>
      </w:r>
      <w:r w:rsidRPr="00B76E57">
        <w:rPr>
          <w:rFonts w:asciiTheme="majorBidi" w:hAnsiTheme="majorBidi" w:cstheme="majorBidi"/>
          <w:sz w:val="24"/>
          <w:szCs w:val="24"/>
        </w:rPr>
        <w:t xml:space="preserve">  наносят  непоправимый  ущерб  нравственному здоровью  человека,  поощряют  деструктивное  поведение, формируют  условия  для  саморазрушения  общества.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Увеличивается  разрыв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между  поколениями.  Одновременно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нарастают  проявления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агрессивного  национализма,  </w:t>
      </w:r>
      <w:r w:rsidR="00310AD0" w:rsidRPr="00B76E57">
        <w:rPr>
          <w:rFonts w:asciiTheme="majorBidi" w:hAnsiTheme="majorBidi" w:cstheme="majorBidi"/>
          <w:sz w:val="24"/>
          <w:szCs w:val="24"/>
        </w:rPr>
        <w:t>ксенофобии</w:t>
      </w:r>
      <w:r w:rsidRPr="00B76E57">
        <w:rPr>
          <w:rFonts w:asciiTheme="majorBidi" w:hAnsiTheme="majorBidi" w:cstheme="majorBidi"/>
          <w:sz w:val="24"/>
          <w:szCs w:val="24"/>
        </w:rPr>
        <w:t>,  религиозного  экстремизма  и  терроризма.</w:t>
      </w:r>
    </w:p>
    <w:p w14:paraId="7B0481E5" w14:textId="626A189E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Традиционные  российские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духовно-нравственные  и  культурно-исторические  ценности  подвергаются  активным нападкам  со  стороны  США  и  их  союзников,  а  также  со стороны  транснациональных  корпораций,  иностранных некоммерческих  неправительственных,  религиозных,  экстремистских  и  террористических  организаций.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Они  оказывают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информационно-психологическое  воздействие  на индивидуальное,  групповое  и  общественное  сознание путём  распространения  социальных  и  моральных  установок,  противоречащих  традициям,  убеждениям  и  </w:t>
      </w:r>
      <w:r w:rsidR="00310AD0" w:rsidRPr="00B76E57">
        <w:rPr>
          <w:rFonts w:asciiTheme="majorBidi" w:hAnsiTheme="majorBidi" w:cstheme="majorBidi"/>
          <w:sz w:val="24"/>
          <w:szCs w:val="24"/>
        </w:rPr>
        <w:t>верованиям</w:t>
      </w:r>
      <w:r w:rsidRPr="00B76E57">
        <w:rPr>
          <w:rFonts w:asciiTheme="majorBidi" w:hAnsiTheme="majorBidi" w:cstheme="majorBidi"/>
          <w:sz w:val="24"/>
          <w:szCs w:val="24"/>
        </w:rPr>
        <w:t xml:space="preserve">  народов  Российской  Федерации.  </w:t>
      </w:r>
    </w:p>
    <w:p w14:paraId="57A15224" w14:textId="79277CCF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Информационно-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психологические  диверсии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и  «</w:t>
      </w:r>
      <w:r w:rsidR="00310AD0" w:rsidRPr="00B76E57">
        <w:rPr>
          <w:rFonts w:asciiTheme="majorBidi" w:hAnsiTheme="majorBidi" w:cstheme="majorBidi"/>
          <w:sz w:val="24"/>
          <w:szCs w:val="24"/>
        </w:rPr>
        <w:t>вестернизация</w:t>
      </w:r>
      <w:r w:rsidRPr="00B76E57">
        <w:rPr>
          <w:rFonts w:asciiTheme="majorBidi" w:hAnsiTheme="majorBidi" w:cstheme="majorBidi"/>
          <w:sz w:val="24"/>
          <w:szCs w:val="24"/>
        </w:rPr>
        <w:t xml:space="preserve">»  культуры  усиливают  угрозу  утраты  Российской Федерацией  своего  культурного  суверенитета.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Участились  попытки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фальсификации  российской  и  мировой истории,  искажения  исторической  правды  и  уничтожения исторической  памяти,  разжигания  межнациональных  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76E57">
        <w:rPr>
          <w:rFonts w:asciiTheme="majorBidi" w:hAnsiTheme="majorBidi" w:cstheme="majorBidi"/>
          <w:sz w:val="24"/>
          <w:szCs w:val="24"/>
        </w:rPr>
        <w:t xml:space="preserve">межконфессиональных  конфликтов,  ослабления  </w:t>
      </w:r>
      <w:r w:rsidR="00310AD0" w:rsidRPr="00B76E57">
        <w:rPr>
          <w:rFonts w:asciiTheme="majorBidi" w:hAnsiTheme="majorBidi" w:cstheme="majorBidi"/>
          <w:sz w:val="24"/>
          <w:szCs w:val="24"/>
        </w:rPr>
        <w:t>государствообразующего</w:t>
      </w:r>
      <w:r w:rsidRPr="00B76E57">
        <w:rPr>
          <w:rFonts w:asciiTheme="majorBidi" w:hAnsiTheme="majorBidi" w:cstheme="majorBidi"/>
          <w:sz w:val="24"/>
          <w:szCs w:val="24"/>
        </w:rPr>
        <w:t xml:space="preserve">  народа.</w:t>
      </w:r>
    </w:p>
    <w:p w14:paraId="0B36C6D2" w14:textId="2D19B07E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D923F1">
        <w:rPr>
          <w:rFonts w:asciiTheme="majorBidi" w:hAnsiTheme="majorBidi" w:cstheme="majorBidi"/>
          <w:i/>
          <w:iCs/>
          <w:sz w:val="24"/>
          <w:szCs w:val="24"/>
        </w:rPr>
        <w:t>Подвергаются  дискредитации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традиционные</w:t>
      </w:r>
      <w:r w:rsidRPr="00B76E57">
        <w:rPr>
          <w:rFonts w:asciiTheme="majorBidi" w:hAnsiTheme="majorBidi" w:cstheme="majorBidi"/>
          <w:sz w:val="24"/>
          <w:szCs w:val="24"/>
        </w:rPr>
        <w:t xml:space="preserve">  для  России конфессии,  культура,  русский  язык  как  государственный язык  Российской  Федерации.</w:t>
      </w:r>
    </w:p>
    <w:p w14:paraId="56FC5796" w14:textId="5B064DE2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923F1">
        <w:rPr>
          <w:rFonts w:asciiTheme="majorBidi" w:hAnsiTheme="majorBidi" w:cstheme="majorBidi"/>
          <w:b/>
          <w:bCs/>
          <w:sz w:val="24"/>
          <w:szCs w:val="24"/>
        </w:rPr>
        <w:t>Расширение  информационного</w:t>
      </w:r>
      <w:proofErr w:type="gramEnd"/>
      <w:r w:rsidRPr="00D923F1">
        <w:rPr>
          <w:rFonts w:asciiTheme="majorBidi" w:hAnsiTheme="majorBidi" w:cstheme="majorBidi"/>
          <w:b/>
          <w:bCs/>
          <w:sz w:val="24"/>
          <w:szCs w:val="24"/>
        </w:rPr>
        <w:t xml:space="preserve">  пространства</w:t>
      </w:r>
      <w:r w:rsidRPr="00B76E57">
        <w:rPr>
          <w:rFonts w:asciiTheme="majorBidi" w:hAnsiTheme="majorBidi" w:cstheme="majorBidi"/>
          <w:sz w:val="24"/>
          <w:szCs w:val="24"/>
        </w:rPr>
        <w:t xml:space="preserve">  и  сети  Интернет  не  только  создаёт  больше  возможностей  </w:t>
      </w:r>
      <w:r w:rsidR="00310AD0" w:rsidRPr="00B76E57">
        <w:rPr>
          <w:rFonts w:asciiTheme="majorBidi" w:hAnsiTheme="majorBidi" w:cstheme="majorBidi"/>
          <w:sz w:val="24"/>
          <w:szCs w:val="24"/>
        </w:rPr>
        <w:t>ознакомления</w:t>
      </w:r>
      <w:r w:rsidRPr="00B76E57">
        <w:rPr>
          <w:rFonts w:asciiTheme="majorBidi" w:hAnsiTheme="majorBidi" w:cstheme="majorBidi"/>
          <w:sz w:val="24"/>
          <w:szCs w:val="24"/>
        </w:rPr>
        <w:t xml:space="preserve">  с  культурно-духовными  ценностями,  но  также  содержит  опасность  подвергнуться  влиянию  безнравственности, бескультурья,  агрессии,  экстремизма.</w:t>
      </w:r>
    </w:p>
    <w:p w14:paraId="0A79531E" w14:textId="77777777" w:rsidR="00D923F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76E57">
        <w:rPr>
          <w:rFonts w:asciiTheme="majorBidi" w:hAnsiTheme="majorBidi" w:cstheme="majorBidi"/>
          <w:sz w:val="24"/>
          <w:szCs w:val="24"/>
        </w:rPr>
        <w:t xml:space="preserve">Для  того  чтобы  снизить  риск  возможного  негативного влияния  в  культурно-духовной  сфере,  необходимо  не  только знать  и  видеть  указанные  выше  опасности,  но  также  уметь опираться  на  </w:t>
      </w:r>
      <w:r w:rsidRPr="00B76E57">
        <w:rPr>
          <w:rFonts w:asciiTheme="majorBidi" w:hAnsiTheme="majorBidi" w:cstheme="majorBidi"/>
          <w:b/>
          <w:bCs/>
          <w:sz w:val="24"/>
          <w:szCs w:val="24"/>
        </w:rPr>
        <w:t>традиционные  российские  духовно-нравственные  ценности</w:t>
      </w:r>
      <w:r w:rsidRPr="00B76E57">
        <w:rPr>
          <w:rFonts w:asciiTheme="majorBidi" w:hAnsiTheme="majorBidi" w:cstheme="majorBidi"/>
          <w:sz w:val="24"/>
          <w:szCs w:val="24"/>
        </w:rPr>
        <w:t xml:space="preserve">,  к  которым  относятся  прежде  всего </w:t>
      </w:r>
      <w:r w:rsidRPr="00D923F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жизнь,  достоинство,  права  и  свободы  человека,  патриотизм, гражданственность,  служение  Отечеству  и  ответственность за  его  судьбу,  высокие  нравственные  идеалы,  крепкая  семья,  созидательный  труд,  приоритет  духовного  над  материальным,  гуманизм,  милосердие,  справедливость,  </w:t>
      </w:r>
      <w:r w:rsidR="00310AD0" w:rsidRPr="00D923F1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коллективизм</w:t>
      </w:r>
      <w:r w:rsidRPr="00D923F1">
        <w:rPr>
          <w:rFonts w:asciiTheme="majorBidi" w:hAnsiTheme="majorBidi" w:cstheme="majorBidi"/>
          <w:b/>
          <w:bCs/>
          <w:i/>
          <w:iCs/>
          <w:sz w:val="24"/>
          <w:szCs w:val="24"/>
        </w:rPr>
        <w:t>,  взаимопомощь  и  взаимоуважение,  историческая память  и  преемственность  поколений,  единство  народов России.</w:t>
      </w:r>
      <w:r w:rsidRPr="00B76E5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76E5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Традиционные  российские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духовно-нравственные ценности  объединяют  нашу  многонациональную  и  </w:t>
      </w:r>
      <w:r w:rsidR="00310AD0" w:rsidRPr="00B76E57">
        <w:rPr>
          <w:rFonts w:asciiTheme="majorBidi" w:hAnsiTheme="majorBidi" w:cstheme="majorBidi"/>
          <w:sz w:val="24"/>
          <w:szCs w:val="24"/>
        </w:rPr>
        <w:t>многоконфессиональную</w:t>
      </w:r>
      <w:r w:rsidRPr="00B76E57">
        <w:rPr>
          <w:rFonts w:asciiTheme="majorBidi" w:hAnsiTheme="majorBidi" w:cstheme="majorBidi"/>
          <w:sz w:val="24"/>
          <w:szCs w:val="24"/>
        </w:rPr>
        <w:t xml:space="preserve">  страну.  </w:t>
      </w:r>
    </w:p>
    <w:p w14:paraId="360D49B3" w14:textId="69F8D7BD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>Полноценная  деятельность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в  </w:t>
      </w:r>
      <w:r w:rsidR="00310AD0" w:rsidRPr="00B76E57">
        <w:rPr>
          <w:rFonts w:asciiTheme="majorBidi" w:hAnsiTheme="majorBidi" w:cstheme="majorBidi"/>
          <w:sz w:val="24"/>
          <w:szCs w:val="24"/>
        </w:rPr>
        <w:t>современной</w:t>
      </w:r>
      <w:r w:rsidRPr="00B76E57">
        <w:rPr>
          <w:rFonts w:asciiTheme="majorBidi" w:hAnsiTheme="majorBidi" w:cstheme="majorBidi"/>
          <w:sz w:val="24"/>
          <w:szCs w:val="24"/>
        </w:rPr>
        <w:t xml:space="preserve">  культурной,  духовно-нравственной  сфере  требует соблюдения  определённых  мер  личной  безопасности: </w:t>
      </w:r>
    </w:p>
    <w:p w14:paraId="110B937D" w14:textId="77777777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знать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традиционные</w:t>
      </w:r>
      <w:r w:rsidRPr="00B76E57">
        <w:rPr>
          <w:rFonts w:asciiTheme="majorBidi" w:hAnsiTheme="majorBidi" w:cstheme="majorBidi"/>
          <w:sz w:val="24"/>
          <w:szCs w:val="24"/>
        </w:rPr>
        <w:t xml:space="preserve">  российские  духовно-нравственные ценности  и  следовать  им  в  жизни;</w:t>
      </w:r>
    </w:p>
    <w:p w14:paraId="3CEF7B97" w14:textId="77777777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сознательно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и  с  необходимой  ответственностью подходить  к  оценке</w:t>
      </w:r>
      <w:r w:rsidRPr="00B76E57">
        <w:rPr>
          <w:rFonts w:asciiTheme="majorBidi" w:hAnsiTheme="majorBidi" w:cstheme="majorBidi"/>
          <w:sz w:val="24"/>
          <w:szCs w:val="24"/>
        </w:rPr>
        <w:t xml:space="preserve">  информации,  явлений  и  деятельности (в  том  числе  вашей  собственной),  связанных  с  культурной, духовно-нравственной  сферой  на  предмет  их  соответствия традиционным  российским  духовно-нравственным ценностям,  а  также  содержания  в  них  угроз  и  опасностей, указанных  в  Стратегии  национальной  безопасности Российской  Федерации  для  этой  сферы;</w:t>
      </w:r>
    </w:p>
    <w:p w14:paraId="1D856A8F" w14:textId="77777777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знать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и  сохранять</w:t>
      </w:r>
      <w:r w:rsidRPr="00B76E57">
        <w:rPr>
          <w:rFonts w:asciiTheme="majorBidi" w:hAnsiTheme="majorBidi" w:cstheme="majorBidi"/>
          <w:sz w:val="24"/>
          <w:szCs w:val="24"/>
        </w:rPr>
        <w:t xml:space="preserve">  отечественную  культуру,  историю, обычаи  и  традиции  многонационального  российского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76E57">
        <w:rPr>
          <w:rFonts w:asciiTheme="majorBidi" w:hAnsiTheme="majorBidi" w:cstheme="majorBidi"/>
          <w:sz w:val="24"/>
          <w:szCs w:val="24"/>
        </w:rPr>
        <w:t>народа  —  это  укрепит  ваше  культурно-нравственное самосознание  и  духовное  единение  российского  общества;</w:t>
      </w:r>
    </w:p>
    <w:p w14:paraId="4BF80C6C" w14:textId="70B065CC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защищать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и  оберегать</w:t>
      </w:r>
      <w:r w:rsidRPr="00B76E57">
        <w:rPr>
          <w:rFonts w:asciiTheme="majorBidi" w:hAnsiTheme="majorBidi" w:cstheme="majorBidi"/>
          <w:sz w:val="24"/>
          <w:szCs w:val="24"/>
        </w:rPr>
        <w:t xml:space="preserve">  русский  язык  как  государственный  язык,  как  средство  свободного  межнационального общения  и  создания  единого  общенационального культурного  пространства.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Не  допускайте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 неграмотности  и сквернословия  ни  в  устной,  ни  в  письменной  форме,  не засоряйте  язык  жаргонизмами  и  неоправданным  применением  заимствований  иностранных  слов.  </w:t>
      </w:r>
      <w:proofErr w:type="gramStart"/>
      <w:r w:rsidRPr="00B76E57">
        <w:rPr>
          <w:rFonts w:asciiTheme="majorBidi" w:hAnsiTheme="majorBidi" w:cstheme="majorBidi"/>
          <w:sz w:val="24"/>
          <w:szCs w:val="24"/>
        </w:rPr>
        <w:t>Сохраняйте  и</w:t>
      </w:r>
      <w:proofErr w:type="gramEnd"/>
      <w:r w:rsidRPr="00B76E57">
        <w:rPr>
          <w:rFonts w:asciiTheme="majorBidi" w:hAnsiTheme="majorBidi" w:cstheme="majorBidi"/>
          <w:sz w:val="24"/>
          <w:szCs w:val="24"/>
        </w:rPr>
        <w:t xml:space="preserve"> изучайте  родной  национальный  язык;</w:t>
      </w:r>
    </w:p>
    <w:p w14:paraId="7F80D0B5" w14:textId="77777777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максимально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использовать</w:t>
      </w:r>
      <w:r w:rsidRPr="00B76E57">
        <w:rPr>
          <w:rFonts w:asciiTheme="majorBidi" w:hAnsiTheme="majorBidi" w:cstheme="majorBidi"/>
          <w:sz w:val="24"/>
          <w:szCs w:val="24"/>
        </w:rPr>
        <w:t xml:space="preserve">  все  возможности школьного  образования  в  изучении  русского  языка,  истории, литературы,  географии,  других  предметов  для  получения основ  полноценных  знаний  о  богатейшей  и  великой российской  культуре  и  истории;</w:t>
      </w:r>
    </w:p>
    <w:p w14:paraId="52DE5E14" w14:textId="77777777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активно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участвовать</w:t>
      </w:r>
      <w:r w:rsidRPr="00B76E57">
        <w:rPr>
          <w:rFonts w:asciiTheme="majorBidi" w:hAnsiTheme="majorBidi" w:cstheme="majorBidi"/>
          <w:sz w:val="24"/>
          <w:szCs w:val="24"/>
        </w:rPr>
        <w:t xml:space="preserve">  в  культурной  жизни  страны,  го-рода,  района,  где  проживаете,  посещайте  музеи,  выставки, памятные  места,  посвящённые  российской  истории, культуре,  искусству,  достижениям  отечественной  науки  и техники;</w:t>
      </w:r>
    </w:p>
    <w:p w14:paraId="289ED9A1" w14:textId="0C0375CB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участвовать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в  работе</w:t>
      </w:r>
      <w:r w:rsidRPr="00B76E57">
        <w:rPr>
          <w:rFonts w:asciiTheme="majorBidi" w:hAnsiTheme="majorBidi" w:cstheme="majorBidi"/>
          <w:sz w:val="24"/>
          <w:szCs w:val="24"/>
        </w:rPr>
        <w:t xml:space="preserve">  культурно-исторических,  </w:t>
      </w:r>
      <w:r w:rsidR="00310AD0" w:rsidRPr="00B76E57">
        <w:rPr>
          <w:rFonts w:asciiTheme="majorBidi" w:hAnsiTheme="majorBidi" w:cstheme="majorBidi"/>
          <w:sz w:val="24"/>
          <w:szCs w:val="24"/>
        </w:rPr>
        <w:t>патриотических</w:t>
      </w:r>
      <w:r w:rsidRPr="00B76E57">
        <w:rPr>
          <w:rFonts w:asciiTheme="majorBidi" w:hAnsiTheme="majorBidi" w:cstheme="majorBidi"/>
          <w:sz w:val="24"/>
          <w:szCs w:val="24"/>
        </w:rPr>
        <w:t xml:space="preserve">  объединений,  клубов  и  движений,  чья  деятельность  направлена  на  изучение  российской  культуры,  истории,  на  сохранение  и  пропаганду  российских  традиционных духовно-нравственных  ценностей;</w:t>
      </w:r>
    </w:p>
    <w:p w14:paraId="0283E9E1" w14:textId="77777777" w:rsidR="00C21E91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исключить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для  себя</w:t>
      </w:r>
      <w:r w:rsidRPr="00B76E57">
        <w:rPr>
          <w:rFonts w:asciiTheme="majorBidi" w:hAnsiTheme="majorBidi" w:cstheme="majorBidi"/>
          <w:sz w:val="24"/>
          <w:szCs w:val="24"/>
        </w:rPr>
        <w:t xml:space="preserve">  возможность  использования  ин-формационных  ресурсов,  а  тем  более  участия  в  движениях и  объединениях,  пропагандирующих  превосходство  западной культуры  и  ценностей,  экстремизм,  насилие,  культ  смерти, религиозную  нетерпимость  и  межнациональную  рознь;</w:t>
      </w:r>
    </w:p>
    <w:p w14:paraId="7E5F13BB" w14:textId="7BCA9B33" w:rsidR="00B76E57" w:rsidRDefault="00B76E57" w:rsidP="00B76E5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76E57">
        <w:rPr>
          <w:rFonts w:asciiTheme="majorBidi" w:hAnsiTheme="majorBidi" w:cstheme="majorBidi"/>
          <w:sz w:val="24"/>
          <w:szCs w:val="24"/>
        </w:rPr>
        <w:t xml:space="preserve">— 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развивать</w:t>
      </w:r>
      <w:proofErr w:type="gramEnd"/>
      <w:r w:rsidRPr="00D923F1">
        <w:rPr>
          <w:rFonts w:asciiTheme="majorBidi" w:hAnsiTheme="majorBidi" w:cstheme="majorBidi"/>
          <w:i/>
          <w:iCs/>
          <w:sz w:val="24"/>
          <w:szCs w:val="24"/>
        </w:rPr>
        <w:t xml:space="preserve">  свои</w:t>
      </w:r>
      <w:r w:rsidRPr="00B76E57">
        <w:rPr>
          <w:rFonts w:asciiTheme="majorBidi" w:hAnsiTheme="majorBidi" w:cstheme="majorBidi"/>
          <w:sz w:val="24"/>
          <w:szCs w:val="24"/>
        </w:rPr>
        <w:t xml:space="preserve">  творческие  способности  в  культуре  и  искусстве,  науке,  чтобы  ваши  достижения  стали  вкладом  в духовно-нравственное  совершенствование  и  материальное благополучие  вас  лично  и  российского  общества  в  целом, что  обязательно  поможет  повышению  роли  России  в  мировом  гуманитарном,  культурном,  научном  и  образовательном пространстве.</w:t>
      </w:r>
    </w:p>
    <w:p w14:paraId="607442CE" w14:textId="77777777" w:rsidR="009D581D" w:rsidRDefault="009D581D" w:rsidP="00207ED4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CFFBA4E" w14:textId="6AA3DCA5" w:rsidR="00207ED4" w:rsidRDefault="00186291" w:rsidP="00207ED4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207ED4" w:rsidRPr="00207ED4">
        <w:rPr>
          <w:rFonts w:asciiTheme="majorBidi" w:hAnsiTheme="majorBidi" w:cstheme="majorBidi"/>
          <w:b/>
          <w:bCs/>
          <w:sz w:val="24"/>
          <w:szCs w:val="24"/>
        </w:rPr>
        <w:t>Личностный фактор в обеспечении безопасности жизнедеятельности.</w:t>
      </w:r>
    </w:p>
    <w:p w14:paraId="012F866E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>В Российской Федерации обеспечение комплексной безопасности осуществляется в рамках единой системы национальной безопасности. Но какой бы эффективной ни была государственная защита населения, роль личности остаётся не менее важной в обеспечении безопасности страны. От наличия в системе ценностей и идеалов личности вопросов обеспечения собственной безопасности, безопасности окружающих людей, природной и техногенной среды зависит безопасность общества в целом.</w:t>
      </w:r>
    </w:p>
    <w:p w14:paraId="1744E455" w14:textId="77777777" w:rsid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lastRenderedPageBreak/>
        <w:t>Определяющими факторами предупреждения опасных и чрезвычайных ситуаций, снижения их негативных последствий выступают качества личности, проявляемые в повседневной жизни и при возникновении опасностей.</w:t>
      </w:r>
    </w:p>
    <w:p w14:paraId="2C7E9465" w14:textId="77777777" w:rsidR="00D923F1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D923F1">
        <w:rPr>
          <w:rFonts w:asciiTheme="majorBidi" w:hAnsiTheme="majorBidi" w:cstheme="majorBidi"/>
          <w:b/>
          <w:bCs/>
          <w:i/>
          <w:iCs/>
          <w:sz w:val="24"/>
          <w:szCs w:val="24"/>
        </w:rPr>
        <w:t>Качества личности</w:t>
      </w:r>
      <w:r w:rsidRPr="00207ED4">
        <w:rPr>
          <w:rFonts w:asciiTheme="majorBidi" w:hAnsiTheme="majorBidi" w:cstheme="majorBidi"/>
          <w:sz w:val="24"/>
          <w:szCs w:val="24"/>
        </w:rPr>
        <w:t xml:space="preserve"> — это индивидуальные психологические особенности личности, являющиеся условием успешного выполнения той или иной продуктивной деятельности:</w:t>
      </w:r>
    </w:p>
    <w:p w14:paraId="35F94D6D" w14:textId="0F0FA902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 темперамент, </w:t>
      </w:r>
    </w:p>
    <w:p w14:paraId="365F0BDE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характер, </w:t>
      </w:r>
    </w:p>
    <w:p w14:paraId="3A080DA4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воля, </w:t>
      </w:r>
    </w:p>
    <w:p w14:paraId="2584A580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эмоциональная сфера, </w:t>
      </w:r>
    </w:p>
    <w:p w14:paraId="48A370B6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способности человека и др. </w:t>
      </w:r>
    </w:p>
    <w:p w14:paraId="3224DBDD" w14:textId="77777777" w:rsidR="00D923F1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Часть из них генетически предопределены и слабо изменяются под влиянием социальной среды, </w:t>
      </w:r>
      <w:proofErr w:type="gramStart"/>
      <w:r w:rsidRPr="00207ED4">
        <w:rPr>
          <w:rFonts w:asciiTheme="majorBidi" w:hAnsiTheme="majorBidi" w:cstheme="majorBidi"/>
          <w:sz w:val="24"/>
          <w:szCs w:val="24"/>
        </w:rPr>
        <w:t>например</w:t>
      </w:r>
      <w:proofErr w:type="gramEnd"/>
      <w:r w:rsidRPr="00207ED4">
        <w:rPr>
          <w:rFonts w:asciiTheme="majorBidi" w:hAnsiTheme="majorBidi" w:cstheme="majorBidi"/>
          <w:sz w:val="24"/>
          <w:szCs w:val="24"/>
        </w:rPr>
        <w:t xml:space="preserve">: </w:t>
      </w:r>
    </w:p>
    <w:p w14:paraId="0BB9B1CF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темперамент, </w:t>
      </w:r>
    </w:p>
    <w:p w14:paraId="5FFD17EC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тип высшей нервной деятельности, </w:t>
      </w:r>
    </w:p>
    <w:p w14:paraId="5B880537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характеристики процессов восприятия, </w:t>
      </w:r>
    </w:p>
    <w:p w14:paraId="20750B8A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запоминания и др. </w:t>
      </w:r>
    </w:p>
    <w:p w14:paraId="057E0909" w14:textId="77777777" w:rsidR="00D923F1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Другие формируются социальной средой и зависят от степени достигнутого обществом, человеческой цивилизацией исторического развития, индивидуального и коллективного социального опыта. </w:t>
      </w:r>
    </w:p>
    <w:p w14:paraId="63008D27" w14:textId="45486601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Это — </w:t>
      </w:r>
      <w:r w:rsidRPr="00D923F1">
        <w:rPr>
          <w:rFonts w:asciiTheme="majorBidi" w:hAnsiTheme="majorBidi" w:cstheme="majorBidi"/>
          <w:i/>
          <w:iCs/>
          <w:sz w:val="24"/>
          <w:szCs w:val="24"/>
        </w:rPr>
        <w:t>эмоциональный настрой, морально-психологическая устойчивость, социальные и индивидуальные стереотипы безопасного поведения</w:t>
      </w:r>
      <w:r w:rsidRPr="00207ED4">
        <w:rPr>
          <w:rFonts w:asciiTheme="majorBidi" w:hAnsiTheme="majorBidi" w:cstheme="majorBidi"/>
          <w:sz w:val="24"/>
          <w:szCs w:val="24"/>
        </w:rPr>
        <w:t xml:space="preserve"> и др.</w:t>
      </w:r>
    </w:p>
    <w:p w14:paraId="1A1B8D40" w14:textId="77777777" w:rsidR="00D923F1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Другим существенным фактором, влияющим на недопущение развития опасных ситуаций, является подготовленность человека: </w:t>
      </w:r>
    </w:p>
    <w:p w14:paraId="4518E0AB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уровень его знаний и умений, </w:t>
      </w:r>
    </w:p>
    <w:p w14:paraId="62180743" w14:textId="77777777" w:rsidR="00D923F1" w:rsidRDefault="00D923F1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07ED4" w:rsidRPr="00207ED4">
        <w:rPr>
          <w:rFonts w:asciiTheme="majorBidi" w:hAnsiTheme="majorBidi" w:cstheme="majorBidi"/>
          <w:sz w:val="24"/>
          <w:szCs w:val="24"/>
        </w:rPr>
        <w:t xml:space="preserve">характер воспитания. </w:t>
      </w:r>
    </w:p>
    <w:p w14:paraId="273401A3" w14:textId="6957A313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>Поэтому глубина и прочность усвоения способов и средств защиты от опасных и чрезвычайных ситуаций, умений и навыков безопасного поведения в различных условиях являются основой снижения рисков жизнедеятельности людей.</w:t>
      </w:r>
    </w:p>
    <w:p w14:paraId="112F9658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>Не менее важными с точки зрения способности обеспечения безопасности являются и физические качества личности (уровень здоровья, физическое развитие и т. п.).</w:t>
      </w:r>
    </w:p>
    <w:p w14:paraId="69A7766C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Мотивация безопасной жизнедеятельности заключается в понимании жизненной необходимости и полезности осуществления правильных действий по обеспечению собственной безопасности, безопасности окружающей среды, общества и государства. Следовательно, развитие культуры безопасности жизнедеятельности на индивидуальном уровне должно включать: </w:t>
      </w:r>
    </w:p>
    <w:p w14:paraId="5876FFE0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- формирование идеала и ценностей в области безопасности жизнедеятельности; </w:t>
      </w:r>
    </w:p>
    <w:p w14:paraId="68430AC4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 xml:space="preserve">- развитие качеств личности, влияющих на обеспечение безопасности жизнедеятельности; </w:t>
      </w:r>
    </w:p>
    <w:p w14:paraId="6F00EB99" w14:textId="77777777" w:rsidR="00207ED4" w:rsidRPr="00207ED4" w:rsidRDefault="00207ED4" w:rsidP="00207ED4">
      <w:pPr>
        <w:spacing w:after="0" w:line="24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>- привитие знаний, умений и навыков обеспечения безопасности во всех сферах жизнедеятельности; мотивацию на безопасную жизнедеятельность.</w:t>
      </w:r>
    </w:p>
    <w:p w14:paraId="772BFCC9" w14:textId="115B4A17" w:rsidR="00207ED4" w:rsidRDefault="00207ED4" w:rsidP="00207ED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207ED4">
        <w:rPr>
          <w:rFonts w:asciiTheme="majorBidi" w:hAnsiTheme="majorBidi" w:cstheme="majorBidi"/>
          <w:sz w:val="24"/>
          <w:szCs w:val="24"/>
        </w:rPr>
        <w:t>Таким образом, обеспечение безопасности населения при чрезвычайных ситуациях предполагает наряду с государственными мерами ликвидации их последствий наличие знаний, умений и способности каждого человека принимать правильные решения по самоспасению и оказанию помощи другим.</w:t>
      </w:r>
    </w:p>
    <w:sectPr w:rsidR="0020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F6"/>
    <w:rsid w:val="0010409D"/>
    <w:rsid w:val="00185CEB"/>
    <w:rsid w:val="00186291"/>
    <w:rsid w:val="00207ED4"/>
    <w:rsid w:val="002B159C"/>
    <w:rsid w:val="00310AD0"/>
    <w:rsid w:val="0037102D"/>
    <w:rsid w:val="004121CB"/>
    <w:rsid w:val="00626E36"/>
    <w:rsid w:val="006D647A"/>
    <w:rsid w:val="00752963"/>
    <w:rsid w:val="00892D7E"/>
    <w:rsid w:val="00917BC5"/>
    <w:rsid w:val="00937AFE"/>
    <w:rsid w:val="009D581D"/>
    <w:rsid w:val="00B16D10"/>
    <w:rsid w:val="00B621F6"/>
    <w:rsid w:val="00B76E57"/>
    <w:rsid w:val="00BA6F08"/>
    <w:rsid w:val="00BE1C37"/>
    <w:rsid w:val="00C21E91"/>
    <w:rsid w:val="00C95F3E"/>
    <w:rsid w:val="00CC55D8"/>
    <w:rsid w:val="00D56464"/>
    <w:rsid w:val="00D923F1"/>
    <w:rsid w:val="00DE3BE1"/>
    <w:rsid w:val="00E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0562"/>
  <w15:chartTrackingRefBased/>
  <w15:docId w15:val="{63C2429B-70EB-4A2D-A257-188FD57D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1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1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1F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1F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1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1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1F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621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Жерносекова</dc:creator>
  <cp:keywords/>
  <dc:description/>
  <cp:lastModifiedBy>HP</cp:lastModifiedBy>
  <cp:revision>2</cp:revision>
  <dcterms:created xsi:type="dcterms:W3CDTF">2025-12-18T21:18:00Z</dcterms:created>
  <dcterms:modified xsi:type="dcterms:W3CDTF">2025-12-18T21:18:00Z</dcterms:modified>
</cp:coreProperties>
</file>